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6019" w:type="dxa"/>
        <w:tblInd w:w="-289" w:type="dxa"/>
        <w:tblLayout w:type="fixed"/>
        <w:tblLook w:val="04A0" w:firstRow="1" w:lastRow="0" w:firstColumn="1" w:lastColumn="0" w:noHBand="0" w:noVBand="1"/>
      </w:tblPr>
      <w:tblGrid>
        <w:gridCol w:w="1702"/>
        <w:gridCol w:w="2126"/>
        <w:gridCol w:w="1843"/>
        <w:gridCol w:w="1984"/>
        <w:gridCol w:w="2127"/>
        <w:gridCol w:w="2126"/>
        <w:gridCol w:w="2126"/>
        <w:gridCol w:w="1985"/>
      </w:tblGrid>
      <w:tr w:rsidR="00A0028F" w:rsidRPr="00C305B4" w14:paraId="08F9A335" w14:textId="77777777" w:rsidTr="00A0028F">
        <w:tc>
          <w:tcPr>
            <w:tcW w:w="1702" w:type="dxa"/>
          </w:tcPr>
          <w:p w14:paraId="02CB67A9" w14:textId="77777777" w:rsidR="00F64132" w:rsidRPr="001817B5" w:rsidRDefault="00F64132" w:rsidP="00F64132">
            <w:pPr>
              <w:rPr>
                <w:rFonts w:ascii="SassoonCRInfant" w:hAnsi="SassoonCRInfant"/>
                <w:b/>
                <w:color w:val="00B050"/>
                <w:sz w:val="28"/>
              </w:rPr>
            </w:pPr>
            <w:r w:rsidRPr="001817B5">
              <w:rPr>
                <w:rFonts w:ascii="SassoonCRInfant" w:hAnsi="SassoonCRInfant"/>
                <w:b/>
                <w:color w:val="00B050"/>
                <w:sz w:val="28"/>
              </w:rPr>
              <w:t>Skills</w:t>
            </w:r>
          </w:p>
        </w:tc>
        <w:tc>
          <w:tcPr>
            <w:tcW w:w="2126" w:type="dxa"/>
          </w:tcPr>
          <w:p w14:paraId="50546CC6" w14:textId="77777777" w:rsidR="00F64132" w:rsidRPr="001817B5" w:rsidRDefault="00F64132" w:rsidP="00ED0A32">
            <w:pPr>
              <w:jc w:val="center"/>
              <w:rPr>
                <w:rFonts w:ascii="SassoonCRInfant" w:hAnsi="SassoonCRInfant"/>
                <w:b/>
                <w:color w:val="00B050"/>
                <w:sz w:val="28"/>
              </w:rPr>
            </w:pPr>
            <w:r w:rsidRPr="001817B5">
              <w:rPr>
                <w:rFonts w:ascii="SassoonCRInfant" w:hAnsi="SassoonCRInfant"/>
                <w:b/>
                <w:color w:val="00B050"/>
                <w:sz w:val="28"/>
              </w:rPr>
              <w:t>EYFS</w:t>
            </w:r>
          </w:p>
        </w:tc>
        <w:tc>
          <w:tcPr>
            <w:tcW w:w="1843" w:type="dxa"/>
          </w:tcPr>
          <w:p w14:paraId="51DDD27B" w14:textId="77777777" w:rsidR="00F64132" w:rsidRPr="001817B5" w:rsidRDefault="00F64132" w:rsidP="00ED0A32">
            <w:pPr>
              <w:jc w:val="center"/>
              <w:rPr>
                <w:rFonts w:ascii="SassoonCRInfant" w:hAnsi="SassoonCRInfant"/>
                <w:b/>
                <w:color w:val="00B050"/>
                <w:sz w:val="28"/>
              </w:rPr>
            </w:pPr>
            <w:r w:rsidRPr="001817B5">
              <w:rPr>
                <w:rFonts w:ascii="SassoonCRInfant" w:hAnsi="SassoonCRInfant"/>
                <w:b/>
                <w:color w:val="00B050"/>
                <w:sz w:val="28"/>
              </w:rPr>
              <w:t>Y1</w:t>
            </w:r>
          </w:p>
        </w:tc>
        <w:tc>
          <w:tcPr>
            <w:tcW w:w="1984" w:type="dxa"/>
          </w:tcPr>
          <w:p w14:paraId="45E08E67" w14:textId="77777777" w:rsidR="00F64132" w:rsidRPr="001817B5" w:rsidRDefault="00F64132" w:rsidP="00ED0A32">
            <w:pPr>
              <w:jc w:val="center"/>
              <w:rPr>
                <w:rFonts w:ascii="SassoonCRInfant" w:hAnsi="SassoonCRInfant"/>
                <w:b/>
                <w:color w:val="00B050"/>
                <w:sz w:val="28"/>
              </w:rPr>
            </w:pPr>
            <w:r w:rsidRPr="001817B5">
              <w:rPr>
                <w:rFonts w:ascii="SassoonCRInfant" w:hAnsi="SassoonCRInfant"/>
                <w:b/>
                <w:color w:val="00B050"/>
                <w:sz w:val="28"/>
              </w:rPr>
              <w:t>Y2</w:t>
            </w:r>
          </w:p>
        </w:tc>
        <w:tc>
          <w:tcPr>
            <w:tcW w:w="2127" w:type="dxa"/>
          </w:tcPr>
          <w:p w14:paraId="52C3D777" w14:textId="77777777" w:rsidR="00F64132" w:rsidRPr="001817B5" w:rsidRDefault="00F64132" w:rsidP="00ED0A32">
            <w:pPr>
              <w:jc w:val="center"/>
              <w:rPr>
                <w:rFonts w:ascii="SassoonCRInfant" w:hAnsi="SassoonCRInfant"/>
                <w:b/>
                <w:color w:val="00B050"/>
                <w:sz w:val="28"/>
              </w:rPr>
            </w:pPr>
            <w:r w:rsidRPr="001817B5">
              <w:rPr>
                <w:rFonts w:ascii="SassoonCRInfant" w:hAnsi="SassoonCRInfant"/>
                <w:b/>
                <w:color w:val="00B050"/>
                <w:sz w:val="28"/>
              </w:rPr>
              <w:t>Y3</w:t>
            </w:r>
          </w:p>
        </w:tc>
        <w:tc>
          <w:tcPr>
            <w:tcW w:w="2126" w:type="dxa"/>
          </w:tcPr>
          <w:p w14:paraId="3E2DC619" w14:textId="77777777" w:rsidR="00F64132" w:rsidRPr="001817B5" w:rsidRDefault="00F64132" w:rsidP="00ED0A32">
            <w:pPr>
              <w:jc w:val="center"/>
              <w:rPr>
                <w:rFonts w:ascii="SassoonCRInfant" w:hAnsi="SassoonCRInfant"/>
                <w:b/>
                <w:color w:val="00B050"/>
                <w:sz w:val="28"/>
              </w:rPr>
            </w:pPr>
            <w:r w:rsidRPr="001817B5">
              <w:rPr>
                <w:rFonts w:ascii="SassoonCRInfant" w:hAnsi="SassoonCRInfant"/>
                <w:b/>
                <w:color w:val="00B050"/>
                <w:sz w:val="28"/>
              </w:rPr>
              <w:t>Y4</w:t>
            </w:r>
          </w:p>
        </w:tc>
        <w:tc>
          <w:tcPr>
            <w:tcW w:w="2126" w:type="dxa"/>
          </w:tcPr>
          <w:p w14:paraId="7D158D10" w14:textId="77777777" w:rsidR="00F64132" w:rsidRPr="001817B5" w:rsidRDefault="00F64132" w:rsidP="00ED0A32">
            <w:pPr>
              <w:jc w:val="center"/>
              <w:rPr>
                <w:rFonts w:ascii="SassoonCRInfant" w:hAnsi="SassoonCRInfant"/>
                <w:b/>
                <w:color w:val="00B050"/>
                <w:sz w:val="28"/>
              </w:rPr>
            </w:pPr>
            <w:r w:rsidRPr="001817B5">
              <w:rPr>
                <w:rFonts w:ascii="SassoonCRInfant" w:hAnsi="SassoonCRInfant"/>
                <w:b/>
                <w:color w:val="00B050"/>
                <w:sz w:val="28"/>
              </w:rPr>
              <w:t>Y5</w:t>
            </w:r>
          </w:p>
        </w:tc>
        <w:tc>
          <w:tcPr>
            <w:tcW w:w="1985" w:type="dxa"/>
          </w:tcPr>
          <w:p w14:paraId="3ED192CD" w14:textId="77777777" w:rsidR="00F64132" w:rsidRPr="001817B5" w:rsidRDefault="00F64132" w:rsidP="00ED0A32">
            <w:pPr>
              <w:jc w:val="center"/>
              <w:rPr>
                <w:rFonts w:ascii="SassoonCRInfant" w:hAnsi="SassoonCRInfant"/>
                <w:b/>
                <w:color w:val="00B050"/>
                <w:sz w:val="28"/>
              </w:rPr>
            </w:pPr>
            <w:r w:rsidRPr="001817B5">
              <w:rPr>
                <w:rFonts w:ascii="SassoonCRInfant" w:hAnsi="SassoonCRInfant"/>
                <w:b/>
                <w:color w:val="00B050"/>
                <w:sz w:val="28"/>
              </w:rPr>
              <w:t>Y6</w:t>
            </w:r>
          </w:p>
        </w:tc>
      </w:tr>
      <w:tr w:rsidR="00A0028F" w:rsidRPr="0022082A" w14:paraId="10B0FE8A" w14:textId="77777777" w:rsidTr="00A0028F">
        <w:tc>
          <w:tcPr>
            <w:tcW w:w="1702" w:type="dxa"/>
          </w:tcPr>
          <w:p w14:paraId="6BF6EED6" w14:textId="77777777" w:rsidR="00CD61F3" w:rsidRPr="001817B5" w:rsidRDefault="00CD61F3" w:rsidP="00CD61F3">
            <w:pPr>
              <w:rPr>
                <w:rFonts w:ascii="SassoonCRInfant" w:hAnsi="SassoonCRInfant"/>
                <w:b/>
                <w:sz w:val="24"/>
                <w:szCs w:val="24"/>
              </w:rPr>
            </w:pPr>
            <w:r w:rsidRPr="001817B5">
              <w:rPr>
                <w:rFonts w:ascii="SassoonCRInfant" w:hAnsi="SassoonCRInfant"/>
                <w:b/>
                <w:sz w:val="24"/>
                <w:szCs w:val="24"/>
              </w:rPr>
              <w:t>Reading- Word</w:t>
            </w:r>
          </w:p>
        </w:tc>
        <w:tc>
          <w:tcPr>
            <w:tcW w:w="2126" w:type="dxa"/>
          </w:tcPr>
          <w:p w14:paraId="7B3565A0" w14:textId="77777777" w:rsidR="00796FFA" w:rsidRPr="0022082A" w:rsidRDefault="00796FFA" w:rsidP="00796FFA">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Has some favourite stories, rhymes, songs, poems or jingles.</w:t>
            </w:r>
          </w:p>
          <w:p w14:paraId="4A889BE4" w14:textId="77777777" w:rsidR="0022082A" w:rsidRDefault="0022082A" w:rsidP="00796FFA">
            <w:pPr>
              <w:autoSpaceDE w:val="0"/>
              <w:autoSpaceDN w:val="0"/>
              <w:adjustRightInd w:val="0"/>
              <w:rPr>
                <w:rFonts w:ascii="SassoonCRInfant" w:hAnsi="SassoonCRInfant" w:cs="HelveticaNeue-Light"/>
                <w:sz w:val="18"/>
                <w:szCs w:val="18"/>
              </w:rPr>
            </w:pPr>
          </w:p>
          <w:p w14:paraId="75D161E7" w14:textId="77777777" w:rsidR="00796FFA" w:rsidRPr="0022082A" w:rsidRDefault="00796FFA" w:rsidP="00796FFA">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Repeats words or phrases from familiar stories.</w:t>
            </w:r>
          </w:p>
          <w:p w14:paraId="7CA5C038" w14:textId="77777777" w:rsidR="00871EA8" w:rsidRDefault="00871EA8" w:rsidP="0022082A">
            <w:pPr>
              <w:autoSpaceDE w:val="0"/>
              <w:autoSpaceDN w:val="0"/>
              <w:adjustRightInd w:val="0"/>
              <w:rPr>
                <w:rFonts w:ascii="SassoonCRInfant" w:hAnsi="SassoonCRInfant" w:cs="HelveticaNeue-Light"/>
                <w:sz w:val="18"/>
                <w:szCs w:val="18"/>
              </w:rPr>
            </w:pPr>
          </w:p>
          <w:p w14:paraId="7DCC145C" w14:textId="77777777" w:rsidR="00796FFA" w:rsidRPr="0022082A" w:rsidRDefault="00796FFA" w:rsidP="0022082A">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Fills in the missing word or ph</w:t>
            </w:r>
            <w:r w:rsidR="0022082A">
              <w:rPr>
                <w:rFonts w:ascii="SassoonCRInfant" w:hAnsi="SassoonCRInfant" w:cs="HelveticaNeue-Light"/>
                <w:sz w:val="18"/>
                <w:szCs w:val="18"/>
              </w:rPr>
              <w:t xml:space="preserve">rase in a known rhyme, story </w:t>
            </w:r>
            <w:proofErr w:type="spellStart"/>
            <w:r w:rsidR="0022082A">
              <w:rPr>
                <w:rFonts w:ascii="SassoonCRInfant" w:hAnsi="SassoonCRInfant" w:cs="HelveticaNeue-Light"/>
                <w:sz w:val="18"/>
                <w:szCs w:val="18"/>
              </w:rPr>
              <w:t>or</w:t>
            </w:r>
            <w:r w:rsidRPr="0022082A">
              <w:rPr>
                <w:rFonts w:ascii="SassoonCRInfant" w:hAnsi="SassoonCRInfant" w:cs="HelveticaNeue-Light"/>
                <w:sz w:val="18"/>
                <w:szCs w:val="18"/>
              </w:rPr>
              <w:t>game</w:t>
            </w:r>
            <w:proofErr w:type="spellEnd"/>
            <w:r w:rsidRPr="0022082A">
              <w:rPr>
                <w:rFonts w:ascii="SassoonCRInfant" w:hAnsi="SassoonCRInfant" w:cs="HelveticaNeue-Light"/>
                <w:sz w:val="18"/>
                <w:szCs w:val="18"/>
              </w:rPr>
              <w:t>, e.g. ‘Humpty Dumpty sat on a …’.</w:t>
            </w:r>
            <w:r w:rsidRPr="0022082A">
              <w:rPr>
                <w:rFonts w:ascii="SassoonCRInfant" w:hAnsi="SassoonCRInfant" w:cs="Tahoma"/>
                <w:i/>
                <w:sz w:val="18"/>
                <w:szCs w:val="18"/>
              </w:rPr>
              <w:t xml:space="preserve"> </w:t>
            </w:r>
          </w:p>
          <w:p w14:paraId="1935FC8B" w14:textId="77777777" w:rsidR="00796FFA" w:rsidRPr="0022082A" w:rsidRDefault="00796FFA" w:rsidP="00796FFA">
            <w:pPr>
              <w:rPr>
                <w:rFonts w:ascii="SassoonCRInfant" w:hAnsi="SassoonCRInfant" w:cs="Tahoma"/>
                <w:i/>
                <w:sz w:val="18"/>
                <w:szCs w:val="18"/>
              </w:rPr>
            </w:pPr>
          </w:p>
          <w:p w14:paraId="4726225C" w14:textId="77777777" w:rsidR="00796FFA" w:rsidRDefault="00796FFA" w:rsidP="00796FFA">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Recognises familiar words</w:t>
            </w:r>
            <w:r w:rsidR="0022082A">
              <w:rPr>
                <w:rFonts w:ascii="SassoonCRInfant" w:hAnsi="SassoonCRInfant" w:cs="HelveticaNeue-Light"/>
                <w:sz w:val="18"/>
                <w:szCs w:val="18"/>
              </w:rPr>
              <w:t xml:space="preserve"> and signs such as own name and </w:t>
            </w:r>
            <w:r w:rsidRPr="0022082A">
              <w:rPr>
                <w:rFonts w:ascii="SassoonCRInfant" w:hAnsi="SassoonCRInfant" w:cs="HelveticaNeue-Light"/>
                <w:sz w:val="18"/>
                <w:szCs w:val="18"/>
              </w:rPr>
              <w:t>advertising logos.</w:t>
            </w:r>
          </w:p>
          <w:p w14:paraId="1D00F04D" w14:textId="77777777" w:rsidR="00871EA8" w:rsidRPr="0022082A" w:rsidRDefault="00871EA8" w:rsidP="00796FFA">
            <w:pPr>
              <w:autoSpaceDE w:val="0"/>
              <w:autoSpaceDN w:val="0"/>
              <w:adjustRightInd w:val="0"/>
              <w:rPr>
                <w:rFonts w:ascii="SassoonCRInfant" w:hAnsi="SassoonCRInfant" w:cs="HelveticaNeue-Light"/>
                <w:sz w:val="18"/>
                <w:szCs w:val="18"/>
              </w:rPr>
            </w:pPr>
          </w:p>
          <w:p w14:paraId="480F7B63" w14:textId="77777777" w:rsidR="00796FFA" w:rsidRDefault="00796FFA" w:rsidP="00796FFA">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Looks at books independently.</w:t>
            </w:r>
          </w:p>
          <w:p w14:paraId="14FD4E66" w14:textId="77777777" w:rsidR="00871EA8" w:rsidRPr="0022082A" w:rsidRDefault="00871EA8" w:rsidP="00796FFA">
            <w:pPr>
              <w:autoSpaceDE w:val="0"/>
              <w:autoSpaceDN w:val="0"/>
              <w:adjustRightInd w:val="0"/>
              <w:rPr>
                <w:rFonts w:ascii="SassoonCRInfant" w:hAnsi="SassoonCRInfant" w:cs="HelveticaNeue-Light"/>
                <w:sz w:val="18"/>
                <w:szCs w:val="18"/>
              </w:rPr>
            </w:pPr>
          </w:p>
          <w:p w14:paraId="54B552D4" w14:textId="77777777" w:rsidR="00796FFA" w:rsidRPr="0022082A" w:rsidRDefault="00796FFA" w:rsidP="00796FFA">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Handles books carefully.</w:t>
            </w:r>
          </w:p>
          <w:p w14:paraId="4B377C8F" w14:textId="77777777" w:rsidR="00871EA8" w:rsidRDefault="00871EA8" w:rsidP="00796FFA">
            <w:pPr>
              <w:rPr>
                <w:rFonts w:ascii="SassoonCRInfant" w:hAnsi="SassoonCRInfant" w:cs="HelveticaNeue-Light"/>
                <w:sz w:val="18"/>
                <w:szCs w:val="18"/>
              </w:rPr>
            </w:pPr>
          </w:p>
          <w:p w14:paraId="2AB26938" w14:textId="77777777" w:rsidR="00796FFA" w:rsidRPr="0022082A" w:rsidRDefault="00796FFA" w:rsidP="00796FFA">
            <w:pPr>
              <w:rPr>
                <w:rFonts w:ascii="SassoonCRInfant" w:hAnsi="SassoonCRInfant" w:cs="HelveticaNeue-Light"/>
                <w:sz w:val="18"/>
                <w:szCs w:val="18"/>
              </w:rPr>
            </w:pPr>
            <w:r w:rsidRPr="0022082A">
              <w:rPr>
                <w:rFonts w:ascii="SassoonCRInfant" w:hAnsi="SassoonCRInfant" w:cs="HelveticaNeue-Light"/>
                <w:sz w:val="18"/>
                <w:szCs w:val="18"/>
              </w:rPr>
              <w:t>Knows information can be relayed in the form of print.</w:t>
            </w:r>
          </w:p>
          <w:p w14:paraId="197B5912" w14:textId="77777777" w:rsidR="00796FFA" w:rsidRPr="0022082A" w:rsidRDefault="00796FFA" w:rsidP="00796FFA">
            <w:pPr>
              <w:rPr>
                <w:rFonts w:ascii="SassoonCRInfant" w:hAnsi="SassoonCRInfant" w:cs="HelveticaNeue-Light"/>
                <w:sz w:val="18"/>
                <w:szCs w:val="18"/>
              </w:rPr>
            </w:pPr>
          </w:p>
          <w:p w14:paraId="2C14C535" w14:textId="77777777" w:rsidR="00796FFA" w:rsidRDefault="00796FFA" w:rsidP="00796FFA">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Continues a rhyming string.</w:t>
            </w:r>
          </w:p>
          <w:p w14:paraId="33DE488A" w14:textId="77777777" w:rsidR="00871EA8" w:rsidRPr="0022082A" w:rsidRDefault="00871EA8" w:rsidP="00796FFA">
            <w:pPr>
              <w:autoSpaceDE w:val="0"/>
              <w:autoSpaceDN w:val="0"/>
              <w:adjustRightInd w:val="0"/>
              <w:rPr>
                <w:rFonts w:ascii="SassoonCRInfant" w:hAnsi="SassoonCRInfant" w:cs="HelveticaNeue-Light"/>
                <w:sz w:val="18"/>
                <w:szCs w:val="18"/>
              </w:rPr>
            </w:pPr>
          </w:p>
          <w:p w14:paraId="71919824" w14:textId="77777777" w:rsidR="00796FFA" w:rsidRDefault="00796FFA" w:rsidP="00796FFA">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Hears and says the initial sound in words.</w:t>
            </w:r>
          </w:p>
          <w:p w14:paraId="79869E40" w14:textId="77777777" w:rsidR="00871EA8" w:rsidRDefault="00871EA8" w:rsidP="00796FFA">
            <w:pPr>
              <w:autoSpaceDE w:val="0"/>
              <w:autoSpaceDN w:val="0"/>
              <w:adjustRightInd w:val="0"/>
              <w:rPr>
                <w:rFonts w:ascii="SassoonCRInfant" w:hAnsi="SassoonCRInfant" w:cs="HelveticaNeue-Light"/>
                <w:sz w:val="18"/>
                <w:szCs w:val="18"/>
              </w:rPr>
            </w:pPr>
          </w:p>
          <w:p w14:paraId="3C720326" w14:textId="77777777" w:rsidR="00796FFA" w:rsidRDefault="00796FFA" w:rsidP="00796FFA">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Can segment the sounds</w:t>
            </w:r>
            <w:r w:rsidR="00871EA8">
              <w:rPr>
                <w:rFonts w:ascii="SassoonCRInfant" w:hAnsi="SassoonCRInfant" w:cs="HelveticaNeue-Light"/>
                <w:sz w:val="18"/>
                <w:szCs w:val="18"/>
              </w:rPr>
              <w:t xml:space="preserve"> in simple words and blend them </w:t>
            </w:r>
            <w:r w:rsidRPr="0022082A">
              <w:rPr>
                <w:rFonts w:ascii="SassoonCRInfant" w:hAnsi="SassoonCRInfant" w:cs="HelveticaNeue-Light"/>
                <w:sz w:val="18"/>
                <w:szCs w:val="18"/>
              </w:rPr>
              <w:t>together and knows which letters represent some of them.</w:t>
            </w:r>
          </w:p>
          <w:p w14:paraId="7CEF930E" w14:textId="77777777" w:rsidR="00871EA8" w:rsidRPr="0022082A" w:rsidRDefault="00871EA8" w:rsidP="00796FFA">
            <w:pPr>
              <w:autoSpaceDE w:val="0"/>
              <w:autoSpaceDN w:val="0"/>
              <w:adjustRightInd w:val="0"/>
              <w:rPr>
                <w:rFonts w:ascii="SassoonCRInfant" w:hAnsi="SassoonCRInfant" w:cs="HelveticaNeue-Light"/>
                <w:sz w:val="18"/>
                <w:szCs w:val="18"/>
              </w:rPr>
            </w:pPr>
          </w:p>
          <w:p w14:paraId="0DE98084" w14:textId="77777777" w:rsidR="00796FFA" w:rsidRDefault="00796FFA" w:rsidP="00796FFA">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Links sounds to letters, nam</w:t>
            </w:r>
            <w:r w:rsidR="00871EA8">
              <w:rPr>
                <w:rFonts w:ascii="SassoonCRInfant" w:hAnsi="SassoonCRInfant" w:cs="HelveticaNeue-Light"/>
                <w:sz w:val="18"/>
                <w:szCs w:val="18"/>
              </w:rPr>
              <w:t xml:space="preserve">ing and sounding the letters of </w:t>
            </w:r>
            <w:r w:rsidRPr="0022082A">
              <w:rPr>
                <w:rFonts w:ascii="SassoonCRInfant" w:hAnsi="SassoonCRInfant" w:cs="HelveticaNeue-Light"/>
                <w:sz w:val="18"/>
                <w:szCs w:val="18"/>
              </w:rPr>
              <w:t>the alphabet.</w:t>
            </w:r>
          </w:p>
          <w:p w14:paraId="51F40851" w14:textId="77777777" w:rsidR="00871EA8" w:rsidRPr="0022082A" w:rsidRDefault="00871EA8" w:rsidP="00796FFA">
            <w:pPr>
              <w:autoSpaceDE w:val="0"/>
              <w:autoSpaceDN w:val="0"/>
              <w:adjustRightInd w:val="0"/>
              <w:rPr>
                <w:rFonts w:ascii="SassoonCRInfant" w:hAnsi="SassoonCRInfant" w:cs="HelveticaNeue-Light"/>
                <w:sz w:val="18"/>
                <w:szCs w:val="18"/>
              </w:rPr>
            </w:pPr>
          </w:p>
          <w:p w14:paraId="19EFE664" w14:textId="77777777" w:rsidR="00796FFA" w:rsidRDefault="00796FFA" w:rsidP="00796FFA">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lastRenderedPageBreak/>
              <w:t>Begins to read words and simple sentences.</w:t>
            </w:r>
          </w:p>
          <w:p w14:paraId="23665170" w14:textId="77777777" w:rsidR="00871EA8" w:rsidRPr="0022082A" w:rsidRDefault="00871EA8" w:rsidP="00796FFA">
            <w:pPr>
              <w:autoSpaceDE w:val="0"/>
              <w:autoSpaceDN w:val="0"/>
              <w:adjustRightInd w:val="0"/>
              <w:rPr>
                <w:rFonts w:ascii="SassoonCRInfant" w:hAnsi="SassoonCRInfant" w:cs="HelveticaNeue-Light"/>
                <w:sz w:val="18"/>
                <w:szCs w:val="18"/>
              </w:rPr>
            </w:pPr>
          </w:p>
          <w:p w14:paraId="274EF7A0" w14:textId="77777777" w:rsidR="00796FFA" w:rsidRPr="0022082A" w:rsidRDefault="00796FFA" w:rsidP="00796FFA">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 xml:space="preserve">Knows that information </w:t>
            </w:r>
            <w:r w:rsidR="00871EA8">
              <w:rPr>
                <w:rFonts w:ascii="SassoonCRInfant" w:hAnsi="SassoonCRInfant" w:cs="HelveticaNeue-Light"/>
                <w:sz w:val="18"/>
                <w:szCs w:val="18"/>
              </w:rPr>
              <w:t xml:space="preserve">can be retrieved from books and </w:t>
            </w:r>
            <w:r w:rsidRPr="0022082A">
              <w:rPr>
                <w:rFonts w:ascii="SassoonCRInfant" w:hAnsi="SassoonCRInfant" w:cs="HelveticaNeue-Light"/>
                <w:sz w:val="18"/>
                <w:szCs w:val="18"/>
              </w:rPr>
              <w:t>computers.</w:t>
            </w:r>
          </w:p>
          <w:p w14:paraId="1B7E88F9" w14:textId="77777777" w:rsidR="00796FFA" w:rsidRPr="0022082A" w:rsidRDefault="00796FFA" w:rsidP="00796FFA">
            <w:pPr>
              <w:autoSpaceDE w:val="0"/>
              <w:autoSpaceDN w:val="0"/>
              <w:adjustRightInd w:val="0"/>
              <w:rPr>
                <w:rFonts w:ascii="SassoonCRInfant" w:hAnsi="SassoonCRInfant" w:cs="HelveticaNeue-Light"/>
                <w:sz w:val="18"/>
                <w:szCs w:val="18"/>
              </w:rPr>
            </w:pPr>
          </w:p>
          <w:p w14:paraId="605975BF" w14:textId="77777777" w:rsidR="00796FFA" w:rsidRPr="00663B72" w:rsidRDefault="00796FFA" w:rsidP="00796FFA">
            <w:pPr>
              <w:autoSpaceDE w:val="0"/>
              <w:autoSpaceDN w:val="0"/>
              <w:adjustRightInd w:val="0"/>
              <w:rPr>
                <w:rFonts w:ascii="SassoonCRInfant" w:hAnsi="SassoonCRInfant" w:cs="HelveticaNeue-Bold"/>
                <w:bCs/>
                <w:color w:val="70AD47" w:themeColor="accent6"/>
                <w:sz w:val="18"/>
                <w:szCs w:val="18"/>
                <w:u w:val="single"/>
              </w:rPr>
            </w:pPr>
            <w:r w:rsidRPr="00663B72">
              <w:rPr>
                <w:rFonts w:ascii="SassoonCRInfant" w:hAnsi="SassoonCRInfant" w:cs="HelveticaNeue-Bold"/>
                <w:bCs/>
                <w:color w:val="70AD47" w:themeColor="accent6"/>
                <w:sz w:val="18"/>
                <w:szCs w:val="18"/>
                <w:u w:val="single"/>
              </w:rPr>
              <w:t>Early Learning Goal</w:t>
            </w:r>
          </w:p>
          <w:p w14:paraId="6307108D" w14:textId="77777777" w:rsidR="00796FFA" w:rsidRDefault="00796FFA" w:rsidP="00871EA8">
            <w:pPr>
              <w:autoSpaceDE w:val="0"/>
              <w:autoSpaceDN w:val="0"/>
              <w:adjustRightInd w:val="0"/>
              <w:rPr>
                <w:rFonts w:ascii="SassoonCRInfant" w:hAnsi="SassoonCRInfant" w:cs="HelveticaNeue-Bold"/>
                <w:bCs/>
                <w:sz w:val="18"/>
                <w:szCs w:val="18"/>
              </w:rPr>
            </w:pPr>
            <w:r w:rsidRPr="00663B72">
              <w:rPr>
                <w:rFonts w:ascii="SassoonCRInfant" w:hAnsi="SassoonCRInfant" w:cs="HelveticaNeue-Bold"/>
                <w:bCs/>
                <w:sz w:val="18"/>
                <w:szCs w:val="18"/>
              </w:rPr>
              <w:t>Children read and un</w:t>
            </w:r>
            <w:r w:rsidR="00871EA8" w:rsidRPr="00663B72">
              <w:rPr>
                <w:rFonts w:ascii="SassoonCRInfant" w:hAnsi="SassoonCRInfant" w:cs="HelveticaNeue-Bold"/>
                <w:bCs/>
                <w:sz w:val="18"/>
                <w:szCs w:val="18"/>
              </w:rPr>
              <w:t xml:space="preserve">derstand simple sentences. They </w:t>
            </w:r>
            <w:r w:rsidRPr="00663B72">
              <w:rPr>
                <w:rFonts w:ascii="SassoonCRInfant" w:hAnsi="SassoonCRInfant" w:cs="HelveticaNeue-Bold"/>
                <w:bCs/>
                <w:sz w:val="18"/>
                <w:szCs w:val="18"/>
              </w:rPr>
              <w:t>use phonic knowledge t</w:t>
            </w:r>
            <w:r w:rsidR="00871EA8" w:rsidRPr="00663B72">
              <w:rPr>
                <w:rFonts w:ascii="SassoonCRInfant" w:hAnsi="SassoonCRInfant" w:cs="HelveticaNeue-Bold"/>
                <w:bCs/>
                <w:sz w:val="18"/>
                <w:szCs w:val="18"/>
              </w:rPr>
              <w:t xml:space="preserve">o decode regular words and read </w:t>
            </w:r>
            <w:r w:rsidRPr="00663B72">
              <w:rPr>
                <w:rFonts w:ascii="SassoonCRInfant" w:hAnsi="SassoonCRInfant" w:cs="HelveticaNeue-Bold"/>
                <w:bCs/>
                <w:sz w:val="18"/>
                <w:szCs w:val="18"/>
              </w:rPr>
              <w:t>them aloud accurat</w:t>
            </w:r>
            <w:r w:rsidR="00871EA8" w:rsidRPr="00663B72">
              <w:rPr>
                <w:rFonts w:ascii="SassoonCRInfant" w:hAnsi="SassoonCRInfant" w:cs="HelveticaNeue-Bold"/>
                <w:bCs/>
                <w:sz w:val="18"/>
                <w:szCs w:val="18"/>
              </w:rPr>
              <w:t xml:space="preserve">ely. They also read some common </w:t>
            </w:r>
            <w:r w:rsidRPr="00663B72">
              <w:rPr>
                <w:rFonts w:ascii="SassoonCRInfant" w:hAnsi="SassoonCRInfant" w:cs="HelveticaNeue-Bold"/>
                <w:bCs/>
                <w:sz w:val="18"/>
                <w:szCs w:val="18"/>
              </w:rPr>
              <w:t>irregular words. They demonstrate understanding when</w:t>
            </w:r>
            <w:r w:rsidR="00871EA8" w:rsidRPr="00663B72">
              <w:rPr>
                <w:rFonts w:ascii="SassoonCRInfant" w:hAnsi="SassoonCRInfant" w:cs="HelveticaNeue-Bold"/>
                <w:bCs/>
                <w:sz w:val="18"/>
                <w:szCs w:val="18"/>
              </w:rPr>
              <w:t xml:space="preserve"> </w:t>
            </w:r>
            <w:r w:rsidRPr="00663B72">
              <w:rPr>
                <w:rFonts w:ascii="SassoonCRInfant" w:hAnsi="SassoonCRInfant" w:cs="HelveticaNeue-Bold"/>
                <w:bCs/>
                <w:sz w:val="18"/>
                <w:szCs w:val="18"/>
              </w:rPr>
              <w:t>talking with others about what they have read.</w:t>
            </w:r>
          </w:p>
          <w:p w14:paraId="2112EE35" w14:textId="77777777" w:rsidR="001817B5" w:rsidRDefault="001817B5" w:rsidP="00871EA8">
            <w:pPr>
              <w:autoSpaceDE w:val="0"/>
              <w:autoSpaceDN w:val="0"/>
              <w:adjustRightInd w:val="0"/>
              <w:rPr>
                <w:rFonts w:ascii="SassoonCRInfant" w:hAnsi="SassoonCRInfant" w:cs="HelveticaNeue-Bold"/>
                <w:bCs/>
                <w:sz w:val="18"/>
                <w:szCs w:val="18"/>
              </w:rPr>
            </w:pPr>
          </w:p>
          <w:p w14:paraId="6E4919D4" w14:textId="77777777" w:rsidR="001817B5" w:rsidRDefault="001817B5" w:rsidP="00871EA8">
            <w:pPr>
              <w:autoSpaceDE w:val="0"/>
              <w:autoSpaceDN w:val="0"/>
              <w:adjustRightInd w:val="0"/>
              <w:rPr>
                <w:rFonts w:ascii="SassoonCRInfant" w:hAnsi="SassoonCRInfant" w:cs="HelveticaNeue-Bold"/>
                <w:b/>
                <w:bCs/>
                <w:sz w:val="18"/>
                <w:szCs w:val="18"/>
              </w:rPr>
            </w:pPr>
          </w:p>
          <w:p w14:paraId="0570CB29" w14:textId="77777777" w:rsidR="00A0028F" w:rsidRDefault="00A0028F" w:rsidP="00871EA8">
            <w:pPr>
              <w:autoSpaceDE w:val="0"/>
              <w:autoSpaceDN w:val="0"/>
              <w:adjustRightInd w:val="0"/>
              <w:rPr>
                <w:rFonts w:ascii="SassoonCRInfant" w:hAnsi="SassoonCRInfant" w:cs="HelveticaNeue-Bold"/>
                <w:b/>
                <w:bCs/>
                <w:sz w:val="18"/>
                <w:szCs w:val="18"/>
              </w:rPr>
            </w:pPr>
          </w:p>
          <w:p w14:paraId="532EA229" w14:textId="77777777" w:rsidR="00A0028F" w:rsidRDefault="00A0028F" w:rsidP="00871EA8">
            <w:pPr>
              <w:autoSpaceDE w:val="0"/>
              <w:autoSpaceDN w:val="0"/>
              <w:adjustRightInd w:val="0"/>
              <w:rPr>
                <w:rFonts w:ascii="SassoonCRInfant" w:hAnsi="SassoonCRInfant" w:cs="HelveticaNeue-Bold"/>
                <w:b/>
                <w:bCs/>
                <w:sz w:val="18"/>
                <w:szCs w:val="18"/>
              </w:rPr>
            </w:pPr>
          </w:p>
          <w:p w14:paraId="3F0FD690" w14:textId="77777777" w:rsidR="008C4C40" w:rsidRDefault="008C4C40" w:rsidP="00871EA8">
            <w:pPr>
              <w:autoSpaceDE w:val="0"/>
              <w:autoSpaceDN w:val="0"/>
              <w:adjustRightInd w:val="0"/>
              <w:rPr>
                <w:rFonts w:ascii="SassoonCRInfant" w:hAnsi="SassoonCRInfant" w:cs="HelveticaNeue-Bold"/>
                <w:b/>
                <w:bCs/>
                <w:sz w:val="18"/>
                <w:szCs w:val="18"/>
              </w:rPr>
            </w:pPr>
          </w:p>
          <w:p w14:paraId="5DA719B8" w14:textId="77777777" w:rsidR="008C4C40" w:rsidRPr="00871EA8" w:rsidRDefault="008C4C40" w:rsidP="00871EA8">
            <w:pPr>
              <w:autoSpaceDE w:val="0"/>
              <w:autoSpaceDN w:val="0"/>
              <w:adjustRightInd w:val="0"/>
              <w:rPr>
                <w:rFonts w:ascii="SassoonCRInfant" w:hAnsi="SassoonCRInfant" w:cs="HelveticaNeue-Bold"/>
                <w:b/>
                <w:bCs/>
                <w:sz w:val="18"/>
                <w:szCs w:val="18"/>
              </w:rPr>
            </w:pPr>
          </w:p>
        </w:tc>
        <w:tc>
          <w:tcPr>
            <w:tcW w:w="1843" w:type="dxa"/>
          </w:tcPr>
          <w:p w14:paraId="6E9285A7" w14:textId="77777777" w:rsidR="00CD61F3" w:rsidRPr="0022082A" w:rsidRDefault="00CD61F3" w:rsidP="00CD61F3">
            <w:pPr>
              <w:pStyle w:val="bulletundertext"/>
              <w:numPr>
                <w:ilvl w:val="0"/>
                <w:numId w:val="0"/>
              </w:numPr>
              <w:spacing w:after="120"/>
              <w:rPr>
                <w:rFonts w:ascii="SassoonCRInfant" w:hAnsi="SassoonCRInfant"/>
                <w:sz w:val="18"/>
                <w:szCs w:val="18"/>
              </w:rPr>
            </w:pPr>
            <w:r w:rsidRPr="0022082A">
              <w:rPr>
                <w:rFonts w:ascii="SassoonCRInfant" w:hAnsi="SassoonCRInfant"/>
                <w:sz w:val="18"/>
                <w:szCs w:val="18"/>
              </w:rPr>
              <w:lastRenderedPageBreak/>
              <w:t>Apply phonic knowledge and skills as the route to decode words</w:t>
            </w:r>
          </w:p>
          <w:p w14:paraId="061E4165" w14:textId="77777777" w:rsidR="00CD61F3" w:rsidRPr="0022082A" w:rsidRDefault="00CD61F3" w:rsidP="00CD61F3">
            <w:pPr>
              <w:pStyle w:val="bulletundertext"/>
              <w:numPr>
                <w:ilvl w:val="0"/>
                <w:numId w:val="0"/>
              </w:numPr>
              <w:spacing w:after="120"/>
              <w:rPr>
                <w:rFonts w:ascii="SassoonCRInfant" w:hAnsi="SassoonCRInfant"/>
                <w:sz w:val="18"/>
                <w:szCs w:val="18"/>
              </w:rPr>
            </w:pPr>
            <w:r w:rsidRPr="0022082A">
              <w:rPr>
                <w:rFonts w:ascii="SassoonCRInfant" w:hAnsi="SassoonCRInfant"/>
                <w:sz w:val="18"/>
                <w:szCs w:val="18"/>
              </w:rPr>
              <w:t>Respond speedily with the correct sound to graphemes (letters or groups of letters) for all 40+ phonemes, including, where applicable, alternative sounds for graphemes</w:t>
            </w:r>
          </w:p>
          <w:p w14:paraId="51BF7E8E" w14:textId="77777777" w:rsidR="00CD61F3" w:rsidRPr="0022082A" w:rsidRDefault="00CD61F3" w:rsidP="00CD61F3">
            <w:pPr>
              <w:pStyle w:val="bulletundertext"/>
              <w:numPr>
                <w:ilvl w:val="0"/>
                <w:numId w:val="0"/>
              </w:numPr>
              <w:spacing w:after="120"/>
              <w:rPr>
                <w:rFonts w:ascii="SassoonCRInfant" w:hAnsi="SassoonCRInfant"/>
                <w:sz w:val="18"/>
                <w:szCs w:val="18"/>
              </w:rPr>
            </w:pPr>
            <w:r w:rsidRPr="0022082A">
              <w:rPr>
                <w:rFonts w:ascii="SassoonCRInfant" w:hAnsi="SassoonCRInfant"/>
                <w:sz w:val="18"/>
                <w:szCs w:val="18"/>
              </w:rPr>
              <w:t>Read accurately by blending sounds in unfamiliar words containing GPCs that have been taught</w:t>
            </w:r>
          </w:p>
          <w:p w14:paraId="3A66F6A3" w14:textId="77777777" w:rsidR="00CD61F3" w:rsidRPr="0022082A" w:rsidRDefault="00CD61F3" w:rsidP="00CD61F3">
            <w:pPr>
              <w:pStyle w:val="bulletundertext"/>
              <w:numPr>
                <w:ilvl w:val="0"/>
                <w:numId w:val="0"/>
              </w:numPr>
              <w:spacing w:after="120"/>
              <w:rPr>
                <w:rFonts w:ascii="SassoonCRInfant" w:hAnsi="SassoonCRInfant"/>
                <w:sz w:val="18"/>
                <w:szCs w:val="18"/>
              </w:rPr>
            </w:pPr>
            <w:r w:rsidRPr="0022082A">
              <w:rPr>
                <w:rFonts w:ascii="SassoonCRInfant" w:hAnsi="SassoonCRInfant"/>
                <w:sz w:val="18"/>
                <w:szCs w:val="18"/>
              </w:rPr>
              <w:t>Read common exception words, noting unusual correspondences between spelling and sound and where these occur in the word</w:t>
            </w:r>
          </w:p>
          <w:p w14:paraId="1B109805" w14:textId="77777777" w:rsidR="00CD61F3" w:rsidRPr="0022082A" w:rsidRDefault="00CD61F3" w:rsidP="00CD61F3">
            <w:pPr>
              <w:pStyle w:val="bulletundertext"/>
              <w:numPr>
                <w:ilvl w:val="0"/>
                <w:numId w:val="0"/>
              </w:numPr>
              <w:spacing w:after="120"/>
              <w:rPr>
                <w:rFonts w:ascii="SassoonCRInfant" w:hAnsi="SassoonCRInfant"/>
                <w:sz w:val="18"/>
                <w:szCs w:val="18"/>
              </w:rPr>
            </w:pPr>
            <w:r w:rsidRPr="0022082A">
              <w:rPr>
                <w:rFonts w:ascii="SassoonCRInfant" w:hAnsi="SassoonCRInfant"/>
                <w:sz w:val="18"/>
                <w:szCs w:val="18"/>
              </w:rPr>
              <w:t>Read words containing taught GPCs and –s, –es, –</w:t>
            </w:r>
            <w:proofErr w:type="spellStart"/>
            <w:r w:rsidRPr="0022082A">
              <w:rPr>
                <w:rFonts w:ascii="SassoonCRInfant" w:hAnsi="SassoonCRInfant"/>
                <w:sz w:val="18"/>
                <w:szCs w:val="18"/>
              </w:rPr>
              <w:t>ing</w:t>
            </w:r>
            <w:proofErr w:type="spellEnd"/>
            <w:r w:rsidRPr="0022082A">
              <w:rPr>
                <w:rFonts w:ascii="SassoonCRInfant" w:hAnsi="SassoonCRInfant"/>
                <w:sz w:val="18"/>
                <w:szCs w:val="18"/>
              </w:rPr>
              <w:t>, –ed, –er and –est endings</w:t>
            </w:r>
          </w:p>
          <w:p w14:paraId="66A4B242" w14:textId="77777777" w:rsidR="00CD61F3" w:rsidRPr="0022082A" w:rsidRDefault="00CD61F3" w:rsidP="00CD61F3">
            <w:pPr>
              <w:pStyle w:val="bulletundertext"/>
              <w:numPr>
                <w:ilvl w:val="0"/>
                <w:numId w:val="0"/>
              </w:numPr>
              <w:spacing w:after="120"/>
              <w:rPr>
                <w:rFonts w:ascii="SassoonCRInfant" w:hAnsi="SassoonCRInfant"/>
                <w:sz w:val="18"/>
                <w:szCs w:val="18"/>
              </w:rPr>
            </w:pPr>
            <w:r w:rsidRPr="0022082A">
              <w:rPr>
                <w:rFonts w:ascii="SassoonCRInfant" w:hAnsi="SassoonCRInfant"/>
                <w:sz w:val="18"/>
                <w:szCs w:val="18"/>
              </w:rPr>
              <w:t xml:space="preserve">Read other words of more than one </w:t>
            </w:r>
            <w:r w:rsidRPr="0022082A">
              <w:rPr>
                <w:rFonts w:ascii="SassoonCRInfant" w:hAnsi="SassoonCRInfant"/>
                <w:sz w:val="18"/>
                <w:szCs w:val="18"/>
              </w:rPr>
              <w:lastRenderedPageBreak/>
              <w:t>syllable that contain taught GPCs</w:t>
            </w:r>
          </w:p>
          <w:p w14:paraId="575781E4" w14:textId="77777777" w:rsidR="00CD61F3" w:rsidRPr="0022082A" w:rsidRDefault="00CD61F3" w:rsidP="00CD61F3">
            <w:pPr>
              <w:pStyle w:val="bulletundertext"/>
              <w:numPr>
                <w:ilvl w:val="0"/>
                <w:numId w:val="0"/>
              </w:numPr>
              <w:spacing w:after="120"/>
              <w:rPr>
                <w:rFonts w:ascii="SassoonCRInfant" w:hAnsi="SassoonCRInfant"/>
                <w:sz w:val="18"/>
                <w:szCs w:val="18"/>
              </w:rPr>
            </w:pPr>
            <w:r w:rsidRPr="0022082A">
              <w:rPr>
                <w:rFonts w:ascii="SassoonCRInfant" w:hAnsi="SassoonCRInfant"/>
                <w:sz w:val="18"/>
                <w:szCs w:val="18"/>
              </w:rPr>
              <w:t>Read words with contractions [for example, I’m, I’ll, we’ll], and understand that the apostrophe represents the omitted letter(s)</w:t>
            </w:r>
          </w:p>
          <w:p w14:paraId="531EE197" w14:textId="77777777" w:rsidR="00CD61F3" w:rsidRPr="0022082A" w:rsidRDefault="00CD61F3" w:rsidP="00CD61F3">
            <w:pPr>
              <w:pStyle w:val="bulletundertext"/>
              <w:numPr>
                <w:ilvl w:val="0"/>
                <w:numId w:val="0"/>
              </w:numPr>
              <w:spacing w:after="120"/>
              <w:rPr>
                <w:rFonts w:ascii="SassoonCRInfant" w:hAnsi="SassoonCRInfant"/>
                <w:sz w:val="18"/>
                <w:szCs w:val="18"/>
              </w:rPr>
            </w:pPr>
            <w:r w:rsidRPr="0022082A">
              <w:rPr>
                <w:rFonts w:ascii="SassoonCRInfant" w:hAnsi="SassoonCRInfant"/>
                <w:sz w:val="18"/>
                <w:szCs w:val="18"/>
              </w:rPr>
              <w:t>Read aloud accurately books that are consistent with their developing phonic knowledge and that do not require them to use other strategies to work out words</w:t>
            </w:r>
          </w:p>
          <w:p w14:paraId="62C14EEC" w14:textId="77777777" w:rsidR="00CD61F3" w:rsidRDefault="00CD61F3" w:rsidP="00CD61F3">
            <w:pPr>
              <w:spacing w:before="80"/>
              <w:rPr>
                <w:rFonts w:ascii="SassoonCRInfant" w:hAnsi="SassoonCRInfant"/>
                <w:sz w:val="18"/>
                <w:szCs w:val="18"/>
              </w:rPr>
            </w:pPr>
            <w:r w:rsidRPr="0022082A">
              <w:rPr>
                <w:rFonts w:ascii="SassoonCRInfant" w:hAnsi="SassoonCRInfant"/>
                <w:sz w:val="18"/>
                <w:szCs w:val="18"/>
              </w:rPr>
              <w:t>Re-read books to build up their fluency and confidence in word reading.</w:t>
            </w:r>
          </w:p>
          <w:p w14:paraId="2CFD913F" w14:textId="77777777" w:rsidR="00A0028F" w:rsidRDefault="00A0028F" w:rsidP="00CD61F3">
            <w:pPr>
              <w:spacing w:before="80"/>
              <w:rPr>
                <w:rFonts w:ascii="SassoonCRInfant" w:hAnsi="SassoonCRInfant"/>
                <w:sz w:val="18"/>
                <w:szCs w:val="18"/>
              </w:rPr>
            </w:pPr>
          </w:p>
          <w:p w14:paraId="16B9EBBD" w14:textId="77777777" w:rsidR="00A0028F" w:rsidRDefault="00A0028F" w:rsidP="00CD61F3">
            <w:pPr>
              <w:spacing w:before="80"/>
              <w:rPr>
                <w:rFonts w:ascii="SassoonCRInfant" w:hAnsi="SassoonCRInfant"/>
                <w:sz w:val="18"/>
                <w:szCs w:val="18"/>
              </w:rPr>
            </w:pPr>
          </w:p>
          <w:p w14:paraId="759580EE" w14:textId="77777777" w:rsidR="00A0028F" w:rsidRDefault="00A0028F" w:rsidP="00CD61F3">
            <w:pPr>
              <w:spacing w:before="80"/>
              <w:rPr>
                <w:rFonts w:ascii="SassoonCRInfant" w:hAnsi="SassoonCRInfant"/>
                <w:sz w:val="18"/>
                <w:szCs w:val="18"/>
              </w:rPr>
            </w:pPr>
          </w:p>
          <w:p w14:paraId="03803169" w14:textId="77777777" w:rsidR="00A0028F" w:rsidRDefault="00A0028F" w:rsidP="00CD61F3">
            <w:pPr>
              <w:spacing w:before="80"/>
              <w:rPr>
                <w:rFonts w:ascii="SassoonCRInfant" w:hAnsi="SassoonCRInfant"/>
                <w:sz w:val="18"/>
                <w:szCs w:val="18"/>
              </w:rPr>
            </w:pPr>
          </w:p>
          <w:p w14:paraId="67F441DD" w14:textId="77777777" w:rsidR="00A0028F" w:rsidRDefault="00A0028F" w:rsidP="00CD61F3">
            <w:pPr>
              <w:spacing w:before="80"/>
              <w:rPr>
                <w:rFonts w:ascii="SassoonCRInfant" w:hAnsi="SassoonCRInfant"/>
                <w:sz w:val="18"/>
                <w:szCs w:val="18"/>
              </w:rPr>
            </w:pPr>
          </w:p>
          <w:p w14:paraId="208FA862" w14:textId="77777777" w:rsidR="00A0028F" w:rsidRDefault="00A0028F" w:rsidP="00CD61F3">
            <w:pPr>
              <w:spacing w:before="80"/>
              <w:rPr>
                <w:rFonts w:ascii="SassoonCRInfant" w:hAnsi="SassoonCRInfant"/>
                <w:sz w:val="18"/>
                <w:szCs w:val="18"/>
              </w:rPr>
            </w:pPr>
          </w:p>
          <w:p w14:paraId="423B7D0F" w14:textId="77777777" w:rsidR="00A0028F" w:rsidRDefault="00A0028F" w:rsidP="00CD61F3">
            <w:pPr>
              <w:spacing w:before="80"/>
              <w:rPr>
                <w:rFonts w:ascii="SassoonCRInfant" w:hAnsi="SassoonCRInfant"/>
                <w:sz w:val="18"/>
                <w:szCs w:val="18"/>
              </w:rPr>
            </w:pPr>
          </w:p>
          <w:p w14:paraId="7F3990E5" w14:textId="77777777" w:rsidR="00A0028F" w:rsidRDefault="00A0028F" w:rsidP="00CD61F3">
            <w:pPr>
              <w:spacing w:before="80"/>
              <w:rPr>
                <w:rFonts w:ascii="SassoonCRInfant" w:hAnsi="SassoonCRInfant"/>
                <w:sz w:val="18"/>
                <w:szCs w:val="18"/>
              </w:rPr>
            </w:pPr>
          </w:p>
          <w:p w14:paraId="5E78A956" w14:textId="77777777" w:rsidR="00A0028F" w:rsidRDefault="00A0028F" w:rsidP="00CD61F3">
            <w:pPr>
              <w:spacing w:before="80"/>
              <w:rPr>
                <w:rFonts w:ascii="SassoonCRInfant" w:hAnsi="SassoonCRInfant"/>
                <w:sz w:val="18"/>
                <w:szCs w:val="18"/>
              </w:rPr>
            </w:pPr>
          </w:p>
          <w:p w14:paraId="560523BB" w14:textId="77777777" w:rsidR="00A0028F" w:rsidRDefault="00A0028F" w:rsidP="00CD61F3">
            <w:pPr>
              <w:spacing w:before="80"/>
              <w:rPr>
                <w:rFonts w:ascii="SassoonCRInfant" w:hAnsi="SassoonCRInfant"/>
                <w:sz w:val="18"/>
                <w:szCs w:val="18"/>
              </w:rPr>
            </w:pPr>
          </w:p>
          <w:p w14:paraId="1E388E75" w14:textId="77777777" w:rsidR="00A0028F" w:rsidRDefault="00A0028F" w:rsidP="00CD61F3">
            <w:pPr>
              <w:spacing w:before="80"/>
              <w:rPr>
                <w:rFonts w:ascii="SassoonCRInfant" w:hAnsi="SassoonCRInfant"/>
                <w:sz w:val="18"/>
                <w:szCs w:val="18"/>
              </w:rPr>
            </w:pPr>
          </w:p>
          <w:p w14:paraId="7ABDE9F4" w14:textId="77777777" w:rsidR="008C4C40" w:rsidRPr="0022082A" w:rsidRDefault="008C4C40" w:rsidP="00CD61F3">
            <w:pPr>
              <w:spacing w:before="80"/>
              <w:rPr>
                <w:rFonts w:ascii="SassoonCRInfant" w:hAnsi="SassoonCRInfant"/>
                <w:sz w:val="18"/>
                <w:szCs w:val="18"/>
              </w:rPr>
            </w:pPr>
          </w:p>
        </w:tc>
        <w:tc>
          <w:tcPr>
            <w:tcW w:w="1984" w:type="dxa"/>
          </w:tcPr>
          <w:p w14:paraId="62C53278" w14:textId="77777777" w:rsidR="00CD61F3" w:rsidRPr="0022082A" w:rsidRDefault="00CD61F3" w:rsidP="00CD61F3">
            <w:pPr>
              <w:pStyle w:val="bulletundertext"/>
              <w:numPr>
                <w:ilvl w:val="0"/>
                <w:numId w:val="0"/>
              </w:numPr>
              <w:spacing w:after="100"/>
              <w:rPr>
                <w:rFonts w:ascii="SassoonCRInfant" w:hAnsi="SassoonCRInfant"/>
                <w:sz w:val="18"/>
                <w:szCs w:val="18"/>
              </w:rPr>
            </w:pPr>
            <w:r w:rsidRPr="0022082A">
              <w:rPr>
                <w:rFonts w:ascii="SassoonCRInfant" w:hAnsi="SassoonCRInfant"/>
                <w:sz w:val="18"/>
                <w:szCs w:val="18"/>
              </w:rPr>
              <w:lastRenderedPageBreak/>
              <w:t>Continue to apply phonic knowledge and skills as the route to decode words until automatic decoding has become embedded and reading is fluent</w:t>
            </w:r>
          </w:p>
          <w:p w14:paraId="422E171C" w14:textId="77777777" w:rsidR="00CD61F3" w:rsidRPr="0022082A" w:rsidRDefault="00CD61F3" w:rsidP="00CD61F3">
            <w:pPr>
              <w:pStyle w:val="bulletundertext"/>
              <w:numPr>
                <w:ilvl w:val="0"/>
                <w:numId w:val="0"/>
              </w:numPr>
              <w:spacing w:after="100"/>
              <w:rPr>
                <w:rFonts w:ascii="SassoonCRInfant" w:hAnsi="SassoonCRInfant"/>
                <w:sz w:val="18"/>
                <w:szCs w:val="18"/>
              </w:rPr>
            </w:pPr>
            <w:r w:rsidRPr="0022082A">
              <w:rPr>
                <w:rFonts w:ascii="SassoonCRInfant" w:hAnsi="SassoonCRInfant"/>
                <w:sz w:val="18"/>
                <w:szCs w:val="18"/>
              </w:rPr>
              <w:t>Read accurately by blending the sounds in words that contain the graphemes taught so far, especially recognising alternative sounds for graphemes</w:t>
            </w:r>
          </w:p>
          <w:p w14:paraId="7D396E20" w14:textId="77777777" w:rsidR="00CD61F3" w:rsidRPr="0022082A" w:rsidRDefault="00CD61F3" w:rsidP="00CD61F3">
            <w:pPr>
              <w:pStyle w:val="bulletundertext"/>
              <w:numPr>
                <w:ilvl w:val="0"/>
                <w:numId w:val="0"/>
              </w:numPr>
              <w:spacing w:after="100"/>
              <w:rPr>
                <w:rFonts w:ascii="SassoonCRInfant" w:hAnsi="SassoonCRInfant"/>
                <w:sz w:val="18"/>
                <w:szCs w:val="18"/>
              </w:rPr>
            </w:pPr>
            <w:r w:rsidRPr="0022082A">
              <w:rPr>
                <w:rFonts w:ascii="SassoonCRInfant" w:hAnsi="SassoonCRInfant"/>
                <w:sz w:val="18"/>
                <w:szCs w:val="18"/>
              </w:rPr>
              <w:t>read accurately words of two or more syllables that contain the same graphemes as above</w:t>
            </w:r>
          </w:p>
          <w:p w14:paraId="1F42C37A" w14:textId="77777777" w:rsidR="00CD61F3" w:rsidRPr="0022082A" w:rsidRDefault="00CD61F3" w:rsidP="00CD61F3">
            <w:pPr>
              <w:pStyle w:val="bulletundertext"/>
              <w:numPr>
                <w:ilvl w:val="0"/>
                <w:numId w:val="0"/>
              </w:numPr>
              <w:spacing w:after="100"/>
              <w:rPr>
                <w:rFonts w:ascii="SassoonCRInfant" w:hAnsi="SassoonCRInfant"/>
                <w:sz w:val="18"/>
                <w:szCs w:val="18"/>
              </w:rPr>
            </w:pPr>
            <w:r w:rsidRPr="0022082A">
              <w:rPr>
                <w:rFonts w:ascii="SassoonCRInfant" w:hAnsi="SassoonCRInfant"/>
                <w:sz w:val="18"/>
                <w:szCs w:val="18"/>
              </w:rPr>
              <w:t>read words containing common suffixes</w:t>
            </w:r>
          </w:p>
          <w:p w14:paraId="5F51F0EA" w14:textId="77777777" w:rsidR="00CD61F3" w:rsidRPr="0022082A" w:rsidRDefault="00CD61F3" w:rsidP="00CD61F3">
            <w:pPr>
              <w:pStyle w:val="bulletundertext"/>
              <w:numPr>
                <w:ilvl w:val="0"/>
                <w:numId w:val="0"/>
              </w:numPr>
              <w:spacing w:after="100"/>
              <w:rPr>
                <w:rFonts w:ascii="SassoonCRInfant" w:hAnsi="SassoonCRInfant"/>
                <w:sz w:val="18"/>
                <w:szCs w:val="18"/>
              </w:rPr>
            </w:pPr>
            <w:r w:rsidRPr="0022082A">
              <w:rPr>
                <w:rFonts w:ascii="SassoonCRInfant" w:hAnsi="SassoonCRInfant"/>
                <w:sz w:val="18"/>
                <w:szCs w:val="18"/>
              </w:rPr>
              <w:t>read further common exception words, noting unusual correspondences between spelling and sound and where these occur in the word</w:t>
            </w:r>
          </w:p>
          <w:p w14:paraId="659439CA" w14:textId="77777777" w:rsidR="00CD61F3" w:rsidRPr="0022082A" w:rsidRDefault="00CD61F3" w:rsidP="00CD61F3">
            <w:pPr>
              <w:pStyle w:val="bulletundertext"/>
              <w:numPr>
                <w:ilvl w:val="0"/>
                <w:numId w:val="0"/>
              </w:numPr>
              <w:spacing w:after="100"/>
              <w:rPr>
                <w:rFonts w:ascii="SassoonCRInfant" w:hAnsi="SassoonCRInfant"/>
                <w:sz w:val="18"/>
                <w:szCs w:val="18"/>
              </w:rPr>
            </w:pPr>
            <w:r w:rsidRPr="0022082A">
              <w:rPr>
                <w:rFonts w:ascii="SassoonCRInfant" w:hAnsi="SassoonCRInfant"/>
                <w:sz w:val="18"/>
                <w:szCs w:val="18"/>
              </w:rPr>
              <w:t>read most words quickly and accurately, without overt sounding and blending, when they have been frequently encountered</w:t>
            </w:r>
          </w:p>
          <w:p w14:paraId="0279F319" w14:textId="77777777" w:rsidR="00CD61F3" w:rsidRPr="0022082A" w:rsidRDefault="00CD61F3" w:rsidP="00CD61F3">
            <w:pPr>
              <w:rPr>
                <w:rFonts w:ascii="SassoonCRInfant" w:hAnsi="SassoonCRInfant"/>
                <w:sz w:val="18"/>
                <w:szCs w:val="18"/>
              </w:rPr>
            </w:pPr>
          </w:p>
        </w:tc>
        <w:tc>
          <w:tcPr>
            <w:tcW w:w="2127" w:type="dxa"/>
          </w:tcPr>
          <w:p w14:paraId="1B6FAB19" w14:textId="77777777" w:rsidR="00CD61F3" w:rsidRPr="0022082A" w:rsidRDefault="00CD61F3" w:rsidP="00CD61F3">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 xml:space="preserve">Apply their growing knowledge of root words, prefixes and suffixes (etymology and morphology) as listed in </w:t>
            </w:r>
            <w:hyperlink w:anchor="EnglishAppendix1Spelling" w:history="1">
              <w:hyperlink w:anchor="EnglishAppendix1Spelling" w:history="1">
                <w:r w:rsidRPr="0022082A">
                  <w:rPr>
                    <w:rStyle w:val="Hyperlink"/>
                    <w:rFonts w:ascii="SassoonCRInfant" w:hAnsi="SassoonCRInfant"/>
                    <w:sz w:val="18"/>
                    <w:szCs w:val="18"/>
                  </w:rPr>
                  <w:t>English Appendix 1</w:t>
                </w:r>
              </w:hyperlink>
            </w:hyperlink>
            <w:r w:rsidRPr="0022082A">
              <w:rPr>
                <w:rFonts w:ascii="SassoonCRInfant" w:hAnsi="SassoonCRInfant"/>
                <w:sz w:val="18"/>
                <w:szCs w:val="18"/>
              </w:rPr>
              <w:t>, both to read aloud and to understand the meaning of new words they meet</w:t>
            </w:r>
          </w:p>
          <w:p w14:paraId="2603AD96" w14:textId="77777777" w:rsidR="00CD61F3" w:rsidRPr="0022082A" w:rsidRDefault="00CD61F3" w:rsidP="00CD61F3">
            <w:pPr>
              <w:pStyle w:val="bulletundertext"/>
              <w:numPr>
                <w:ilvl w:val="0"/>
                <w:numId w:val="0"/>
              </w:numPr>
              <w:spacing w:after="0" w:line="240" w:lineRule="auto"/>
              <w:rPr>
                <w:rFonts w:ascii="SassoonCRInfant" w:hAnsi="SassoonCRInfant"/>
                <w:sz w:val="18"/>
                <w:szCs w:val="18"/>
              </w:rPr>
            </w:pPr>
          </w:p>
          <w:p w14:paraId="76271341" w14:textId="77777777" w:rsidR="00CD61F3" w:rsidRPr="0022082A" w:rsidRDefault="00CD61F3" w:rsidP="00CD61F3">
            <w:pPr>
              <w:rPr>
                <w:rFonts w:ascii="SassoonCRInfant" w:hAnsi="SassoonCRInfant"/>
                <w:sz w:val="18"/>
                <w:szCs w:val="18"/>
              </w:rPr>
            </w:pPr>
            <w:r w:rsidRPr="0022082A">
              <w:rPr>
                <w:rFonts w:ascii="SassoonCRInfant" w:hAnsi="SassoonCRInfant"/>
                <w:sz w:val="18"/>
                <w:szCs w:val="18"/>
              </w:rPr>
              <w:t>Read further exception words, noting the unusual correspondences between spelling and sound, and where these occur in the word.</w:t>
            </w:r>
          </w:p>
        </w:tc>
        <w:tc>
          <w:tcPr>
            <w:tcW w:w="2126" w:type="dxa"/>
          </w:tcPr>
          <w:p w14:paraId="541A948E" w14:textId="77777777" w:rsidR="00CD61F3" w:rsidRPr="0022082A" w:rsidRDefault="00CD61F3" w:rsidP="00CD61F3">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 xml:space="preserve">Apply their growing knowledge of root words, prefixes and suffixes (etymology and morphology) as listed in </w:t>
            </w:r>
            <w:hyperlink w:anchor="EnglishAppendix1Spelling" w:history="1">
              <w:hyperlink w:anchor="EnglishAppendix1Spelling" w:history="1">
                <w:r w:rsidRPr="0022082A">
                  <w:rPr>
                    <w:rStyle w:val="Hyperlink"/>
                    <w:rFonts w:ascii="SassoonCRInfant" w:hAnsi="SassoonCRInfant"/>
                    <w:sz w:val="18"/>
                    <w:szCs w:val="18"/>
                  </w:rPr>
                  <w:t>English Appendix 1</w:t>
                </w:r>
              </w:hyperlink>
            </w:hyperlink>
            <w:r w:rsidRPr="0022082A">
              <w:rPr>
                <w:rFonts w:ascii="SassoonCRInfant" w:hAnsi="SassoonCRInfant"/>
                <w:sz w:val="18"/>
                <w:szCs w:val="18"/>
              </w:rPr>
              <w:t>, both to read aloud and to understand the meaning of new words they meet</w:t>
            </w:r>
          </w:p>
          <w:p w14:paraId="1AC1F3D0" w14:textId="77777777" w:rsidR="00CD61F3" w:rsidRPr="0022082A" w:rsidRDefault="00CD61F3" w:rsidP="00CD61F3">
            <w:pPr>
              <w:pStyle w:val="bulletundertext"/>
              <w:numPr>
                <w:ilvl w:val="0"/>
                <w:numId w:val="0"/>
              </w:numPr>
              <w:spacing w:after="0" w:line="240" w:lineRule="auto"/>
              <w:rPr>
                <w:rFonts w:ascii="SassoonCRInfant" w:hAnsi="SassoonCRInfant"/>
                <w:sz w:val="18"/>
                <w:szCs w:val="18"/>
              </w:rPr>
            </w:pPr>
          </w:p>
          <w:p w14:paraId="1DB33F71" w14:textId="77777777" w:rsidR="00CD61F3" w:rsidRPr="0022082A" w:rsidRDefault="00CD61F3" w:rsidP="00CD61F3">
            <w:pPr>
              <w:rPr>
                <w:rFonts w:ascii="SassoonCRInfant" w:hAnsi="SassoonCRInfant"/>
                <w:sz w:val="18"/>
                <w:szCs w:val="18"/>
              </w:rPr>
            </w:pPr>
            <w:r w:rsidRPr="0022082A">
              <w:rPr>
                <w:rFonts w:ascii="SassoonCRInfant" w:hAnsi="SassoonCRInfant"/>
                <w:sz w:val="18"/>
                <w:szCs w:val="18"/>
              </w:rPr>
              <w:t>Read further exception words, noting the unusual correspondences between spelling and sound, and where these occur in the word.</w:t>
            </w:r>
          </w:p>
        </w:tc>
        <w:tc>
          <w:tcPr>
            <w:tcW w:w="2126" w:type="dxa"/>
          </w:tcPr>
          <w:p w14:paraId="00959378" w14:textId="77777777" w:rsidR="00CD61F3" w:rsidRPr="0022082A" w:rsidRDefault="00CD61F3" w:rsidP="00CD61F3">
            <w:pPr>
              <w:rPr>
                <w:rFonts w:ascii="SassoonCRInfant" w:hAnsi="SassoonCRInfant"/>
                <w:sz w:val="18"/>
                <w:szCs w:val="18"/>
              </w:rPr>
            </w:pPr>
            <w:r w:rsidRPr="0022082A">
              <w:rPr>
                <w:rFonts w:ascii="SassoonCRInfant" w:hAnsi="SassoonCRInfant"/>
                <w:sz w:val="18"/>
                <w:szCs w:val="18"/>
              </w:rPr>
              <w:t xml:space="preserve">Apply their growing knowledge of root words, prefixes and suffixes (morphology and etymology), as listed in </w:t>
            </w:r>
            <w:hyperlink w:anchor="EnglishAppendix1Spelling" w:history="1">
              <w:hyperlink w:anchor="EnglishAppendix1Spelling" w:history="1">
                <w:r w:rsidRPr="0022082A">
                  <w:rPr>
                    <w:rStyle w:val="Hyperlink"/>
                    <w:rFonts w:ascii="SassoonCRInfant" w:hAnsi="SassoonCRInfant" w:cs="Arial"/>
                    <w:sz w:val="18"/>
                    <w:szCs w:val="18"/>
                  </w:rPr>
                  <w:t>English Appendix 1</w:t>
                </w:r>
              </w:hyperlink>
            </w:hyperlink>
            <w:r w:rsidRPr="0022082A">
              <w:rPr>
                <w:rFonts w:ascii="SassoonCRInfant" w:hAnsi="SassoonCRInfant"/>
                <w:sz w:val="18"/>
                <w:szCs w:val="18"/>
              </w:rPr>
              <w:t>, both to read aloud and to understand the meaning of new words that they meet.</w:t>
            </w:r>
          </w:p>
        </w:tc>
        <w:tc>
          <w:tcPr>
            <w:tcW w:w="1985" w:type="dxa"/>
          </w:tcPr>
          <w:p w14:paraId="054705AA" w14:textId="77777777" w:rsidR="00CD61F3" w:rsidRPr="0022082A" w:rsidRDefault="00CD61F3" w:rsidP="00CD61F3">
            <w:pPr>
              <w:rPr>
                <w:rFonts w:ascii="SassoonCRInfant" w:hAnsi="SassoonCRInfant"/>
                <w:sz w:val="18"/>
                <w:szCs w:val="18"/>
              </w:rPr>
            </w:pPr>
            <w:r w:rsidRPr="0022082A">
              <w:rPr>
                <w:rFonts w:ascii="SassoonCRInfant" w:hAnsi="SassoonCRInfant"/>
                <w:sz w:val="18"/>
                <w:szCs w:val="18"/>
              </w:rPr>
              <w:t xml:space="preserve">Apply their growing knowledge of root words, prefixes and suffixes (morphology and etymology), as listed in </w:t>
            </w:r>
            <w:hyperlink w:anchor="EnglishAppendix1Spelling" w:history="1">
              <w:hyperlink w:anchor="EnglishAppendix1Spelling" w:history="1">
                <w:r w:rsidRPr="0022082A">
                  <w:rPr>
                    <w:rStyle w:val="Hyperlink"/>
                    <w:rFonts w:ascii="SassoonCRInfant" w:hAnsi="SassoonCRInfant" w:cs="Arial"/>
                    <w:sz w:val="18"/>
                    <w:szCs w:val="18"/>
                  </w:rPr>
                  <w:t>English Appendix 1</w:t>
                </w:r>
              </w:hyperlink>
            </w:hyperlink>
            <w:r w:rsidRPr="0022082A">
              <w:rPr>
                <w:rFonts w:ascii="SassoonCRInfant" w:hAnsi="SassoonCRInfant"/>
                <w:sz w:val="18"/>
                <w:szCs w:val="18"/>
              </w:rPr>
              <w:t>, both to read aloud and to understand the meaning of new words that they meet.</w:t>
            </w:r>
          </w:p>
        </w:tc>
      </w:tr>
      <w:tr w:rsidR="00A0028F" w:rsidRPr="0022082A" w14:paraId="26B36F45" w14:textId="77777777" w:rsidTr="00A0028F">
        <w:tc>
          <w:tcPr>
            <w:tcW w:w="1702" w:type="dxa"/>
          </w:tcPr>
          <w:p w14:paraId="7121A072" w14:textId="77777777" w:rsidR="00A0028F" w:rsidRPr="001817B5" w:rsidRDefault="00A0028F" w:rsidP="00A0028F">
            <w:pPr>
              <w:rPr>
                <w:rFonts w:ascii="SassoonCRInfant" w:hAnsi="SassoonCRInfant"/>
                <w:b/>
                <w:color w:val="00B050"/>
                <w:sz w:val="28"/>
              </w:rPr>
            </w:pPr>
            <w:r w:rsidRPr="001817B5">
              <w:rPr>
                <w:rFonts w:ascii="SassoonCRInfant" w:hAnsi="SassoonCRInfant"/>
                <w:b/>
                <w:color w:val="00B050"/>
                <w:sz w:val="28"/>
              </w:rPr>
              <w:lastRenderedPageBreak/>
              <w:t>Skills</w:t>
            </w:r>
          </w:p>
        </w:tc>
        <w:tc>
          <w:tcPr>
            <w:tcW w:w="2126" w:type="dxa"/>
          </w:tcPr>
          <w:p w14:paraId="32152BB5" w14:textId="77777777" w:rsidR="00A0028F" w:rsidRPr="001817B5" w:rsidRDefault="00A0028F" w:rsidP="00A0028F">
            <w:pPr>
              <w:jc w:val="center"/>
              <w:rPr>
                <w:rFonts w:ascii="SassoonCRInfant" w:hAnsi="SassoonCRInfant"/>
                <w:b/>
                <w:color w:val="00B050"/>
                <w:sz w:val="28"/>
              </w:rPr>
            </w:pPr>
            <w:r w:rsidRPr="001817B5">
              <w:rPr>
                <w:rFonts w:ascii="SassoonCRInfant" w:hAnsi="SassoonCRInfant"/>
                <w:b/>
                <w:color w:val="00B050"/>
                <w:sz w:val="28"/>
              </w:rPr>
              <w:t>EYFS</w:t>
            </w:r>
          </w:p>
        </w:tc>
        <w:tc>
          <w:tcPr>
            <w:tcW w:w="1843" w:type="dxa"/>
          </w:tcPr>
          <w:p w14:paraId="713A9931" w14:textId="77777777" w:rsidR="00A0028F" w:rsidRPr="001817B5" w:rsidRDefault="00A0028F" w:rsidP="00A0028F">
            <w:pPr>
              <w:jc w:val="center"/>
              <w:rPr>
                <w:rFonts w:ascii="SassoonCRInfant" w:hAnsi="SassoonCRInfant"/>
                <w:b/>
                <w:color w:val="00B050"/>
                <w:sz w:val="28"/>
              </w:rPr>
            </w:pPr>
            <w:r w:rsidRPr="001817B5">
              <w:rPr>
                <w:rFonts w:ascii="SassoonCRInfant" w:hAnsi="SassoonCRInfant"/>
                <w:b/>
                <w:color w:val="00B050"/>
                <w:sz w:val="28"/>
              </w:rPr>
              <w:t>Y1</w:t>
            </w:r>
          </w:p>
        </w:tc>
        <w:tc>
          <w:tcPr>
            <w:tcW w:w="1984" w:type="dxa"/>
          </w:tcPr>
          <w:p w14:paraId="7013CFDA" w14:textId="77777777" w:rsidR="00A0028F" w:rsidRPr="001817B5" w:rsidRDefault="00A0028F" w:rsidP="00A0028F">
            <w:pPr>
              <w:jc w:val="center"/>
              <w:rPr>
                <w:rFonts w:ascii="SassoonCRInfant" w:hAnsi="SassoonCRInfant"/>
                <w:b/>
                <w:color w:val="00B050"/>
                <w:sz w:val="28"/>
              </w:rPr>
            </w:pPr>
            <w:r w:rsidRPr="001817B5">
              <w:rPr>
                <w:rFonts w:ascii="SassoonCRInfant" w:hAnsi="SassoonCRInfant"/>
                <w:b/>
                <w:color w:val="00B050"/>
                <w:sz w:val="28"/>
              </w:rPr>
              <w:t>Y2</w:t>
            </w:r>
          </w:p>
        </w:tc>
        <w:tc>
          <w:tcPr>
            <w:tcW w:w="2127" w:type="dxa"/>
          </w:tcPr>
          <w:p w14:paraId="4319E37E" w14:textId="77777777" w:rsidR="00A0028F" w:rsidRPr="001817B5" w:rsidRDefault="00A0028F" w:rsidP="00A0028F">
            <w:pPr>
              <w:jc w:val="center"/>
              <w:rPr>
                <w:rFonts w:ascii="SassoonCRInfant" w:hAnsi="SassoonCRInfant"/>
                <w:b/>
                <w:color w:val="00B050"/>
                <w:sz w:val="28"/>
              </w:rPr>
            </w:pPr>
            <w:r w:rsidRPr="001817B5">
              <w:rPr>
                <w:rFonts w:ascii="SassoonCRInfant" w:hAnsi="SassoonCRInfant"/>
                <w:b/>
                <w:color w:val="00B050"/>
                <w:sz w:val="28"/>
              </w:rPr>
              <w:t>Y3</w:t>
            </w:r>
          </w:p>
        </w:tc>
        <w:tc>
          <w:tcPr>
            <w:tcW w:w="2126" w:type="dxa"/>
          </w:tcPr>
          <w:p w14:paraId="53393802" w14:textId="77777777" w:rsidR="00A0028F" w:rsidRPr="001817B5" w:rsidRDefault="00A0028F" w:rsidP="00A0028F">
            <w:pPr>
              <w:jc w:val="center"/>
              <w:rPr>
                <w:rFonts w:ascii="SassoonCRInfant" w:hAnsi="SassoonCRInfant"/>
                <w:b/>
                <w:color w:val="00B050"/>
                <w:sz w:val="28"/>
              </w:rPr>
            </w:pPr>
            <w:r w:rsidRPr="001817B5">
              <w:rPr>
                <w:rFonts w:ascii="SassoonCRInfant" w:hAnsi="SassoonCRInfant"/>
                <w:b/>
                <w:color w:val="00B050"/>
                <w:sz w:val="28"/>
              </w:rPr>
              <w:t>Y4</w:t>
            </w:r>
          </w:p>
        </w:tc>
        <w:tc>
          <w:tcPr>
            <w:tcW w:w="2126" w:type="dxa"/>
          </w:tcPr>
          <w:p w14:paraId="55267965" w14:textId="77777777" w:rsidR="00A0028F" w:rsidRPr="001817B5" w:rsidRDefault="00A0028F" w:rsidP="00A0028F">
            <w:pPr>
              <w:jc w:val="center"/>
              <w:rPr>
                <w:rFonts w:ascii="SassoonCRInfant" w:hAnsi="SassoonCRInfant"/>
                <w:b/>
                <w:color w:val="00B050"/>
                <w:sz w:val="28"/>
              </w:rPr>
            </w:pPr>
            <w:r w:rsidRPr="001817B5">
              <w:rPr>
                <w:rFonts w:ascii="SassoonCRInfant" w:hAnsi="SassoonCRInfant"/>
                <w:b/>
                <w:color w:val="00B050"/>
                <w:sz w:val="28"/>
              </w:rPr>
              <w:t>Y5</w:t>
            </w:r>
          </w:p>
        </w:tc>
        <w:tc>
          <w:tcPr>
            <w:tcW w:w="1985" w:type="dxa"/>
          </w:tcPr>
          <w:p w14:paraId="400BFB45" w14:textId="77777777" w:rsidR="00A0028F" w:rsidRPr="001817B5" w:rsidRDefault="00A0028F" w:rsidP="00A0028F">
            <w:pPr>
              <w:jc w:val="center"/>
              <w:rPr>
                <w:rFonts w:ascii="SassoonCRInfant" w:hAnsi="SassoonCRInfant"/>
                <w:b/>
                <w:color w:val="00B050"/>
                <w:sz w:val="28"/>
              </w:rPr>
            </w:pPr>
            <w:r w:rsidRPr="001817B5">
              <w:rPr>
                <w:rFonts w:ascii="SassoonCRInfant" w:hAnsi="SassoonCRInfant"/>
                <w:b/>
                <w:color w:val="00B050"/>
                <w:sz w:val="28"/>
              </w:rPr>
              <w:t>Y6</w:t>
            </w:r>
          </w:p>
        </w:tc>
      </w:tr>
      <w:tr w:rsidR="00A0028F" w:rsidRPr="0022082A" w14:paraId="6AF0D89B" w14:textId="77777777" w:rsidTr="00A0028F">
        <w:tc>
          <w:tcPr>
            <w:tcW w:w="1702" w:type="dxa"/>
          </w:tcPr>
          <w:p w14:paraId="4CC05E71" w14:textId="77777777" w:rsidR="00A0028F" w:rsidRPr="00A0028F" w:rsidRDefault="00A0028F" w:rsidP="00A0028F">
            <w:pPr>
              <w:rPr>
                <w:rFonts w:ascii="SassoonCRInfant" w:hAnsi="SassoonCRInfant"/>
                <w:b/>
              </w:rPr>
            </w:pPr>
            <w:r w:rsidRPr="00A0028F">
              <w:rPr>
                <w:rFonts w:ascii="SassoonCRInfant" w:hAnsi="SassoonCRInfant"/>
                <w:b/>
              </w:rPr>
              <w:t xml:space="preserve">Reading- </w:t>
            </w:r>
            <w:r w:rsidRPr="00A0028F">
              <w:rPr>
                <w:rFonts w:ascii="SassoonCRInfant" w:hAnsi="SassoonCRInfant"/>
                <w:b/>
                <w:sz w:val="20"/>
                <w:szCs w:val="20"/>
              </w:rPr>
              <w:t>Comprehension</w:t>
            </w:r>
          </w:p>
        </w:tc>
        <w:tc>
          <w:tcPr>
            <w:tcW w:w="2126" w:type="dxa"/>
          </w:tcPr>
          <w:p w14:paraId="0AF3ED9F" w14:textId="77777777" w:rsidR="00A0028F" w:rsidRPr="0022082A" w:rsidRDefault="00A0028F" w:rsidP="00A0028F">
            <w:pPr>
              <w:rPr>
                <w:rFonts w:ascii="SassoonCRInfant" w:hAnsi="SassoonCRInfant" w:cs="Tahoma"/>
                <w:i/>
                <w:color w:val="FF0000"/>
                <w:sz w:val="18"/>
                <w:szCs w:val="18"/>
              </w:rPr>
            </w:pPr>
            <w:r w:rsidRPr="0022082A">
              <w:rPr>
                <w:rFonts w:ascii="SassoonCRInfant" w:hAnsi="SassoonCRInfant" w:cs="Tahoma"/>
                <w:i/>
                <w:color w:val="FF0000"/>
                <w:sz w:val="18"/>
                <w:szCs w:val="18"/>
              </w:rPr>
              <w:t>COMMUNICATION AND LANGUAGE</w:t>
            </w:r>
          </w:p>
          <w:p w14:paraId="4AEF94B3" w14:textId="77777777" w:rsidR="00A0028F" w:rsidRPr="0022082A" w:rsidRDefault="00A0028F" w:rsidP="00A0028F">
            <w:pPr>
              <w:rPr>
                <w:rFonts w:ascii="SassoonCRInfant" w:hAnsi="SassoonCRInfant" w:cs="Tahoma"/>
                <w:i/>
                <w:sz w:val="18"/>
                <w:szCs w:val="18"/>
              </w:rPr>
            </w:pPr>
          </w:p>
          <w:p w14:paraId="642869BF" w14:textId="77777777" w:rsidR="00A0028F" w:rsidRPr="00695B8B" w:rsidRDefault="00A0028F" w:rsidP="00A0028F">
            <w:pPr>
              <w:rPr>
                <w:rFonts w:ascii="SassoonCRInfant" w:hAnsi="SassoonCRInfant" w:cs="Tahoma"/>
                <w:b/>
                <w:i/>
                <w:color w:val="FF0000"/>
                <w:sz w:val="16"/>
                <w:szCs w:val="18"/>
                <w:u w:val="single"/>
              </w:rPr>
            </w:pPr>
            <w:r w:rsidRPr="00695B8B">
              <w:rPr>
                <w:rFonts w:ascii="SassoonCRInfant" w:hAnsi="SassoonCRInfant" w:cs="Tahoma"/>
                <w:b/>
                <w:i/>
                <w:color w:val="FF0000"/>
                <w:sz w:val="16"/>
                <w:szCs w:val="18"/>
                <w:u w:val="single"/>
              </w:rPr>
              <w:t>UNDERSTANDING</w:t>
            </w:r>
          </w:p>
          <w:p w14:paraId="7D6DB29A" w14:textId="77777777" w:rsidR="00A0028F" w:rsidRPr="0022082A" w:rsidRDefault="00A0028F" w:rsidP="00A0028F">
            <w:pPr>
              <w:autoSpaceDE w:val="0"/>
              <w:autoSpaceDN w:val="0"/>
              <w:adjustRightInd w:val="0"/>
              <w:rPr>
                <w:rFonts w:ascii="SassoonCRInfant" w:hAnsi="SassoonCRInfant" w:cs="HelveticaNeue-LightItalic"/>
                <w:i/>
                <w:iCs/>
                <w:sz w:val="18"/>
                <w:szCs w:val="18"/>
              </w:rPr>
            </w:pPr>
            <w:r w:rsidRPr="0022082A">
              <w:rPr>
                <w:rFonts w:ascii="SassoonCRInfant" w:hAnsi="SassoonCRInfant" w:cs="HelveticaNeue-Light"/>
                <w:sz w:val="18"/>
                <w:szCs w:val="18"/>
              </w:rPr>
              <w:t xml:space="preserve">Understands use of objects (e.g. </w:t>
            </w:r>
            <w:r w:rsidRPr="0022082A">
              <w:rPr>
                <w:rFonts w:ascii="SassoonCRInfant" w:hAnsi="SassoonCRInfant" w:cs="HelveticaNeue-LightItalic"/>
                <w:i/>
                <w:iCs/>
                <w:sz w:val="18"/>
                <w:szCs w:val="18"/>
              </w:rPr>
              <w:t>“What do we use to cut</w:t>
            </w:r>
          </w:p>
          <w:p w14:paraId="7469C590"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Italic"/>
                <w:i/>
                <w:iCs/>
                <w:sz w:val="18"/>
                <w:szCs w:val="18"/>
              </w:rPr>
              <w:t>things?’</w:t>
            </w:r>
            <w:r w:rsidRPr="0022082A">
              <w:rPr>
                <w:rFonts w:ascii="SassoonCRInfant" w:hAnsi="SassoonCRInfant" w:cs="HelveticaNeue-Light"/>
                <w:sz w:val="18"/>
                <w:szCs w:val="18"/>
              </w:rPr>
              <w:t>)</w:t>
            </w:r>
          </w:p>
          <w:p w14:paraId="18CD1CD3" w14:textId="77777777" w:rsidR="00A0028F" w:rsidRDefault="00A0028F" w:rsidP="00A0028F">
            <w:pPr>
              <w:autoSpaceDE w:val="0"/>
              <w:autoSpaceDN w:val="0"/>
              <w:adjustRightInd w:val="0"/>
              <w:rPr>
                <w:rFonts w:ascii="SassoonCRInfant" w:hAnsi="SassoonCRInfant" w:cs="HelveticaNeue-Light"/>
                <w:sz w:val="18"/>
                <w:szCs w:val="18"/>
              </w:rPr>
            </w:pPr>
          </w:p>
          <w:p w14:paraId="0FD799B4" w14:textId="77777777" w:rsidR="00A0028F" w:rsidRPr="0022082A" w:rsidRDefault="00A0028F" w:rsidP="00A0028F">
            <w:pPr>
              <w:autoSpaceDE w:val="0"/>
              <w:autoSpaceDN w:val="0"/>
              <w:adjustRightInd w:val="0"/>
              <w:rPr>
                <w:rFonts w:ascii="SassoonCRInfant" w:hAnsi="SassoonCRInfant" w:cs="HelveticaNeue-Light"/>
                <w:sz w:val="18"/>
                <w:szCs w:val="18"/>
              </w:rPr>
            </w:pPr>
            <w:r>
              <w:rPr>
                <w:rFonts w:ascii="SassoonCRInfant" w:hAnsi="SassoonCRInfant" w:cs="HelveticaNeue-Light"/>
                <w:sz w:val="18"/>
                <w:szCs w:val="18"/>
              </w:rPr>
              <w:t xml:space="preserve">Shows </w:t>
            </w:r>
            <w:r w:rsidRPr="0022082A">
              <w:rPr>
                <w:rFonts w:ascii="SassoonCRInfant" w:hAnsi="SassoonCRInfant" w:cs="HelveticaNeue-Light"/>
                <w:sz w:val="18"/>
                <w:szCs w:val="18"/>
              </w:rPr>
              <w:t>understanding of prepositions such as ‘under’, ‘on</w:t>
            </w:r>
          </w:p>
          <w:p w14:paraId="5D305A11"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top’, ‘behind’ by carrying out an action or selecting correct</w:t>
            </w:r>
          </w:p>
          <w:p w14:paraId="22FC298D"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picture.</w:t>
            </w:r>
          </w:p>
          <w:p w14:paraId="3ED2C4DD" w14:textId="77777777" w:rsidR="00A0028F" w:rsidRDefault="00A0028F" w:rsidP="00A0028F">
            <w:pPr>
              <w:autoSpaceDE w:val="0"/>
              <w:autoSpaceDN w:val="0"/>
              <w:adjustRightInd w:val="0"/>
              <w:rPr>
                <w:rFonts w:ascii="SassoonCRInfant" w:hAnsi="SassoonCRInfant" w:cs="HelveticaNeue-Light"/>
                <w:sz w:val="18"/>
                <w:szCs w:val="18"/>
              </w:rPr>
            </w:pPr>
          </w:p>
          <w:p w14:paraId="36D7266E"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Responds to simple instructions, e.g. to get or put away an</w:t>
            </w:r>
          </w:p>
          <w:p w14:paraId="76EA231F"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object.</w:t>
            </w:r>
          </w:p>
          <w:p w14:paraId="0F526250" w14:textId="77777777" w:rsidR="00A0028F" w:rsidRDefault="00A0028F" w:rsidP="00A0028F">
            <w:pPr>
              <w:rPr>
                <w:rFonts w:ascii="SassoonCRInfant" w:hAnsi="SassoonCRInfant" w:cs="HelveticaNeue-Light"/>
                <w:sz w:val="18"/>
                <w:szCs w:val="18"/>
              </w:rPr>
            </w:pPr>
          </w:p>
          <w:p w14:paraId="669248E3" w14:textId="77777777" w:rsidR="00A0028F" w:rsidRPr="0022082A" w:rsidRDefault="00A0028F" w:rsidP="00A0028F">
            <w:pPr>
              <w:rPr>
                <w:rFonts w:ascii="SassoonCRInfant" w:hAnsi="SassoonCRInfant" w:cs="HelveticaNeue-Light"/>
                <w:sz w:val="18"/>
                <w:szCs w:val="18"/>
              </w:rPr>
            </w:pPr>
            <w:r w:rsidRPr="0022082A">
              <w:rPr>
                <w:rFonts w:ascii="SassoonCRInfant" w:hAnsi="SassoonCRInfant" w:cs="HelveticaNeue-Light"/>
                <w:sz w:val="18"/>
                <w:szCs w:val="18"/>
              </w:rPr>
              <w:t>Beginning to understand ‘why’ and ‘how’ questions.</w:t>
            </w:r>
          </w:p>
          <w:p w14:paraId="150324A7" w14:textId="77777777" w:rsidR="00A0028F" w:rsidRPr="0022082A" w:rsidRDefault="00A0028F" w:rsidP="00A0028F">
            <w:pPr>
              <w:rPr>
                <w:rFonts w:ascii="SassoonCRInfant" w:hAnsi="SassoonCRInfant" w:cs="HelveticaNeue-Light"/>
                <w:sz w:val="18"/>
                <w:szCs w:val="18"/>
              </w:rPr>
            </w:pPr>
          </w:p>
          <w:p w14:paraId="34A1DBA2"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Responds to instructions involving a two-part sequence.</w:t>
            </w:r>
          </w:p>
          <w:p w14:paraId="40739BD6"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2E2E2D3F"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Understands humour, e.g. nonsense rhymes, jokes.</w:t>
            </w:r>
          </w:p>
          <w:p w14:paraId="3C8A8ED2" w14:textId="77777777" w:rsidR="00A0028F" w:rsidRDefault="00A0028F" w:rsidP="00A0028F">
            <w:pPr>
              <w:autoSpaceDE w:val="0"/>
              <w:autoSpaceDN w:val="0"/>
              <w:adjustRightInd w:val="0"/>
              <w:rPr>
                <w:rFonts w:ascii="SassoonCRInfant" w:hAnsi="SassoonCRInfant" w:cs="HelveticaNeue-Light"/>
                <w:sz w:val="18"/>
                <w:szCs w:val="18"/>
              </w:rPr>
            </w:pPr>
          </w:p>
          <w:p w14:paraId="2A95EC53"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Able to follow a story without pictures or props.</w:t>
            </w:r>
          </w:p>
          <w:p w14:paraId="5498046B"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66EE55A9"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 xml:space="preserve">Listens and responds </w:t>
            </w:r>
            <w:r>
              <w:rPr>
                <w:rFonts w:ascii="SassoonCRInfant" w:hAnsi="SassoonCRInfant" w:cs="HelveticaNeue-Light"/>
                <w:sz w:val="18"/>
                <w:szCs w:val="18"/>
              </w:rPr>
              <w:t xml:space="preserve">to ideas expressed by others in </w:t>
            </w:r>
            <w:r w:rsidRPr="0022082A">
              <w:rPr>
                <w:rFonts w:ascii="SassoonCRInfant" w:hAnsi="SassoonCRInfant" w:cs="HelveticaNeue-Light"/>
                <w:sz w:val="18"/>
                <w:szCs w:val="18"/>
              </w:rPr>
              <w:t>conversation or discussion.</w:t>
            </w:r>
          </w:p>
          <w:p w14:paraId="60591799"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54EB354D" w14:textId="77777777" w:rsidR="00A0028F" w:rsidRPr="00663B72" w:rsidRDefault="00A0028F" w:rsidP="00A0028F">
            <w:pPr>
              <w:autoSpaceDE w:val="0"/>
              <w:autoSpaceDN w:val="0"/>
              <w:adjustRightInd w:val="0"/>
              <w:rPr>
                <w:rFonts w:ascii="SassoonCRInfant" w:hAnsi="SassoonCRInfant" w:cs="HelveticaNeue-Bold"/>
                <w:bCs/>
                <w:color w:val="70AD47" w:themeColor="accent6"/>
                <w:sz w:val="18"/>
                <w:szCs w:val="18"/>
                <w:u w:val="single"/>
              </w:rPr>
            </w:pPr>
            <w:r w:rsidRPr="00663B72">
              <w:rPr>
                <w:rFonts w:ascii="SassoonCRInfant" w:hAnsi="SassoonCRInfant" w:cs="HelveticaNeue-Bold"/>
                <w:bCs/>
                <w:color w:val="70AD47" w:themeColor="accent6"/>
                <w:sz w:val="18"/>
                <w:szCs w:val="18"/>
                <w:u w:val="single"/>
              </w:rPr>
              <w:t>Early Learning Goal</w:t>
            </w:r>
          </w:p>
          <w:p w14:paraId="5E68BA51" w14:textId="77777777" w:rsidR="00A0028F" w:rsidRPr="00663B72" w:rsidRDefault="00A0028F" w:rsidP="00A0028F">
            <w:pPr>
              <w:autoSpaceDE w:val="0"/>
              <w:autoSpaceDN w:val="0"/>
              <w:adjustRightInd w:val="0"/>
              <w:rPr>
                <w:rFonts w:ascii="SassoonCRInfant" w:hAnsi="SassoonCRInfant" w:cs="HelveticaNeue-Bold"/>
                <w:bCs/>
                <w:sz w:val="18"/>
                <w:szCs w:val="18"/>
              </w:rPr>
            </w:pPr>
            <w:r w:rsidRPr="00663B72">
              <w:rPr>
                <w:rFonts w:ascii="SassoonCRInfant" w:hAnsi="SassoonCRInfant" w:cs="HelveticaNeue-Bold"/>
                <w:bCs/>
                <w:sz w:val="18"/>
                <w:szCs w:val="18"/>
              </w:rPr>
              <w:lastRenderedPageBreak/>
              <w:t>Children follow instructions involving several ideas or actions. They answer ‘how’ and ‘why’ questions about their experiences and in response to stories or events</w:t>
            </w:r>
            <w:r w:rsidRPr="00663B72">
              <w:rPr>
                <w:rFonts w:ascii="SassoonCRInfant" w:hAnsi="SassoonCRInfant" w:cs="HelveticaNeue-Light"/>
                <w:sz w:val="18"/>
                <w:szCs w:val="18"/>
              </w:rPr>
              <w:t>.</w:t>
            </w:r>
          </w:p>
          <w:p w14:paraId="72C08C1D" w14:textId="77777777" w:rsidR="00A0028F" w:rsidRPr="0022082A" w:rsidRDefault="00A0028F" w:rsidP="00A0028F">
            <w:pPr>
              <w:rPr>
                <w:rFonts w:ascii="SassoonCRInfant" w:hAnsi="SassoonCRInfant" w:cs="Tahoma"/>
                <w:i/>
                <w:sz w:val="18"/>
                <w:szCs w:val="18"/>
              </w:rPr>
            </w:pPr>
          </w:p>
          <w:p w14:paraId="5FCC3ACE" w14:textId="77777777" w:rsidR="00A0028F" w:rsidRPr="00695B8B" w:rsidRDefault="00A0028F" w:rsidP="00A0028F">
            <w:pPr>
              <w:rPr>
                <w:rFonts w:ascii="SassoonCRInfant" w:hAnsi="SassoonCRInfant" w:cs="Tahoma"/>
                <w:b/>
                <w:i/>
                <w:color w:val="FF0000"/>
                <w:sz w:val="18"/>
                <w:szCs w:val="18"/>
                <w:u w:val="single"/>
              </w:rPr>
            </w:pPr>
            <w:r w:rsidRPr="00695B8B">
              <w:rPr>
                <w:rFonts w:ascii="SassoonCRInfant" w:hAnsi="SassoonCRInfant" w:cs="Tahoma"/>
                <w:b/>
                <w:i/>
                <w:color w:val="FF0000"/>
                <w:sz w:val="18"/>
                <w:szCs w:val="18"/>
                <w:u w:val="single"/>
              </w:rPr>
              <w:t>SPEAKING</w:t>
            </w:r>
          </w:p>
          <w:p w14:paraId="38F8DDDB"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Uses language as a powerful means of widening contacts,</w:t>
            </w:r>
          </w:p>
          <w:p w14:paraId="3E63FF6A"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sharing feelings, experiences and thoughts.</w:t>
            </w:r>
          </w:p>
          <w:p w14:paraId="1D4A4BB8"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46478CE3"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Holds a conversation, jumping from topic to topic.</w:t>
            </w:r>
          </w:p>
          <w:p w14:paraId="41F4BF66"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655F8B36"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Learns new words very rapidly and is able to use them in</w:t>
            </w:r>
          </w:p>
          <w:p w14:paraId="1D6C8AAF"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communicating.</w:t>
            </w:r>
          </w:p>
          <w:p w14:paraId="68111CE9" w14:textId="77777777" w:rsidR="00A0028F" w:rsidRDefault="00A0028F" w:rsidP="00A0028F">
            <w:pPr>
              <w:autoSpaceDE w:val="0"/>
              <w:autoSpaceDN w:val="0"/>
              <w:adjustRightInd w:val="0"/>
              <w:rPr>
                <w:rFonts w:ascii="SassoonCRInfant" w:hAnsi="SassoonCRInfant" w:cs="HelveticaNeue-LightItalic"/>
                <w:i/>
                <w:iCs/>
                <w:sz w:val="18"/>
                <w:szCs w:val="18"/>
              </w:rPr>
            </w:pPr>
            <w:r w:rsidRPr="0022082A">
              <w:rPr>
                <w:rFonts w:ascii="SassoonCRInfant" w:hAnsi="SassoonCRInfant" w:cs="HelveticaNeue-Light"/>
                <w:sz w:val="18"/>
                <w:szCs w:val="18"/>
              </w:rPr>
              <w:t xml:space="preserve">Uses gestures, sometimes </w:t>
            </w:r>
            <w:r>
              <w:rPr>
                <w:rFonts w:ascii="SassoonCRInfant" w:hAnsi="SassoonCRInfant" w:cs="HelveticaNeue-Light"/>
                <w:sz w:val="18"/>
                <w:szCs w:val="18"/>
              </w:rPr>
              <w:t xml:space="preserve">with limited talk, e.g. reaches </w:t>
            </w:r>
            <w:r w:rsidRPr="0022082A">
              <w:rPr>
                <w:rFonts w:ascii="SassoonCRInfant" w:hAnsi="SassoonCRInfant" w:cs="HelveticaNeue-Light"/>
                <w:sz w:val="18"/>
                <w:szCs w:val="18"/>
              </w:rPr>
              <w:t xml:space="preserve">toward toy, saying </w:t>
            </w:r>
            <w:r w:rsidRPr="0022082A">
              <w:rPr>
                <w:rFonts w:ascii="SassoonCRInfant" w:hAnsi="SassoonCRInfant" w:cs="HelveticaNeue-LightItalic"/>
                <w:i/>
                <w:iCs/>
                <w:sz w:val="18"/>
                <w:szCs w:val="18"/>
              </w:rPr>
              <w:t>‘I have it’.</w:t>
            </w:r>
          </w:p>
          <w:p w14:paraId="738EFF77" w14:textId="77777777" w:rsidR="00A0028F" w:rsidRPr="00695B8B" w:rsidRDefault="00A0028F" w:rsidP="00A0028F">
            <w:pPr>
              <w:autoSpaceDE w:val="0"/>
              <w:autoSpaceDN w:val="0"/>
              <w:adjustRightInd w:val="0"/>
              <w:rPr>
                <w:rFonts w:ascii="SassoonCRInfant" w:hAnsi="SassoonCRInfant" w:cs="HelveticaNeue-Light"/>
                <w:sz w:val="18"/>
                <w:szCs w:val="18"/>
              </w:rPr>
            </w:pPr>
          </w:p>
          <w:p w14:paraId="4FEB7CDA"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 xml:space="preserve">Uses a variety of questions (e.g. </w:t>
            </w:r>
            <w:r w:rsidRPr="0022082A">
              <w:rPr>
                <w:rFonts w:ascii="SassoonCRInfant" w:hAnsi="SassoonCRInfant" w:cs="HelveticaNeue-LightItalic"/>
                <w:i/>
                <w:iCs/>
                <w:sz w:val="18"/>
                <w:szCs w:val="18"/>
              </w:rPr>
              <w:t>what, where, who</w:t>
            </w:r>
            <w:r w:rsidRPr="0022082A">
              <w:rPr>
                <w:rFonts w:ascii="SassoonCRInfant" w:hAnsi="SassoonCRInfant" w:cs="HelveticaNeue-Light"/>
                <w:sz w:val="18"/>
                <w:szCs w:val="18"/>
              </w:rPr>
              <w:t>).</w:t>
            </w:r>
          </w:p>
          <w:p w14:paraId="1821A485"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5DB13651"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 xml:space="preserve">Uses simple sentences (e.g.’ </w:t>
            </w:r>
            <w:r w:rsidRPr="0022082A">
              <w:rPr>
                <w:rFonts w:ascii="SassoonCRInfant" w:hAnsi="SassoonCRInfant" w:cs="HelveticaNeue-LightItalic"/>
                <w:i/>
                <w:iCs/>
                <w:sz w:val="18"/>
                <w:szCs w:val="18"/>
              </w:rPr>
              <w:t xml:space="preserve">Mummy </w:t>
            </w:r>
            <w:proofErr w:type="spellStart"/>
            <w:r w:rsidRPr="0022082A">
              <w:rPr>
                <w:rFonts w:ascii="SassoonCRInfant" w:hAnsi="SassoonCRInfant" w:cs="HelveticaNeue-LightItalic"/>
                <w:i/>
                <w:iCs/>
                <w:sz w:val="18"/>
                <w:szCs w:val="18"/>
              </w:rPr>
              <w:t>gonna</w:t>
            </w:r>
            <w:proofErr w:type="spellEnd"/>
            <w:r w:rsidRPr="0022082A">
              <w:rPr>
                <w:rFonts w:ascii="SassoonCRInfant" w:hAnsi="SassoonCRInfant" w:cs="HelveticaNeue-LightItalic"/>
                <w:i/>
                <w:iCs/>
                <w:sz w:val="18"/>
                <w:szCs w:val="18"/>
              </w:rPr>
              <w:t xml:space="preserve"> work.’</w:t>
            </w:r>
            <w:r w:rsidRPr="0022082A">
              <w:rPr>
                <w:rFonts w:ascii="SassoonCRInfant" w:hAnsi="SassoonCRInfant" w:cs="HelveticaNeue-Light"/>
                <w:sz w:val="18"/>
                <w:szCs w:val="18"/>
              </w:rPr>
              <w:t>)</w:t>
            </w:r>
          </w:p>
          <w:p w14:paraId="727D9D83" w14:textId="77777777" w:rsidR="00A0028F" w:rsidRDefault="00A0028F" w:rsidP="00A0028F">
            <w:pPr>
              <w:rPr>
                <w:rFonts w:ascii="SassoonCRInfant" w:hAnsi="SassoonCRInfant" w:cs="HelveticaNeue-Light"/>
                <w:sz w:val="18"/>
                <w:szCs w:val="18"/>
              </w:rPr>
            </w:pPr>
          </w:p>
          <w:p w14:paraId="58108D7E" w14:textId="77777777" w:rsidR="00A0028F" w:rsidRPr="0022082A" w:rsidRDefault="00A0028F" w:rsidP="00A0028F">
            <w:pPr>
              <w:rPr>
                <w:rFonts w:ascii="SassoonCRInfant" w:hAnsi="SassoonCRInfant" w:cs="HelveticaNeue-Light"/>
                <w:sz w:val="18"/>
                <w:szCs w:val="18"/>
              </w:rPr>
            </w:pPr>
            <w:r w:rsidRPr="0022082A">
              <w:rPr>
                <w:rFonts w:ascii="SassoonCRInfant" w:hAnsi="SassoonCRInfant" w:cs="HelveticaNeue-Light"/>
                <w:sz w:val="18"/>
                <w:szCs w:val="18"/>
              </w:rPr>
              <w:t xml:space="preserve">Beginning to use word endings (e.g. </w:t>
            </w:r>
            <w:r w:rsidRPr="0022082A">
              <w:rPr>
                <w:rFonts w:ascii="SassoonCRInfant" w:hAnsi="SassoonCRInfant" w:cs="HelveticaNeue-LightItalic"/>
                <w:i/>
                <w:iCs/>
                <w:sz w:val="18"/>
                <w:szCs w:val="18"/>
              </w:rPr>
              <w:t>going, cats</w:t>
            </w:r>
            <w:r w:rsidRPr="0022082A">
              <w:rPr>
                <w:rFonts w:ascii="SassoonCRInfant" w:hAnsi="SassoonCRInfant" w:cs="HelveticaNeue-Light"/>
                <w:sz w:val="18"/>
                <w:szCs w:val="18"/>
              </w:rPr>
              <w:t>).</w:t>
            </w:r>
          </w:p>
          <w:p w14:paraId="0E1111FD" w14:textId="77777777" w:rsidR="00A0028F" w:rsidRPr="0022082A" w:rsidRDefault="00A0028F" w:rsidP="00A0028F">
            <w:pPr>
              <w:rPr>
                <w:rFonts w:ascii="SassoonCRInfant" w:hAnsi="SassoonCRInfant" w:cs="HelveticaNeue-Light"/>
                <w:sz w:val="18"/>
                <w:szCs w:val="18"/>
              </w:rPr>
            </w:pPr>
          </w:p>
          <w:p w14:paraId="3FEBCA03"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Beginning to use more complex sentences to link thoughts</w:t>
            </w:r>
          </w:p>
          <w:p w14:paraId="53B1AA48"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 xml:space="preserve">(e.g. </w:t>
            </w:r>
            <w:r w:rsidRPr="0022082A">
              <w:rPr>
                <w:rFonts w:ascii="SassoonCRInfant" w:hAnsi="SassoonCRInfant" w:cs="HelveticaNeue-LightItalic"/>
                <w:i/>
                <w:iCs/>
                <w:sz w:val="18"/>
                <w:szCs w:val="18"/>
              </w:rPr>
              <w:t>using and, because</w:t>
            </w:r>
            <w:r w:rsidRPr="0022082A">
              <w:rPr>
                <w:rFonts w:ascii="SassoonCRInfant" w:hAnsi="SassoonCRInfant" w:cs="HelveticaNeue-Light"/>
                <w:sz w:val="18"/>
                <w:szCs w:val="18"/>
              </w:rPr>
              <w:t>).</w:t>
            </w:r>
          </w:p>
          <w:p w14:paraId="61DE7A26"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2F00F685"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 xml:space="preserve">Can retell a simple past event in correct order (e.g. </w:t>
            </w:r>
            <w:r>
              <w:rPr>
                <w:rFonts w:ascii="SassoonCRInfant" w:hAnsi="SassoonCRInfant" w:cs="HelveticaNeue-LightItalic"/>
                <w:i/>
                <w:iCs/>
                <w:sz w:val="18"/>
                <w:szCs w:val="18"/>
              </w:rPr>
              <w:t xml:space="preserve">went down, </w:t>
            </w:r>
            <w:r w:rsidRPr="0022082A">
              <w:rPr>
                <w:rFonts w:ascii="SassoonCRInfant" w:hAnsi="SassoonCRInfant" w:cs="HelveticaNeue-LightItalic"/>
                <w:i/>
                <w:iCs/>
                <w:sz w:val="18"/>
                <w:szCs w:val="18"/>
              </w:rPr>
              <w:t>slide, hurt finger</w:t>
            </w:r>
            <w:r w:rsidRPr="0022082A">
              <w:rPr>
                <w:rFonts w:ascii="SassoonCRInfant" w:hAnsi="SassoonCRInfant" w:cs="HelveticaNeue-Light"/>
                <w:sz w:val="18"/>
                <w:szCs w:val="18"/>
              </w:rPr>
              <w:t>).</w:t>
            </w:r>
          </w:p>
          <w:p w14:paraId="52FE29AD" w14:textId="77777777" w:rsidR="00A0028F" w:rsidRPr="00695B8B" w:rsidRDefault="00A0028F" w:rsidP="00A0028F">
            <w:pPr>
              <w:autoSpaceDE w:val="0"/>
              <w:autoSpaceDN w:val="0"/>
              <w:adjustRightInd w:val="0"/>
              <w:rPr>
                <w:rFonts w:ascii="SassoonCRInfant" w:hAnsi="SassoonCRInfant" w:cs="HelveticaNeue-LightItalic"/>
                <w:i/>
                <w:iCs/>
                <w:sz w:val="18"/>
                <w:szCs w:val="18"/>
              </w:rPr>
            </w:pPr>
          </w:p>
          <w:p w14:paraId="7B91B81F"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Uses talk to connect ideas, explain what is happening and</w:t>
            </w:r>
          </w:p>
          <w:p w14:paraId="20517B25"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anticipate what might happ</w:t>
            </w:r>
            <w:r>
              <w:rPr>
                <w:rFonts w:ascii="SassoonCRInfant" w:hAnsi="SassoonCRInfant" w:cs="HelveticaNeue-Light"/>
                <w:sz w:val="18"/>
                <w:szCs w:val="18"/>
              </w:rPr>
              <w:t xml:space="preserve">en next, recall and relive past </w:t>
            </w:r>
            <w:r w:rsidRPr="0022082A">
              <w:rPr>
                <w:rFonts w:ascii="SassoonCRInfant" w:hAnsi="SassoonCRInfant" w:cs="HelveticaNeue-Light"/>
                <w:sz w:val="18"/>
                <w:szCs w:val="18"/>
              </w:rPr>
              <w:t>experiences.</w:t>
            </w:r>
          </w:p>
          <w:p w14:paraId="70EDF3E9"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73B317B2"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 xml:space="preserve">Questions why things happen and </w:t>
            </w:r>
            <w:proofErr w:type="gramStart"/>
            <w:r w:rsidRPr="0022082A">
              <w:rPr>
                <w:rFonts w:ascii="SassoonCRInfant" w:hAnsi="SassoonCRInfant" w:cs="HelveticaNeue-Light"/>
                <w:sz w:val="18"/>
                <w:szCs w:val="18"/>
              </w:rPr>
              <w:t>gives</w:t>
            </w:r>
            <w:proofErr w:type="gramEnd"/>
            <w:r w:rsidRPr="0022082A">
              <w:rPr>
                <w:rFonts w:ascii="SassoonCRInfant" w:hAnsi="SassoonCRInfant" w:cs="HelveticaNeue-Light"/>
                <w:sz w:val="18"/>
                <w:szCs w:val="18"/>
              </w:rPr>
              <w:t xml:space="preserve"> explanations. </w:t>
            </w:r>
          </w:p>
          <w:p w14:paraId="38A0F0CA" w14:textId="77777777" w:rsidR="00A0028F" w:rsidRDefault="00A0028F" w:rsidP="00A0028F">
            <w:pPr>
              <w:autoSpaceDE w:val="0"/>
              <w:autoSpaceDN w:val="0"/>
              <w:adjustRightInd w:val="0"/>
              <w:rPr>
                <w:rFonts w:ascii="SassoonCRInfant" w:hAnsi="SassoonCRInfant" w:cs="HelveticaNeue-LightItalic"/>
                <w:i/>
                <w:iCs/>
                <w:sz w:val="18"/>
                <w:szCs w:val="18"/>
              </w:rPr>
            </w:pPr>
            <w:r>
              <w:rPr>
                <w:rFonts w:ascii="SassoonCRInfant" w:hAnsi="SassoonCRInfant" w:cs="HelveticaNeue-Light"/>
                <w:sz w:val="18"/>
                <w:szCs w:val="18"/>
              </w:rPr>
              <w:t xml:space="preserve">Asks </w:t>
            </w:r>
            <w:r w:rsidRPr="0022082A">
              <w:rPr>
                <w:rFonts w:ascii="SassoonCRInfant" w:hAnsi="SassoonCRInfant" w:cs="HelveticaNeue-Light"/>
                <w:sz w:val="18"/>
                <w:szCs w:val="18"/>
              </w:rPr>
              <w:t xml:space="preserve">e.g. </w:t>
            </w:r>
            <w:r w:rsidRPr="0022082A">
              <w:rPr>
                <w:rFonts w:ascii="SassoonCRInfant" w:hAnsi="SassoonCRInfant" w:cs="HelveticaNeue-LightItalic"/>
                <w:i/>
                <w:iCs/>
                <w:sz w:val="18"/>
                <w:szCs w:val="18"/>
              </w:rPr>
              <w:t>who, what, when, how.</w:t>
            </w:r>
          </w:p>
          <w:p w14:paraId="1142493B" w14:textId="77777777" w:rsidR="00A0028F" w:rsidRPr="00663B72" w:rsidRDefault="00A0028F" w:rsidP="00A0028F">
            <w:pPr>
              <w:autoSpaceDE w:val="0"/>
              <w:autoSpaceDN w:val="0"/>
              <w:adjustRightInd w:val="0"/>
              <w:rPr>
                <w:rFonts w:ascii="SassoonCRInfant" w:hAnsi="SassoonCRInfant" w:cs="HelveticaNeue-Light"/>
                <w:sz w:val="18"/>
                <w:szCs w:val="18"/>
              </w:rPr>
            </w:pPr>
          </w:p>
          <w:p w14:paraId="370019BA"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 xml:space="preserve">Uses a range of tenses (e.g. </w:t>
            </w:r>
            <w:r w:rsidRPr="0022082A">
              <w:rPr>
                <w:rFonts w:ascii="SassoonCRInfant" w:hAnsi="SassoonCRInfant" w:cs="HelveticaNeue-LightItalic"/>
                <w:i/>
                <w:iCs/>
                <w:sz w:val="18"/>
                <w:szCs w:val="18"/>
              </w:rPr>
              <w:t>play, playing, will play, played</w:t>
            </w:r>
            <w:r w:rsidRPr="0022082A">
              <w:rPr>
                <w:rFonts w:ascii="SassoonCRInfant" w:hAnsi="SassoonCRInfant" w:cs="HelveticaNeue-Light"/>
                <w:sz w:val="18"/>
                <w:szCs w:val="18"/>
              </w:rPr>
              <w:t>).</w:t>
            </w:r>
          </w:p>
          <w:p w14:paraId="19E7BE61"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6A7F3F7D"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Uses intonation, rhythm a</w:t>
            </w:r>
            <w:r>
              <w:rPr>
                <w:rFonts w:ascii="SassoonCRInfant" w:hAnsi="SassoonCRInfant" w:cs="HelveticaNeue-Light"/>
                <w:sz w:val="18"/>
                <w:szCs w:val="18"/>
              </w:rPr>
              <w:t xml:space="preserve">nd phrasing to make the meaning </w:t>
            </w:r>
            <w:r w:rsidRPr="0022082A">
              <w:rPr>
                <w:rFonts w:ascii="SassoonCRInfant" w:hAnsi="SassoonCRInfant" w:cs="HelveticaNeue-Light"/>
                <w:sz w:val="18"/>
                <w:szCs w:val="18"/>
              </w:rPr>
              <w:t>clear to others.</w:t>
            </w:r>
          </w:p>
          <w:p w14:paraId="2EB39DB7"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3BB64042"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Uses vocabulary focused on</w:t>
            </w:r>
            <w:r>
              <w:rPr>
                <w:rFonts w:ascii="SassoonCRInfant" w:hAnsi="SassoonCRInfant" w:cs="HelveticaNeue-Light"/>
                <w:sz w:val="18"/>
                <w:szCs w:val="18"/>
              </w:rPr>
              <w:t xml:space="preserve"> objects and people that are of </w:t>
            </w:r>
            <w:r w:rsidRPr="0022082A">
              <w:rPr>
                <w:rFonts w:ascii="SassoonCRInfant" w:hAnsi="SassoonCRInfant" w:cs="HelveticaNeue-Light"/>
                <w:sz w:val="18"/>
                <w:szCs w:val="18"/>
              </w:rPr>
              <w:t>particular importance to them.</w:t>
            </w:r>
          </w:p>
          <w:p w14:paraId="59CC0874" w14:textId="77777777" w:rsidR="00A0028F" w:rsidRDefault="00A0028F" w:rsidP="00A0028F">
            <w:pPr>
              <w:autoSpaceDE w:val="0"/>
              <w:autoSpaceDN w:val="0"/>
              <w:adjustRightInd w:val="0"/>
              <w:rPr>
                <w:rFonts w:ascii="SassoonCRInfant" w:hAnsi="SassoonCRInfant" w:cs="HelveticaNeue-Light"/>
                <w:sz w:val="18"/>
                <w:szCs w:val="18"/>
              </w:rPr>
            </w:pPr>
          </w:p>
          <w:p w14:paraId="036D3A3D"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Builds up vocabulary that reflects the bre</w:t>
            </w:r>
            <w:r>
              <w:rPr>
                <w:rFonts w:ascii="SassoonCRInfant" w:hAnsi="SassoonCRInfant" w:cs="HelveticaNeue-Light"/>
                <w:sz w:val="18"/>
                <w:szCs w:val="18"/>
              </w:rPr>
              <w:t>adth of their</w:t>
            </w:r>
            <w:r w:rsidRPr="0022082A">
              <w:rPr>
                <w:rFonts w:ascii="SassoonCRInfant" w:hAnsi="SassoonCRInfant" w:cs="HelveticaNeue-Light"/>
                <w:sz w:val="18"/>
                <w:szCs w:val="18"/>
              </w:rPr>
              <w:t xml:space="preserve"> experiences.</w:t>
            </w:r>
          </w:p>
          <w:p w14:paraId="105FDF73"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490BF57A" w14:textId="77777777" w:rsidR="00A0028F" w:rsidRPr="00663B72"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Uses talk in pretending that o</w:t>
            </w:r>
            <w:r>
              <w:rPr>
                <w:rFonts w:ascii="SassoonCRInfant" w:hAnsi="SassoonCRInfant" w:cs="HelveticaNeue-Light"/>
                <w:sz w:val="18"/>
                <w:szCs w:val="18"/>
              </w:rPr>
              <w:t xml:space="preserve">bjects stand for something else </w:t>
            </w:r>
            <w:r w:rsidRPr="0022082A">
              <w:rPr>
                <w:rFonts w:ascii="SassoonCRInfant" w:hAnsi="SassoonCRInfant" w:cs="HelveticaNeue-Light"/>
                <w:sz w:val="18"/>
                <w:szCs w:val="18"/>
              </w:rPr>
              <w:t xml:space="preserve">in play, </w:t>
            </w:r>
            <w:proofErr w:type="spellStart"/>
            <w:proofErr w:type="gramStart"/>
            <w:r w:rsidRPr="0022082A">
              <w:rPr>
                <w:rFonts w:ascii="SassoonCRInfant" w:hAnsi="SassoonCRInfant" w:cs="HelveticaNeue-Light"/>
                <w:sz w:val="18"/>
                <w:szCs w:val="18"/>
              </w:rPr>
              <w:t>e,g</w:t>
            </w:r>
            <w:proofErr w:type="spellEnd"/>
            <w:proofErr w:type="gramEnd"/>
            <w:r w:rsidRPr="0022082A">
              <w:rPr>
                <w:rFonts w:ascii="SassoonCRInfant" w:hAnsi="SassoonCRInfant" w:cs="HelveticaNeue-Light"/>
                <w:sz w:val="18"/>
                <w:szCs w:val="18"/>
              </w:rPr>
              <w:t xml:space="preserve">, </w:t>
            </w:r>
            <w:r w:rsidRPr="0022082A">
              <w:rPr>
                <w:rFonts w:ascii="SassoonCRInfant" w:hAnsi="SassoonCRInfant" w:cs="HelveticaNeue-LightItalic"/>
                <w:i/>
                <w:iCs/>
                <w:sz w:val="18"/>
                <w:szCs w:val="18"/>
              </w:rPr>
              <w:t>‘This box is my castle.’</w:t>
            </w:r>
          </w:p>
          <w:p w14:paraId="6AD513B9" w14:textId="77777777" w:rsidR="00A0028F" w:rsidRPr="0022082A" w:rsidRDefault="00A0028F" w:rsidP="00A0028F">
            <w:pPr>
              <w:rPr>
                <w:rFonts w:ascii="SassoonCRInfant" w:hAnsi="SassoonCRInfant" w:cs="HelveticaNeue-LightItalic"/>
                <w:i/>
                <w:iCs/>
                <w:sz w:val="18"/>
                <w:szCs w:val="18"/>
              </w:rPr>
            </w:pPr>
          </w:p>
          <w:p w14:paraId="0B628836"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Extends vocabulary, esp</w:t>
            </w:r>
            <w:r>
              <w:rPr>
                <w:rFonts w:ascii="SassoonCRInfant" w:hAnsi="SassoonCRInfant" w:cs="HelveticaNeue-Light"/>
                <w:sz w:val="18"/>
                <w:szCs w:val="18"/>
              </w:rPr>
              <w:t xml:space="preserve">ecially by grouping and naming, </w:t>
            </w:r>
            <w:r w:rsidRPr="0022082A">
              <w:rPr>
                <w:rFonts w:ascii="SassoonCRInfant" w:hAnsi="SassoonCRInfant" w:cs="HelveticaNeue-Light"/>
                <w:sz w:val="18"/>
                <w:szCs w:val="18"/>
              </w:rPr>
              <w:t>exploring the meaning and sounds of new words.</w:t>
            </w:r>
          </w:p>
          <w:p w14:paraId="5E103796"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Uses language to imagine and</w:t>
            </w:r>
            <w:r>
              <w:rPr>
                <w:rFonts w:ascii="SassoonCRInfant" w:hAnsi="SassoonCRInfant" w:cs="HelveticaNeue-Light"/>
                <w:sz w:val="18"/>
                <w:szCs w:val="18"/>
              </w:rPr>
              <w:t xml:space="preserve"> recreate roles and experiences </w:t>
            </w:r>
            <w:r w:rsidRPr="0022082A">
              <w:rPr>
                <w:rFonts w:ascii="SassoonCRInfant" w:hAnsi="SassoonCRInfant" w:cs="HelveticaNeue-Light"/>
                <w:sz w:val="18"/>
                <w:szCs w:val="18"/>
              </w:rPr>
              <w:t>in play situations.</w:t>
            </w:r>
          </w:p>
          <w:p w14:paraId="2F3169A2"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15AE3429"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Links statements and sticks to a main theme or intention.</w:t>
            </w:r>
          </w:p>
          <w:p w14:paraId="5713C73C"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2CCF276F"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Uses talk to organise, sequen</w:t>
            </w:r>
            <w:r>
              <w:rPr>
                <w:rFonts w:ascii="SassoonCRInfant" w:hAnsi="SassoonCRInfant" w:cs="HelveticaNeue-Light"/>
                <w:sz w:val="18"/>
                <w:szCs w:val="18"/>
              </w:rPr>
              <w:t xml:space="preserve">ce and clarify thinking, ideas, </w:t>
            </w:r>
            <w:r w:rsidRPr="0022082A">
              <w:rPr>
                <w:rFonts w:ascii="SassoonCRInfant" w:hAnsi="SassoonCRInfant" w:cs="HelveticaNeue-Light"/>
                <w:sz w:val="18"/>
                <w:szCs w:val="18"/>
              </w:rPr>
              <w:t>feelings and events.</w:t>
            </w:r>
          </w:p>
          <w:p w14:paraId="2228909D"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09408EDC"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Introduces a storyline or narrative into their play.</w:t>
            </w:r>
          </w:p>
          <w:p w14:paraId="0CB54DC4" w14:textId="77777777" w:rsidR="00A0028F" w:rsidRPr="0022082A" w:rsidRDefault="00A0028F" w:rsidP="00A0028F">
            <w:pPr>
              <w:autoSpaceDE w:val="0"/>
              <w:autoSpaceDN w:val="0"/>
              <w:adjustRightInd w:val="0"/>
              <w:rPr>
                <w:rFonts w:ascii="SassoonCRInfant" w:hAnsi="SassoonCRInfant" w:cs="HelveticaNeue-Bold"/>
                <w:b/>
                <w:bCs/>
                <w:sz w:val="18"/>
                <w:szCs w:val="18"/>
              </w:rPr>
            </w:pPr>
          </w:p>
          <w:p w14:paraId="22750264" w14:textId="77777777" w:rsidR="00A0028F" w:rsidRPr="00663B72" w:rsidRDefault="00A0028F" w:rsidP="00A0028F">
            <w:pPr>
              <w:autoSpaceDE w:val="0"/>
              <w:autoSpaceDN w:val="0"/>
              <w:adjustRightInd w:val="0"/>
              <w:rPr>
                <w:rFonts w:ascii="SassoonCRInfant" w:hAnsi="SassoonCRInfant" w:cs="HelveticaNeue-Bold"/>
                <w:bCs/>
                <w:color w:val="70AD47" w:themeColor="accent6"/>
                <w:sz w:val="18"/>
                <w:szCs w:val="18"/>
                <w:u w:val="single"/>
              </w:rPr>
            </w:pPr>
            <w:r w:rsidRPr="00663B72">
              <w:rPr>
                <w:rFonts w:ascii="SassoonCRInfant" w:hAnsi="SassoonCRInfant" w:cs="HelveticaNeue-Bold"/>
                <w:bCs/>
                <w:color w:val="70AD47" w:themeColor="accent6"/>
                <w:sz w:val="18"/>
                <w:szCs w:val="18"/>
                <w:u w:val="single"/>
              </w:rPr>
              <w:t>Early Learning Goal</w:t>
            </w:r>
          </w:p>
          <w:p w14:paraId="7DE973EA" w14:textId="77777777" w:rsidR="00A0028F" w:rsidRPr="00663B72" w:rsidRDefault="00A0028F" w:rsidP="00A0028F">
            <w:pPr>
              <w:autoSpaceDE w:val="0"/>
              <w:autoSpaceDN w:val="0"/>
              <w:adjustRightInd w:val="0"/>
              <w:rPr>
                <w:rFonts w:ascii="SassoonCRInfant" w:hAnsi="SassoonCRInfant" w:cs="HelveticaNeue-Bold"/>
                <w:bCs/>
                <w:sz w:val="18"/>
                <w:szCs w:val="18"/>
              </w:rPr>
            </w:pPr>
            <w:r w:rsidRPr="00663B72">
              <w:rPr>
                <w:rFonts w:ascii="SassoonCRInfant" w:hAnsi="SassoonCRInfant" w:cs="HelveticaNeue-Bold"/>
                <w:bCs/>
                <w:sz w:val="18"/>
                <w:szCs w:val="18"/>
              </w:rPr>
              <w:t>Children express themselves effectively, showing awareness of listeners</w:t>
            </w:r>
            <w:r>
              <w:rPr>
                <w:rFonts w:ascii="SassoonCRInfant" w:hAnsi="SassoonCRInfant" w:cs="HelveticaNeue-Bold"/>
                <w:bCs/>
                <w:sz w:val="18"/>
                <w:szCs w:val="18"/>
              </w:rPr>
              <w:t xml:space="preserve">’ needs. They use past, present </w:t>
            </w:r>
            <w:r w:rsidRPr="00663B72">
              <w:rPr>
                <w:rFonts w:ascii="SassoonCRInfant" w:hAnsi="SassoonCRInfant" w:cs="HelveticaNeue-Bold"/>
                <w:bCs/>
                <w:sz w:val="18"/>
                <w:szCs w:val="18"/>
              </w:rPr>
              <w:t>and future forms accurately when talking about events that have happened or are to happen in the future.</w:t>
            </w:r>
          </w:p>
          <w:p w14:paraId="0010E40E" w14:textId="77777777" w:rsidR="00A0028F" w:rsidRPr="00663B72" w:rsidRDefault="00A0028F" w:rsidP="00A0028F">
            <w:pPr>
              <w:autoSpaceDE w:val="0"/>
              <w:autoSpaceDN w:val="0"/>
              <w:adjustRightInd w:val="0"/>
              <w:rPr>
                <w:rFonts w:ascii="SassoonCRInfant" w:hAnsi="SassoonCRInfant" w:cs="HelveticaNeue-Bold"/>
                <w:bCs/>
                <w:sz w:val="18"/>
                <w:szCs w:val="18"/>
              </w:rPr>
            </w:pPr>
            <w:r w:rsidRPr="00663B72">
              <w:rPr>
                <w:rFonts w:ascii="SassoonCRInfant" w:hAnsi="SassoonCRInfant" w:cs="HelveticaNeue-Bold"/>
                <w:bCs/>
                <w:sz w:val="18"/>
                <w:szCs w:val="18"/>
              </w:rPr>
              <w:t>They develop their own narratives and explanations by connecting ideas or events.</w:t>
            </w:r>
          </w:p>
          <w:p w14:paraId="23098CEF" w14:textId="77777777" w:rsidR="00A0028F" w:rsidRPr="0022082A" w:rsidRDefault="00A0028F" w:rsidP="00A0028F">
            <w:pPr>
              <w:rPr>
                <w:rFonts w:ascii="SassoonCRInfant" w:hAnsi="SassoonCRInfant" w:cs="Tahoma"/>
                <w:i/>
                <w:sz w:val="18"/>
                <w:szCs w:val="18"/>
              </w:rPr>
            </w:pPr>
          </w:p>
          <w:p w14:paraId="407067DF" w14:textId="77777777" w:rsidR="00A0028F" w:rsidRDefault="00A0028F" w:rsidP="00A0028F">
            <w:pPr>
              <w:rPr>
                <w:rFonts w:ascii="SassoonCRInfant" w:hAnsi="SassoonCRInfant" w:cs="Tahoma"/>
                <w:i/>
                <w:sz w:val="18"/>
                <w:szCs w:val="18"/>
              </w:rPr>
            </w:pPr>
            <w:r>
              <w:rPr>
                <w:rFonts w:ascii="SassoonCRInfant" w:hAnsi="SassoonCRInfant" w:cs="Tahoma"/>
                <w:i/>
                <w:sz w:val="18"/>
                <w:szCs w:val="18"/>
              </w:rPr>
              <w:t>Read</w:t>
            </w:r>
            <w:r w:rsidRPr="0022082A">
              <w:rPr>
                <w:rFonts w:ascii="SassoonCRInfant" w:hAnsi="SassoonCRInfant" w:cs="Tahoma"/>
                <w:i/>
                <w:sz w:val="18"/>
                <w:szCs w:val="18"/>
              </w:rPr>
              <w:t xml:space="preserve"> and understand simple sentences.</w:t>
            </w:r>
          </w:p>
          <w:p w14:paraId="334D9C38" w14:textId="77777777" w:rsidR="00A0028F" w:rsidRDefault="00A0028F" w:rsidP="00A0028F">
            <w:pPr>
              <w:rPr>
                <w:rFonts w:ascii="SassoonCRInfant" w:hAnsi="SassoonCRInfant" w:cs="Tahoma"/>
                <w:i/>
                <w:sz w:val="18"/>
                <w:szCs w:val="18"/>
              </w:rPr>
            </w:pPr>
          </w:p>
          <w:p w14:paraId="436EF1C0" w14:textId="77777777" w:rsidR="00A0028F" w:rsidRDefault="00A0028F" w:rsidP="00A0028F">
            <w:pPr>
              <w:rPr>
                <w:rFonts w:ascii="SassoonCRInfant" w:hAnsi="SassoonCRInfant" w:cs="Tahoma"/>
                <w:i/>
                <w:sz w:val="18"/>
                <w:szCs w:val="18"/>
              </w:rPr>
            </w:pPr>
          </w:p>
          <w:p w14:paraId="123D31B0" w14:textId="77777777" w:rsidR="00A0028F" w:rsidRDefault="00A0028F" w:rsidP="00A0028F">
            <w:pPr>
              <w:rPr>
                <w:rFonts w:ascii="SassoonCRInfant" w:hAnsi="SassoonCRInfant" w:cs="Tahoma"/>
                <w:i/>
                <w:sz w:val="18"/>
                <w:szCs w:val="18"/>
              </w:rPr>
            </w:pPr>
          </w:p>
          <w:p w14:paraId="50A7E5BC" w14:textId="77777777" w:rsidR="00A0028F" w:rsidRDefault="00A0028F" w:rsidP="00A0028F">
            <w:pPr>
              <w:rPr>
                <w:rFonts w:ascii="SassoonCRInfant" w:hAnsi="SassoonCRInfant" w:cs="Tahoma"/>
                <w:i/>
                <w:sz w:val="18"/>
                <w:szCs w:val="18"/>
              </w:rPr>
            </w:pPr>
          </w:p>
          <w:p w14:paraId="54252AFF" w14:textId="77777777" w:rsidR="00A0028F" w:rsidRDefault="00A0028F" w:rsidP="00A0028F">
            <w:pPr>
              <w:rPr>
                <w:rFonts w:ascii="SassoonCRInfant" w:hAnsi="SassoonCRInfant" w:cs="Tahoma"/>
                <w:i/>
                <w:sz w:val="18"/>
                <w:szCs w:val="18"/>
              </w:rPr>
            </w:pPr>
          </w:p>
          <w:p w14:paraId="30EF6057" w14:textId="77777777" w:rsidR="008C4C40" w:rsidRDefault="008C4C40" w:rsidP="00A0028F">
            <w:pPr>
              <w:rPr>
                <w:rFonts w:ascii="SassoonCRInfant" w:hAnsi="SassoonCRInfant" w:cs="Tahoma"/>
                <w:i/>
                <w:sz w:val="18"/>
                <w:szCs w:val="18"/>
              </w:rPr>
            </w:pPr>
          </w:p>
          <w:p w14:paraId="6A4FAC11" w14:textId="77777777" w:rsidR="008C4C40" w:rsidRDefault="008C4C40" w:rsidP="00A0028F">
            <w:pPr>
              <w:rPr>
                <w:rFonts w:ascii="SassoonCRInfant" w:hAnsi="SassoonCRInfant" w:cs="Tahoma"/>
                <w:i/>
                <w:sz w:val="18"/>
                <w:szCs w:val="18"/>
              </w:rPr>
            </w:pPr>
          </w:p>
          <w:p w14:paraId="0D88E670" w14:textId="77777777" w:rsidR="008C4C40" w:rsidRDefault="008C4C40" w:rsidP="00A0028F">
            <w:pPr>
              <w:rPr>
                <w:rFonts w:ascii="SassoonCRInfant" w:hAnsi="SassoonCRInfant" w:cs="Tahoma"/>
                <w:i/>
                <w:sz w:val="18"/>
                <w:szCs w:val="18"/>
              </w:rPr>
            </w:pPr>
          </w:p>
          <w:p w14:paraId="57FD1D7E" w14:textId="77777777" w:rsidR="008C4C40" w:rsidRDefault="008C4C40" w:rsidP="00A0028F">
            <w:pPr>
              <w:rPr>
                <w:rFonts w:ascii="SassoonCRInfant" w:hAnsi="SassoonCRInfant" w:cs="Tahoma"/>
                <w:i/>
                <w:sz w:val="18"/>
                <w:szCs w:val="18"/>
              </w:rPr>
            </w:pPr>
          </w:p>
          <w:p w14:paraId="24615D91" w14:textId="77777777" w:rsidR="00A0028F" w:rsidRPr="00663B72" w:rsidRDefault="00A0028F" w:rsidP="00A0028F">
            <w:pPr>
              <w:rPr>
                <w:rFonts w:ascii="SassoonCRInfant" w:hAnsi="SassoonCRInfant" w:cs="Tahoma"/>
                <w:i/>
                <w:sz w:val="18"/>
                <w:szCs w:val="18"/>
              </w:rPr>
            </w:pPr>
          </w:p>
        </w:tc>
        <w:tc>
          <w:tcPr>
            <w:tcW w:w="1843" w:type="dxa"/>
          </w:tcPr>
          <w:p w14:paraId="464F41A4" w14:textId="77777777" w:rsidR="00A0028F" w:rsidRPr="0022082A" w:rsidRDefault="00A0028F" w:rsidP="00A0028F">
            <w:pPr>
              <w:pStyle w:val="bulletundertext"/>
              <w:numPr>
                <w:ilvl w:val="0"/>
                <w:numId w:val="0"/>
              </w:numPr>
              <w:spacing w:after="60"/>
              <w:rPr>
                <w:rFonts w:ascii="SassoonCRInfant" w:hAnsi="SassoonCRInfant"/>
                <w:sz w:val="18"/>
                <w:szCs w:val="18"/>
              </w:rPr>
            </w:pPr>
            <w:r w:rsidRPr="0022082A">
              <w:rPr>
                <w:rFonts w:ascii="SassoonCRInfant" w:hAnsi="SassoonCRInfant"/>
                <w:sz w:val="18"/>
                <w:szCs w:val="18"/>
              </w:rPr>
              <w:lastRenderedPageBreak/>
              <w:t xml:space="preserve">develop pleasure in reading, motivation to read, vocabulary and understanding </w:t>
            </w:r>
          </w:p>
          <w:p w14:paraId="699612BB" w14:textId="77777777" w:rsidR="00A0028F" w:rsidRPr="0022082A" w:rsidRDefault="00A0028F" w:rsidP="00A0028F">
            <w:pPr>
              <w:pStyle w:val="bulletundertext"/>
              <w:numPr>
                <w:ilvl w:val="0"/>
                <w:numId w:val="0"/>
              </w:numPr>
              <w:spacing w:after="60"/>
              <w:rPr>
                <w:rFonts w:ascii="SassoonCRInfant" w:hAnsi="SassoonCRInfant"/>
                <w:sz w:val="18"/>
                <w:szCs w:val="18"/>
              </w:rPr>
            </w:pPr>
            <w:r w:rsidRPr="0022082A">
              <w:rPr>
                <w:rFonts w:ascii="SassoonCRInfant" w:hAnsi="SassoonCRInfant"/>
                <w:sz w:val="18"/>
                <w:szCs w:val="18"/>
              </w:rPr>
              <w:t xml:space="preserve">understand both the books they can already read accurately and fluently and those they listen to </w:t>
            </w:r>
          </w:p>
          <w:p w14:paraId="3D598E30" w14:textId="77777777" w:rsidR="00A0028F" w:rsidRPr="0022082A" w:rsidRDefault="00A0028F" w:rsidP="00A0028F">
            <w:pPr>
              <w:pStyle w:val="bulletundertext"/>
              <w:numPr>
                <w:ilvl w:val="0"/>
                <w:numId w:val="0"/>
              </w:numPr>
              <w:spacing w:after="120"/>
              <w:rPr>
                <w:rFonts w:ascii="SassoonCRInfant" w:hAnsi="SassoonCRInfant"/>
                <w:sz w:val="18"/>
                <w:szCs w:val="18"/>
              </w:rPr>
            </w:pPr>
            <w:r w:rsidRPr="0022082A">
              <w:rPr>
                <w:rFonts w:ascii="SassoonCRInfant" w:hAnsi="SassoonCRInfant"/>
                <w:sz w:val="18"/>
                <w:szCs w:val="18"/>
              </w:rPr>
              <w:t>Participate in discussion about what is read to them, taking turns and listening to what others say</w:t>
            </w:r>
          </w:p>
          <w:p w14:paraId="2FB0A3C0" w14:textId="77777777" w:rsidR="00A0028F" w:rsidRPr="0022082A" w:rsidRDefault="00A0028F" w:rsidP="00A0028F">
            <w:pPr>
              <w:pStyle w:val="bulletundertext"/>
              <w:numPr>
                <w:ilvl w:val="0"/>
                <w:numId w:val="0"/>
              </w:numPr>
              <w:spacing w:after="120"/>
              <w:rPr>
                <w:rFonts w:ascii="SassoonCRInfant" w:hAnsi="SassoonCRInfant"/>
                <w:sz w:val="18"/>
                <w:szCs w:val="18"/>
              </w:rPr>
            </w:pPr>
            <w:r w:rsidRPr="0022082A">
              <w:rPr>
                <w:rFonts w:ascii="SassoonCRInfant" w:hAnsi="SassoonCRInfant"/>
                <w:sz w:val="18"/>
                <w:szCs w:val="18"/>
              </w:rPr>
              <w:t>Explain clearly their understanding of what is read to them.</w:t>
            </w:r>
          </w:p>
        </w:tc>
        <w:tc>
          <w:tcPr>
            <w:tcW w:w="1984" w:type="dxa"/>
          </w:tcPr>
          <w:p w14:paraId="2686CE33"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Develop pleasure in reading, motivation to read, vocabulary and understanding by:</w:t>
            </w:r>
          </w:p>
          <w:p w14:paraId="1CA13F04"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70FB30AD"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listening to, discussing and expressing views about a wide range of contemporary and classic poetry, stories and non-fiction at a level beyond that at which they can read independently</w:t>
            </w:r>
          </w:p>
          <w:p w14:paraId="6F874DD6"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34C207A6"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discussing the sequence of events in books and how items of information are related</w:t>
            </w:r>
          </w:p>
          <w:p w14:paraId="12AC3D5B"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74BA7B8F"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becoming increasingly familiar with and retelling a wider range of stories, fairy stories and traditional tales</w:t>
            </w:r>
          </w:p>
          <w:p w14:paraId="3123234C"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2C0DE850"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being introduced to non-fiction books that are structured in different ways</w:t>
            </w:r>
          </w:p>
          <w:p w14:paraId="2C960667"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12805FE2"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recognising simple recurring literary language in stories and poetry</w:t>
            </w:r>
          </w:p>
          <w:p w14:paraId="61EB18FF"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132ADBCF"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discussing and clarifying the meanings of words, linking new meanings to known vocabulary</w:t>
            </w:r>
          </w:p>
          <w:p w14:paraId="6E3F60A0"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discussing their favourite words and phrases</w:t>
            </w:r>
          </w:p>
          <w:p w14:paraId="106ABE75"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6A194A5F"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continuing to build up a repertoire of poems learnt by heart, appreciating these and reciting some, with appropriate intonation to make the meaning clear</w:t>
            </w:r>
          </w:p>
          <w:p w14:paraId="6746FD5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2972FDB4"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understand both the books that they can already read accurately and fluently and those that they listen to by:</w:t>
            </w:r>
          </w:p>
          <w:p w14:paraId="3B7BB437"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13BD62F2"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drawing on what they already know or on background information and vocabulary provided by the teacher</w:t>
            </w:r>
          </w:p>
          <w:p w14:paraId="6389A3E5"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32617B0F"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checking that the text makes sense to them as they read and correcting inaccurate reading</w:t>
            </w:r>
          </w:p>
          <w:p w14:paraId="60BAB362"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758094A2"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making inferences on the basis of what is being said and done</w:t>
            </w:r>
          </w:p>
          <w:p w14:paraId="60D3097B"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answering and asking questions</w:t>
            </w:r>
          </w:p>
          <w:p w14:paraId="1B1F8CA0"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2462A0E8"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predicting what might happen on the basis of what has been read so far</w:t>
            </w:r>
          </w:p>
          <w:p w14:paraId="76C3A265"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4A39ECC9" w14:textId="77777777" w:rsidR="00A0028F" w:rsidRPr="0022082A" w:rsidRDefault="00A0028F" w:rsidP="00A0028F">
            <w:pPr>
              <w:pStyle w:val="bulletundertext"/>
              <w:numPr>
                <w:ilvl w:val="0"/>
                <w:numId w:val="0"/>
              </w:numPr>
              <w:spacing w:after="0" w:line="240" w:lineRule="auto"/>
              <w:rPr>
                <w:rFonts w:ascii="SassoonCRInfant" w:hAnsi="SassoonCRInfant"/>
                <w:spacing w:val="-2"/>
                <w:sz w:val="18"/>
                <w:szCs w:val="18"/>
              </w:rPr>
            </w:pPr>
            <w:r w:rsidRPr="0022082A">
              <w:rPr>
                <w:rFonts w:ascii="SassoonCRInfant" w:hAnsi="SassoonCRInfant"/>
                <w:spacing w:val="-4"/>
                <w:sz w:val="18"/>
                <w:szCs w:val="18"/>
              </w:rPr>
              <w:t xml:space="preserve">Participate in discussion about books, poems and other works that are read to them and </w:t>
            </w:r>
            <w:r w:rsidRPr="0022082A">
              <w:rPr>
                <w:rFonts w:ascii="SassoonCRInfant" w:hAnsi="SassoonCRInfant"/>
                <w:spacing w:val="-2"/>
                <w:sz w:val="18"/>
                <w:szCs w:val="18"/>
              </w:rPr>
              <w:t>those that they can read for themselves, taking turns and listening to what others say</w:t>
            </w:r>
          </w:p>
          <w:p w14:paraId="2B3DAAAB" w14:textId="77777777" w:rsidR="00A0028F" w:rsidRPr="0022082A" w:rsidRDefault="00A0028F" w:rsidP="00A0028F">
            <w:pPr>
              <w:pStyle w:val="bulletundertext"/>
              <w:numPr>
                <w:ilvl w:val="0"/>
                <w:numId w:val="0"/>
              </w:numPr>
              <w:spacing w:after="0" w:line="240" w:lineRule="auto"/>
              <w:rPr>
                <w:rFonts w:ascii="SassoonCRInfant" w:hAnsi="SassoonCRInfant"/>
                <w:spacing w:val="-2"/>
                <w:sz w:val="18"/>
                <w:szCs w:val="18"/>
              </w:rPr>
            </w:pPr>
          </w:p>
          <w:p w14:paraId="77C93F2E"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rPr>
              <w:t>Explain and discuss their understanding of books, poems and other material, both those that they listen to and those that they read for themselves.</w:t>
            </w:r>
          </w:p>
        </w:tc>
        <w:tc>
          <w:tcPr>
            <w:tcW w:w="2127" w:type="dxa"/>
          </w:tcPr>
          <w:p w14:paraId="7E89B879"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lastRenderedPageBreak/>
              <w:t>Develop positive attitudes to reading and understanding of what they read by:</w:t>
            </w:r>
          </w:p>
          <w:p w14:paraId="04770866"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6589F011"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Listening to and discussing a wide range of fiction, poetry, plays, non-fiction and reference books or textbooks</w:t>
            </w:r>
          </w:p>
          <w:p w14:paraId="77CBB329"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5CA516D1"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Reading books that are structured in different ways and reading for a range of purposes</w:t>
            </w:r>
          </w:p>
          <w:p w14:paraId="4469318F"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129F086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Using dictionaries to check the meaning of words that they have read</w:t>
            </w:r>
          </w:p>
          <w:p w14:paraId="7A131064"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Increasing their familiarity with a wide range of books, including fairy stories, myths and legends, and retelling some of these orally</w:t>
            </w:r>
          </w:p>
          <w:p w14:paraId="4868C184"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75D4C216"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rPr>
              <w:t>Identifying themes and conventions in a wide range of books</w:t>
            </w:r>
          </w:p>
          <w:p w14:paraId="7E26BDB9" w14:textId="77777777" w:rsidR="00A0028F" w:rsidRPr="0022082A" w:rsidRDefault="00A0028F" w:rsidP="00A0028F">
            <w:pPr>
              <w:rPr>
                <w:rFonts w:ascii="SassoonCRInfant" w:hAnsi="SassoonCRInfant"/>
                <w:sz w:val="18"/>
                <w:szCs w:val="18"/>
              </w:rPr>
            </w:pPr>
          </w:p>
          <w:p w14:paraId="2F496C9A"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Preparing poems and play scripts to read aloud and to perform, showing understanding through intonation, tone, volume and action</w:t>
            </w:r>
          </w:p>
          <w:p w14:paraId="2ED8164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32DC7751"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Discussing words and phrases that capture the reader’s interest and imagination</w:t>
            </w:r>
          </w:p>
          <w:p w14:paraId="4EDA351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24349FCF"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lastRenderedPageBreak/>
              <w:t>Recognising some different forms of poetry [for example, free verse, narrative poetry]</w:t>
            </w:r>
          </w:p>
          <w:p w14:paraId="11E38EDC"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61EC4C69"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Understand what they read, in books they can read independently, by:</w:t>
            </w:r>
          </w:p>
          <w:p w14:paraId="413C44B7"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402501E3"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Checking that the text makes sense to them, discussing their understanding and explaining the meaning of words in context</w:t>
            </w:r>
          </w:p>
          <w:p w14:paraId="66C64066"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5EA16836"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Asking questions to improve their understanding of a text</w:t>
            </w:r>
          </w:p>
          <w:p w14:paraId="7127D3A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1FF0A1EA"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Drawing inferences such as inferring characters’ feelings, thoughts and motives from their actions, and justifying inferences with evidence</w:t>
            </w:r>
          </w:p>
          <w:p w14:paraId="6D805077"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6E9BE9DA"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Predicting what might happen from details stated and implied</w:t>
            </w:r>
          </w:p>
          <w:p w14:paraId="6E673D83"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09AFCB65"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Identifying main ideas drawn from more than one paragraph and summarising these</w:t>
            </w:r>
          </w:p>
          <w:p w14:paraId="381A9E76"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identifying how language, structure, and presentation contribute to meaning</w:t>
            </w:r>
          </w:p>
          <w:p w14:paraId="703DD441"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0F04B515"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Retrieve and record information from non-fiction</w:t>
            </w:r>
          </w:p>
          <w:p w14:paraId="42A396A8"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18D7956F"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rPr>
              <w:t>Participate in discussion about both books that are read to them and those they can read for themselves, taking turns and listening to what others say.</w:t>
            </w:r>
          </w:p>
        </w:tc>
        <w:tc>
          <w:tcPr>
            <w:tcW w:w="2126" w:type="dxa"/>
          </w:tcPr>
          <w:p w14:paraId="218C741B"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lastRenderedPageBreak/>
              <w:t>Develop positive attitudes to reading and understanding of what they read by:</w:t>
            </w:r>
          </w:p>
          <w:p w14:paraId="244EECCD"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02DF48C5"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Listening to and discussing a wide range of fiction, poetry, plays, non-fiction and reference books or textbooks</w:t>
            </w:r>
          </w:p>
          <w:p w14:paraId="4AF76E4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114F7DC8"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Reading books that are structured in different ways and reading for a range of purposes</w:t>
            </w:r>
          </w:p>
          <w:p w14:paraId="31992B2A"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5C19A500"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Using dictionaries to check the meaning of words that they have read</w:t>
            </w:r>
          </w:p>
          <w:p w14:paraId="5EDBDA6C"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Increasing their familiarity with a wide range of books, including fairy stories, myths and legends, and retelling some of these orally</w:t>
            </w:r>
          </w:p>
          <w:p w14:paraId="335750E1"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37C693F1"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rPr>
              <w:t>Identifying themes and conventions in a wide range of books</w:t>
            </w:r>
          </w:p>
          <w:p w14:paraId="582653F9" w14:textId="77777777" w:rsidR="00A0028F" w:rsidRPr="0022082A" w:rsidRDefault="00A0028F" w:rsidP="00A0028F">
            <w:pPr>
              <w:rPr>
                <w:rFonts w:ascii="SassoonCRInfant" w:hAnsi="SassoonCRInfant"/>
                <w:sz w:val="18"/>
                <w:szCs w:val="18"/>
              </w:rPr>
            </w:pPr>
          </w:p>
          <w:p w14:paraId="517065FA"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Preparing poems and play scripts to read aloud and to perform, showing understanding through intonation, tone, volume and action</w:t>
            </w:r>
          </w:p>
          <w:p w14:paraId="6004FE96"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3AA7A75F"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Discussing words and phrases that capture the reader’s interest and imagination</w:t>
            </w:r>
          </w:p>
          <w:p w14:paraId="4CCCAA0C"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62A47396"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lastRenderedPageBreak/>
              <w:t>Recognising some different forms of poetry [for example, free verse, narrative poetry]</w:t>
            </w:r>
          </w:p>
          <w:p w14:paraId="59F32A8A"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60B3E34C"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Understand what they read, in books they can read independently, by:</w:t>
            </w:r>
          </w:p>
          <w:p w14:paraId="7023BB6A"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25D9C56C"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Checking that the text makes sense to them, discussing their understanding and explaining the meaning of words in context</w:t>
            </w:r>
          </w:p>
          <w:p w14:paraId="2E779A13"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3D5E9C93"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Asking questions to improve their understanding of a text</w:t>
            </w:r>
          </w:p>
          <w:p w14:paraId="71A98CCA"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108B15F9"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Drawing inferences such as inferring characters’ feelings, thoughts and motives from their actions, and justifying inferences with evidence</w:t>
            </w:r>
          </w:p>
          <w:p w14:paraId="42D6BD36"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43258C98"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Predicting what might happen from details stated and implied</w:t>
            </w:r>
          </w:p>
          <w:p w14:paraId="128F841B"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26CBADF7"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Identifying main ideas drawn from more than one paragraph and summarising these</w:t>
            </w:r>
          </w:p>
          <w:p w14:paraId="6EDDB25F"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identifying how language, structure, and presentation contribute to meaning</w:t>
            </w:r>
          </w:p>
          <w:p w14:paraId="4A10D7F4"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033985C9"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Retrieve and record information from non-fiction</w:t>
            </w:r>
          </w:p>
          <w:p w14:paraId="50CE10D6"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0C68D104"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rPr>
              <w:t>Participate in discussion about both books that are read to them and those they can read for themselves, taking turns and listening to what others say.</w:t>
            </w:r>
          </w:p>
        </w:tc>
        <w:tc>
          <w:tcPr>
            <w:tcW w:w="2126" w:type="dxa"/>
          </w:tcPr>
          <w:p w14:paraId="2C2746D1"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lastRenderedPageBreak/>
              <w:t>Maintain positive attitudes to reading and understanding of what they read by:</w:t>
            </w:r>
          </w:p>
          <w:p w14:paraId="79D49AE3"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p>
          <w:p w14:paraId="6C46E3EF"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Continuing to read and discuss an increasingly wide range of fiction, poetry, plays, non-fiction and reference books or textbooks</w:t>
            </w:r>
          </w:p>
          <w:p w14:paraId="76A33032"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6D7CEF6A"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Reading books that are structured in different ways and reading for a range of purposes</w:t>
            </w:r>
          </w:p>
          <w:p w14:paraId="6CF99C15" w14:textId="77777777" w:rsidR="00A0028F" w:rsidRPr="0022082A" w:rsidRDefault="00A0028F" w:rsidP="00A0028F">
            <w:pPr>
              <w:rPr>
                <w:rFonts w:ascii="SassoonCRInfant" w:hAnsi="SassoonCRInfant"/>
                <w:sz w:val="18"/>
                <w:szCs w:val="18"/>
              </w:rPr>
            </w:pPr>
          </w:p>
          <w:p w14:paraId="3EE5C518"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rPr>
              <w:t>Increasing their familiarity with a wide range of books, including myths, legends and traditional stories, modern fiction, fiction from our literary heritage, and books from other cultures and traditions</w:t>
            </w:r>
          </w:p>
          <w:p w14:paraId="0FC7001D" w14:textId="77777777" w:rsidR="00A0028F" w:rsidRPr="0022082A" w:rsidRDefault="00A0028F" w:rsidP="00A0028F">
            <w:pPr>
              <w:rPr>
                <w:rFonts w:ascii="SassoonCRInfant" w:hAnsi="SassoonCRInfant"/>
                <w:sz w:val="18"/>
                <w:szCs w:val="18"/>
              </w:rPr>
            </w:pPr>
          </w:p>
          <w:p w14:paraId="605C1C92"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Recommending books that they have read to their peers, giving reasons for their choices</w:t>
            </w:r>
          </w:p>
          <w:p w14:paraId="48C0E42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2AFE9C11"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Identifying and discussing themes and conventions in and across a wide range of writing</w:t>
            </w:r>
          </w:p>
          <w:p w14:paraId="04B60C79"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57093EB2"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Making comparisons within and across books</w:t>
            </w:r>
          </w:p>
          <w:p w14:paraId="18B70A1C" w14:textId="77777777" w:rsidR="00A0028F" w:rsidRPr="0022082A" w:rsidRDefault="00A0028F" w:rsidP="00A0028F">
            <w:pPr>
              <w:pStyle w:val="bulletundernumbered"/>
              <w:numPr>
                <w:ilvl w:val="0"/>
                <w:numId w:val="0"/>
              </w:numPr>
              <w:spacing w:after="0" w:line="240" w:lineRule="auto"/>
              <w:ind w:hanging="357"/>
              <w:rPr>
                <w:rFonts w:ascii="SassoonCRInfant" w:hAnsi="SassoonCRInfant"/>
                <w:sz w:val="18"/>
                <w:szCs w:val="18"/>
              </w:rPr>
            </w:pPr>
          </w:p>
          <w:p w14:paraId="410B86AC"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Learning a wider range of poetry by heart</w:t>
            </w:r>
          </w:p>
          <w:p w14:paraId="723A5EA8" w14:textId="77777777" w:rsidR="00A0028F" w:rsidRPr="0022082A" w:rsidRDefault="00A0028F" w:rsidP="00A0028F">
            <w:pPr>
              <w:pStyle w:val="bulletundernumbered"/>
              <w:numPr>
                <w:ilvl w:val="0"/>
                <w:numId w:val="0"/>
              </w:numPr>
              <w:spacing w:after="0" w:line="240" w:lineRule="auto"/>
              <w:ind w:hanging="357"/>
              <w:rPr>
                <w:rFonts w:ascii="SassoonCRInfant" w:hAnsi="SassoonCRInfant"/>
                <w:sz w:val="18"/>
                <w:szCs w:val="18"/>
              </w:rPr>
            </w:pPr>
          </w:p>
          <w:p w14:paraId="444E3BA2"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lastRenderedPageBreak/>
              <w:t>Preparing poems and plays to read aloud and to perform, showing understanding through intonation, tone and volume so that the meaning is clear to an audience</w:t>
            </w:r>
          </w:p>
          <w:p w14:paraId="08527F36"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5FE6E76C"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Understand what they read by:</w:t>
            </w:r>
          </w:p>
          <w:p w14:paraId="38490BE7"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p>
          <w:p w14:paraId="655A6572"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Checking that the book makes sense to them, discussing their understanding and exploring the meaning of words in context</w:t>
            </w:r>
          </w:p>
          <w:p w14:paraId="57F2C006"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16BD7874"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Asking questions to improve their understanding</w:t>
            </w:r>
          </w:p>
          <w:p w14:paraId="7DC2BE8C"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3314FAD8"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Drawing inferences such as inferring characters’ feelings, thoughts and motives from their actions, and justifying inferences with evidence</w:t>
            </w:r>
          </w:p>
          <w:p w14:paraId="46E7FF38"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4D36DD83"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Predicting what might happen from details stated and implied</w:t>
            </w:r>
          </w:p>
          <w:p w14:paraId="4CDCC015"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4BC1C922"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Summarising the main ideas drawn from more than one paragraph, identifying key details that support the main ideas</w:t>
            </w:r>
          </w:p>
          <w:p w14:paraId="644DFF95"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Identifying how language, structure and presentation contribute to meaning</w:t>
            </w:r>
          </w:p>
          <w:p w14:paraId="1F52D5F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47E8231A"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Discuss and evaluate how authors use language, including figurative language, considering the impact on the reader</w:t>
            </w:r>
          </w:p>
          <w:p w14:paraId="2F976E45"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p>
          <w:p w14:paraId="5F6E0E07"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Distinguish between statements of fact and opinion</w:t>
            </w:r>
          </w:p>
          <w:p w14:paraId="1C1D0EE4" w14:textId="77777777" w:rsidR="00A0028F" w:rsidRPr="0022082A" w:rsidRDefault="00A0028F" w:rsidP="00A0028F">
            <w:pPr>
              <w:pStyle w:val="bulletundertext"/>
              <w:numPr>
                <w:ilvl w:val="0"/>
                <w:numId w:val="0"/>
              </w:numPr>
              <w:spacing w:after="0" w:line="240" w:lineRule="auto"/>
              <w:ind w:left="357" w:hanging="357"/>
              <w:rPr>
                <w:rFonts w:ascii="SassoonCRInfant" w:hAnsi="SassoonCRInfant"/>
                <w:sz w:val="18"/>
                <w:szCs w:val="18"/>
                <w:u w:val="single"/>
              </w:rPr>
            </w:pPr>
          </w:p>
          <w:p w14:paraId="21D10D55"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Retrieve, record and present information from non-fiction</w:t>
            </w:r>
          </w:p>
          <w:p w14:paraId="6BF93AD0"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Participate in discussions about books that are read to them and those they can read for themselves, building on their own and others’ ideas and challenging views courteously</w:t>
            </w:r>
          </w:p>
          <w:p w14:paraId="53521B99"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p>
          <w:p w14:paraId="0FF994ED"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Explain and discuss their understanding of what they have read, including through formal presentations and debates, maintaining a focus on the topic and using notes where necessary</w:t>
            </w:r>
          </w:p>
          <w:p w14:paraId="74D3017D"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p>
          <w:p w14:paraId="5DED1DDB"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u w:val="single"/>
              </w:rPr>
              <w:t>Provide reasoned justifications for their views.</w:t>
            </w:r>
          </w:p>
        </w:tc>
        <w:tc>
          <w:tcPr>
            <w:tcW w:w="1985" w:type="dxa"/>
          </w:tcPr>
          <w:p w14:paraId="6C9F47BA"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lastRenderedPageBreak/>
              <w:t>Maintain positive attitudes to reading and understanding of what they read by:</w:t>
            </w:r>
          </w:p>
          <w:p w14:paraId="358F9D5D"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p>
          <w:p w14:paraId="6194B6C0"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Continuing to read and discuss an increasingly wide range of fiction, poetry, plays, non-fiction and reference books or textbooks</w:t>
            </w:r>
          </w:p>
          <w:p w14:paraId="2133C5E9"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5A3C2D2C"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Reading books that are structured in different ways and reading for a range of purposes</w:t>
            </w:r>
          </w:p>
          <w:p w14:paraId="519DCD4C" w14:textId="77777777" w:rsidR="00A0028F" w:rsidRPr="0022082A" w:rsidRDefault="00A0028F" w:rsidP="00A0028F">
            <w:pPr>
              <w:rPr>
                <w:rFonts w:ascii="SassoonCRInfant" w:hAnsi="SassoonCRInfant"/>
                <w:sz w:val="18"/>
                <w:szCs w:val="18"/>
              </w:rPr>
            </w:pPr>
          </w:p>
          <w:p w14:paraId="2DD9AE0F"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rPr>
              <w:t>Increasing their familiarity with a wide range of books, including myths, legends and traditional stories, modern fiction, fiction from our literary heritage, and books from other cultures and traditions</w:t>
            </w:r>
          </w:p>
          <w:p w14:paraId="12F739F0" w14:textId="77777777" w:rsidR="00A0028F" w:rsidRPr="0022082A" w:rsidRDefault="00A0028F" w:rsidP="00A0028F">
            <w:pPr>
              <w:rPr>
                <w:rFonts w:ascii="SassoonCRInfant" w:hAnsi="SassoonCRInfant"/>
                <w:sz w:val="18"/>
                <w:szCs w:val="18"/>
              </w:rPr>
            </w:pPr>
          </w:p>
          <w:p w14:paraId="3176606A"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Recommending books that they have read to their peers, giving reasons for their choices</w:t>
            </w:r>
          </w:p>
          <w:p w14:paraId="255D8D23"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10FC4E43"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Identifying and discussing themes and conventions in and across a wide range of writing</w:t>
            </w:r>
          </w:p>
          <w:p w14:paraId="3A530BF3"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1EFE382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Making comparisons within and across books</w:t>
            </w:r>
          </w:p>
          <w:p w14:paraId="19BDFA74" w14:textId="77777777" w:rsidR="00A0028F" w:rsidRPr="0022082A" w:rsidRDefault="00A0028F" w:rsidP="00A0028F">
            <w:pPr>
              <w:pStyle w:val="bulletundernumbered"/>
              <w:numPr>
                <w:ilvl w:val="0"/>
                <w:numId w:val="0"/>
              </w:numPr>
              <w:spacing w:after="0" w:line="240" w:lineRule="auto"/>
              <w:ind w:hanging="357"/>
              <w:rPr>
                <w:rFonts w:ascii="SassoonCRInfant" w:hAnsi="SassoonCRInfant"/>
                <w:sz w:val="18"/>
                <w:szCs w:val="18"/>
              </w:rPr>
            </w:pPr>
          </w:p>
          <w:p w14:paraId="283E0165"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lastRenderedPageBreak/>
              <w:t>Learning a wider range of poetry by heart</w:t>
            </w:r>
          </w:p>
          <w:p w14:paraId="6DC83D94" w14:textId="77777777" w:rsidR="00A0028F" w:rsidRPr="0022082A" w:rsidRDefault="00A0028F" w:rsidP="00A0028F">
            <w:pPr>
              <w:pStyle w:val="bulletundernumbered"/>
              <w:numPr>
                <w:ilvl w:val="0"/>
                <w:numId w:val="0"/>
              </w:numPr>
              <w:spacing w:after="0" w:line="240" w:lineRule="auto"/>
              <w:ind w:hanging="357"/>
              <w:rPr>
                <w:rFonts w:ascii="SassoonCRInfant" w:hAnsi="SassoonCRInfant"/>
                <w:sz w:val="18"/>
                <w:szCs w:val="18"/>
              </w:rPr>
            </w:pPr>
          </w:p>
          <w:p w14:paraId="35EF5851"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Preparing poems and plays to read aloud and to perform, showing understanding through intonation, tone and volume so that the meaning is clear to an audience</w:t>
            </w:r>
          </w:p>
          <w:p w14:paraId="3A1BF783"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5DF33F7E"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Understand what they read by:</w:t>
            </w:r>
          </w:p>
          <w:p w14:paraId="57D7BBFC"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p>
          <w:p w14:paraId="0A538C04"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Checking that the book makes sense to them, discussing their understanding and exploring the meaning of words in context</w:t>
            </w:r>
          </w:p>
          <w:p w14:paraId="422F2449"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258FCC27"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Asking questions to improve their understanding</w:t>
            </w:r>
          </w:p>
          <w:p w14:paraId="1897C086"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10C18BA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Drawing inferences such as inferring characters’ feelings, thoughts and motives from their actions, and justifying inferences with evidence</w:t>
            </w:r>
          </w:p>
          <w:p w14:paraId="6C18521F"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7C136D23"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Predicting what might happen from details stated and implied</w:t>
            </w:r>
          </w:p>
          <w:p w14:paraId="104EDDEA"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3CA419C6"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Summarising the main ideas drawn from more than one paragraph, identifying key details that support the main ideas</w:t>
            </w:r>
          </w:p>
          <w:p w14:paraId="7E7D8A81"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Identifying how language, structure and presentation contribute to meaning</w:t>
            </w:r>
          </w:p>
          <w:p w14:paraId="3137854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3A01C05A"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Discuss and evaluate how authors use language, including figurative language, considering the impact on the reader</w:t>
            </w:r>
          </w:p>
          <w:p w14:paraId="703D0D51"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p>
          <w:p w14:paraId="7134C759"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Distinguish between statements of fact and opinion</w:t>
            </w:r>
          </w:p>
          <w:p w14:paraId="10D082F8" w14:textId="77777777" w:rsidR="00A0028F" w:rsidRPr="0022082A" w:rsidRDefault="00A0028F" w:rsidP="00A0028F">
            <w:pPr>
              <w:pStyle w:val="bulletundertext"/>
              <w:numPr>
                <w:ilvl w:val="0"/>
                <w:numId w:val="0"/>
              </w:numPr>
              <w:spacing w:after="0" w:line="240" w:lineRule="auto"/>
              <w:ind w:left="357" w:hanging="357"/>
              <w:rPr>
                <w:rFonts w:ascii="SassoonCRInfant" w:hAnsi="SassoonCRInfant"/>
                <w:sz w:val="18"/>
                <w:szCs w:val="18"/>
                <w:u w:val="single"/>
              </w:rPr>
            </w:pPr>
          </w:p>
          <w:p w14:paraId="2A3D0B48"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Retrieve, record and present information from non-fiction</w:t>
            </w:r>
          </w:p>
          <w:p w14:paraId="02E6A2ED"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Participate in discussions about books that are read to them and those they can read for themselves, building on their own and others’ ideas and challenging views courteously</w:t>
            </w:r>
          </w:p>
          <w:p w14:paraId="65050270"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p>
          <w:p w14:paraId="0C3B6034"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Explain and discuss their understanding of what they have read, including through formal presentations and debates, maintaining a focus on the topic and using notes where necessary</w:t>
            </w:r>
          </w:p>
          <w:p w14:paraId="5CE66961"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p>
          <w:p w14:paraId="0E659AD0"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u w:val="single"/>
              </w:rPr>
              <w:t>Provide reasoned justifications for their views.</w:t>
            </w:r>
          </w:p>
        </w:tc>
      </w:tr>
      <w:tr w:rsidR="00A0028F" w:rsidRPr="0022082A" w14:paraId="4F8D6F50" w14:textId="77777777" w:rsidTr="00A0028F">
        <w:tc>
          <w:tcPr>
            <w:tcW w:w="1702" w:type="dxa"/>
          </w:tcPr>
          <w:p w14:paraId="34B2913E" w14:textId="77777777" w:rsidR="00A0028F" w:rsidRPr="001817B5" w:rsidRDefault="00A0028F" w:rsidP="00A0028F">
            <w:pPr>
              <w:rPr>
                <w:rFonts w:ascii="SassoonCRInfant" w:hAnsi="SassoonCRInfant"/>
                <w:b/>
                <w:color w:val="00B050"/>
                <w:sz w:val="28"/>
              </w:rPr>
            </w:pPr>
            <w:r w:rsidRPr="001817B5">
              <w:rPr>
                <w:rFonts w:ascii="SassoonCRInfant" w:hAnsi="SassoonCRInfant"/>
                <w:b/>
                <w:color w:val="00B050"/>
                <w:sz w:val="28"/>
              </w:rPr>
              <w:lastRenderedPageBreak/>
              <w:t>Skills</w:t>
            </w:r>
          </w:p>
        </w:tc>
        <w:tc>
          <w:tcPr>
            <w:tcW w:w="2126" w:type="dxa"/>
          </w:tcPr>
          <w:p w14:paraId="417AD6C2" w14:textId="77777777" w:rsidR="00A0028F" w:rsidRPr="001817B5" w:rsidRDefault="00A0028F" w:rsidP="00A0028F">
            <w:pPr>
              <w:jc w:val="center"/>
              <w:rPr>
                <w:rFonts w:ascii="SassoonCRInfant" w:hAnsi="SassoonCRInfant"/>
                <w:b/>
                <w:color w:val="00B050"/>
                <w:sz w:val="28"/>
              </w:rPr>
            </w:pPr>
            <w:r w:rsidRPr="001817B5">
              <w:rPr>
                <w:rFonts w:ascii="SassoonCRInfant" w:hAnsi="SassoonCRInfant"/>
                <w:b/>
                <w:color w:val="00B050"/>
                <w:sz w:val="28"/>
              </w:rPr>
              <w:t>EYFS</w:t>
            </w:r>
          </w:p>
        </w:tc>
        <w:tc>
          <w:tcPr>
            <w:tcW w:w="1843" w:type="dxa"/>
          </w:tcPr>
          <w:p w14:paraId="208DA526" w14:textId="77777777" w:rsidR="00A0028F" w:rsidRPr="001817B5" w:rsidRDefault="00A0028F" w:rsidP="00A0028F">
            <w:pPr>
              <w:jc w:val="center"/>
              <w:rPr>
                <w:rFonts w:ascii="SassoonCRInfant" w:hAnsi="SassoonCRInfant"/>
                <w:b/>
                <w:color w:val="00B050"/>
                <w:sz w:val="28"/>
              </w:rPr>
            </w:pPr>
            <w:r w:rsidRPr="001817B5">
              <w:rPr>
                <w:rFonts w:ascii="SassoonCRInfant" w:hAnsi="SassoonCRInfant"/>
                <w:b/>
                <w:color w:val="00B050"/>
                <w:sz w:val="28"/>
              </w:rPr>
              <w:t>Y1</w:t>
            </w:r>
          </w:p>
        </w:tc>
        <w:tc>
          <w:tcPr>
            <w:tcW w:w="1984" w:type="dxa"/>
          </w:tcPr>
          <w:p w14:paraId="75056005" w14:textId="77777777" w:rsidR="00A0028F" w:rsidRPr="001817B5" w:rsidRDefault="00A0028F" w:rsidP="00A0028F">
            <w:pPr>
              <w:jc w:val="center"/>
              <w:rPr>
                <w:rFonts w:ascii="SassoonCRInfant" w:hAnsi="SassoonCRInfant"/>
                <w:b/>
                <w:color w:val="00B050"/>
                <w:sz w:val="28"/>
              </w:rPr>
            </w:pPr>
            <w:r w:rsidRPr="001817B5">
              <w:rPr>
                <w:rFonts w:ascii="SassoonCRInfant" w:hAnsi="SassoonCRInfant"/>
                <w:b/>
                <w:color w:val="00B050"/>
                <w:sz w:val="28"/>
              </w:rPr>
              <w:t>Y2</w:t>
            </w:r>
          </w:p>
        </w:tc>
        <w:tc>
          <w:tcPr>
            <w:tcW w:w="2127" w:type="dxa"/>
          </w:tcPr>
          <w:p w14:paraId="6A418903" w14:textId="77777777" w:rsidR="00A0028F" w:rsidRPr="001817B5" w:rsidRDefault="00A0028F" w:rsidP="00A0028F">
            <w:pPr>
              <w:jc w:val="center"/>
              <w:rPr>
                <w:rFonts w:ascii="SassoonCRInfant" w:hAnsi="SassoonCRInfant"/>
                <w:b/>
                <w:color w:val="00B050"/>
                <w:sz w:val="28"/>
              </w:rPr>
            </w:pPr>
            <w:r w:rsidRPr="001817B5">
              <w:rPr>
                <w:rFonts w:ascii="SassoonCRInfant" w:hAnsi="SassoonCRInfant"/>
                <w:b/>
                <w:color w:val="00B050"/>
                <w:sz w:val="28"/>
              </w:rPr>
              <w:t>Y3</w:t>
            </w:r>
          </w:p>
        </w:tc>
        <w:tc>
          <w:tcPr>
            <w:tcW w:w="2126" w:type="dxa"/>
          </w:tcPr>
          <w:p w14:paraId="6F323930" w14:textId="77777777" w:rsidR="00A0028F" w:rsidRPr="001817B5" w:rsidRDefault="00A0028F" w:rsidP="00A0028F">
            <w:pPr>
              <w:jc w:val="center"/>
              <w:rPr>
                <w:rFonts w:ascii="SassoonCRInfant" w:hAnsi="SassoonCRInfant"/>
                <w:b/>
                <w:color w:val="00B050"/>
                <w:sz w:val="28"/>
              </w:rPr>
            </w:pPr>
            <w:r w:rsidRPr="001817B5">
              <w:rPr>
                <w:rFonts w:ascii="SassoonCRInfant" w:hAnsi="SassoonCRInfant"/>
                <w:b/>
                <w:color w:val="00B050"/>
                <w:sz w:val="28"/>
              </w:rPr>
              <w:t>Y4</w:t>
            </w:r>
          </w:p>
        </w:tc>
        <w:tc>
          <w:tcPr>
            <w:tcW w:w="2126" w:type="dxa"/>
          </w:tcPr>
          <w:p w14:paraId="74C8E55D" w14:textId="77777777" w:rsidR="00A0028F" w:rsidRPr="001817B5" w:rsidRDefault="00A0028F" w:rsidP="00A0028F">
            <w:pPr>
              <w:jc w:val="center"/>
              <w:rPr>
                <w:rFonts w:ascii="SassoonCRInfant" w:hAnsi="SassoonCRInfant"/>
                <w:b/>
                <w:color w:val="00B050"/>
                <w:sz w:val="28"/>
              </w:rPr>
            </w:pPr>
            <w:r w:rsidRPr="001817B5">
              <w:rPr>
                <w:rFonts w:ascii="SassoonCRInfant" w:hAnsi="SassoonCRInfant"/>
                <w:b/>
                <w:color w:val="00B050"/>
                <w:sz w:val="28"/>
              </w:rPr>
              <w:t>Y5</w:t>
            </w:r>
          </w:p>
        </w:tc>
        <w:tc>
          <w:tcPr>
            <w:tcW w:w="1985" w:type="dxa"/>
          </w:tcPr>
          <w:p w14:paraId="5A141599" w14:textId="77777777" w:rsidR="00A0028F" w:rsidRPr="001817B5" w:rsidRDefault="00A0028F" w:rsidP="00A0028F">
            <w:pPr>
              <w:jc w:val="center"/>
              <w:rPr>
                <w:rFonts w:ascii="SassoonCRInfant" w:hAnsi="SassoonCRInfant"/>
                <w:b/>
                <w:color w:val="00B050"/>
                <w:sz w:val="28"/>
              </w:rPr>
            </w:pPr>
            <w:r w:rsidRPr="001817B5">
              <w:rPr>
                <w:rFonts w:ascii="SassoonCRInfant" w:hAnsi="SassoonCRInfant"/>
                <w:b/>
                <w:color w:val="00B050"/>
                <w:sz w:val="28"/>
              </w:rPr>
              <w:t>Y6</w:t>
            </w:r>
          </w:p>
        </w:tc>
      </w:tr>
      <w:tr w:rsidR="00A0028F" w:rsidRPr="0022082A" w14:paraId="7216D0E5" w14:textId="77777777" w:rsidTr="00A0028F">
        <w:tc>
          <w:tcPr>
            <w:tcW w:w="1702" w:type="dxa"/>
          </w:tcPr>
          <w:p w14:paraId="7FF43D01" w14:textId="77777777" w:rsidR="00A0028F" w:rsidRPr="00A0028F" w:rsidRDefault="00A0028F" w:rsidP="00A0028F">
            <w:pPr>
              <w:rPr>
                <w:rFonts w:ascii="SassoonCRInfant" w:hAnsi="SassoonCRInfant"/>
                <w:b/>
                <w:sz w:val="24"/>
                <w:szCs w:val="24"/>
              </w:rPr>
            </w:pPr>
            <w:r w:rsidRPr="00A0028F">
              <w:rPr>
                <w:rFonts w:ascii="SassoonCRInfant" w:hAnsi="SassoonCRInfant"/>
                <w:b/>
                <w:sz w:val="24"/>
                <w:szCs w:val="24"/>
              </w:rPr>
              <w:t>Writing- transcription</w:t>
            </w:r>
          </w:p>
        </w:tc>
        <w:tc>
          <w:tcPr>
            <w:tcW w:w="2126" w:type="dxa"/>
          </w:tcPr>
          <w:p w14:paraId="57D5539C"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Sometimes gives meaning to marks as they draw and paint.</w:t>
            </w:r>
          </w:p>
          <w:p w14:paraId="2DF57871"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3D1A48B0" w14:textId="77777777" w:rsidR="00A0028F" w:rsidRPr="0022082A" w:rsidRDefault="00A0028F" w:rsidP="00A0028F">
            <w:pPr>
              <w:rPr>
                <w:rFonts w:ascii="SassoonCRInfant" w:hAnsi="SassoonCRInfant" w:cs="Tahoma"/>
                <w:i/>
                <w:sz w:val="18"/>
                <w:szCs w:val="18"/>
              </w:rPr>
            </w:pPr>
            <w:r w:rsidRPr="0022082A">
              <w:rPr>
                <w:rFonts w:ascii="SassoonCRInfant" w:hAnsi="SassoonCRInfant" w:cs="HelveticaNeue-Light"/>
                <w:sz w:val="18"/>
                <w:szCs w:val="18"/>
              </w:rPr>
              <w:t>Ascribes meanings to marks that they see in different places.</w:t>
            </w:r>
          </w:p>
          <w:p w14:paraId="34636646" w14:textId="77777777" w:rsidR="00A0028F" w:rsidRPr="0022082A" w:rsidRDefault="00A0028F" w:rsidP="00A0028F">
            <w:pPr>
              <w:rPr>
                <w:rFonts w:ascii="SassoonCRInfant" w:hAnsi="SassoonCRInfant" w:cs="Tahoma"/>
                <w:i/>
                <w:sz w:val="18"/>
                <w:szCs w:val="18"/>
              </w:rPr>
            </w:pPr>
          </w:p>
          <w:p w14:paraId="64575934"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Gives meaning to marks th</w:t>
            </w:r>
            <w:r>
              <w:rPr>
                <w:rFonts w:ascii="SassoonCRInfant" w:hAnsi="SassoonCRInfant" w:cs="HelveticaNeue-Light"/>
                <w:sz w:val="18"/>
                <w:szCs w:val="18"/>
              </w:rPr>
              <w:t xml:space="preserve">ey make as they draw, write and </w:t>
            </w:r>
            <w:r w:rsidRPr="0022082A">
              <w:rPr>
                <w:rFonts w:ascii="SassoonCRInfant" w:hAnsi="SassoonCRInfant" w:cs="HelveticaNeue-Light"/>
                <w:sz w:val="18"/>
                <w:szCs w:val="18"/>
              </w:rPr>
              <w:t>paint.</w:t>
            </w:r>
          </w:p>
          <w:p w14:paraId="06060E90" w14:textId="77777777" w:rsidR="00A0028F" w:rsidRDefault="00A0028F" w:rsidP="00A0028F">
            <w:pPr>
              <w:autoSpaceDE w:val="0"/>
              <w:autoSpaceDN w:val="0"/>
              <w:adjustRightInd w:val="0"/>
              <w:rPr>
                <w:rFonts w:ascii="SassoonCRInfant" w:hAnsi="SassoonCRInfant" w:cs="HelveticaNeue-Light"/>
                <w:sz w:val="18"/>
                <w:szCs w:val="18"/>
              </w:rPr>
            </w:pPr>
          </w:p>
          <w:p w14:paraId="316968A7"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Begins to break the flow of speech into words.</w:t>
            </w:r>
          </w:p>
          <w:p w14:paraId="33E0AD4E" w14:textId="77777777" w:rsidR="00A0028F" w:rsidRDefault="00A0028F" w:rsidP="00A0028F">
            <w:pPr>
              <w:autoSpaceDE w:val="0"/>
              <w:autoSpaceDN w:val="0"/>
              <w:adjustRightInd w:val="0"/>
              <w:rPr>
                <w:rFonts w:ascii="SassoonCRInfant" w:hAnsi="SassoonCRInfant" w:cs="HelveticaNeue-Light"/>
                <w:sz w:val="18"/>
                <w:szCs w:val="18"/>
              </w:rPr>
            </w:pPr>
          </w:p>
          <w:p w14:paraId="4D654C9F"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Continues a rhyming string.</w:t>
            </w:r>
          </w:p>
          <w:p w14:paraId="42394DF2" w14:textId="77777777" w:rsidR="00A0028F" w:rsidRDefault="00A0028F" w:rsidP="00A0028F">
            <w:pPr>
              <w:autoSpaceDE w:val="0"/>
              <w:autoSpaceDN w:val="0"/>
              <w:adjustRightInd w:val="0"/>
              <w:rPr>
                <w:rFonts w:ascii="SassoonCRInfant" w:hAnsi="SassoonCRInfant" w:cs="HelveticaNeue-Light"/>
                <w:sz w:val="18"/>
                <w:szCs w:val="18"/>
              </w:rPr>
            </w:pPr>
          </w:p>
          <w:p w14:paraId="2B70231E"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Hears and says the initial sound in words.</w:t>
            </w:r>
          </w:p>
          <w:p w14:paraId="08000673" w14:textId="77777777" w:rsidR="00A0028F" w:rsidRDefault="00A0028F" w:rsidP="00A0028F">
            <w:pPr>
              <w:autoSpaceDE w:val="0"/>
              <w:autoSpaceDN w:val="0"/>
              <w:adjustRightInd w:val="0"/>
              <w:rPr>
                <w:rFonts w:ascii="SassoonCRInfant" w:hAnsi="SassoonCRInfant" w:cs="HelveticaNeue-Light"/>
                <w:sz w:val="18"/>
                <w:szCs w:val="18"/>
              </w:rPr>
            </w:pPr>
          </w:p>
          <w:p w14:paraId="0404275F"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Can segment the sounds</w:t>
            </w:r>
            <w:r>
              <w:rPr>
                <w:rFonts w:ascii="SassoonCRInfant" w:hAnsi="SassoonCRInfant" w:cs="HelveticaNeue-Light"/>
                <w:sz w:val="18"/>
                <w:szCs w:val="18"/>
              </w:rPr>
              <w:t xml:space="preserve"> in simple words and blend them </w:t>
            </w:r>
            <w:r w:rsidRPr="0022082A">
              <w:rPr>
                <w:rFonts w:ascii="SassoonCRInfant" w:hAnsi="SassoonCRInfant" w:cs="HelveticaNeue-Light"/>
                <w:sz w:val="18"/>
                <w:szCs w:val="18"/>
              </w:rPr>
              <w:t>together.</w:t>
            </w:r>
          </w:p>
          <w:p w14:paraId="2E6726D4" w14:textId="77777777" w:rsidR="00A0028F" w:rsidRDefault="00A0028F" w:rsidP="00A0028F">
            <w:pPr>
              <w:autoSpaceDE w:val="0"/>
              <w:autoSpaceDN w:val="0"/>
              <w:adjustRightInd w:val="0"/>
              <w:rPr>
                <w:rFonts w:ascii="SassoonCRInfant" w:hAnsi="SassoonCRInfant" w:cs="HelveticaNeue-Light"/>
                <w:sz w:val="18"/>
                <w:szCs w:val="18"/>
              </w:rPr>
            </w:pPr>
          </w:p>
          <w:p w14:paraId="46495926"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Links sounds to letters, nam</w:t>
            </w:r>
            <w:r>
              <w:rPr>
                <w:rFonts w:ascii="SassoonCRInfant" w:hAnsi="SassoonCRInfant" w:cs="HelveticaNeue-Light"/>
                <w:sz w:val="18"/>
                <w:szCs w:val="18"/>
              </w:rPr>
              <w:t xml:space="preserve">ing and sounding the letters of </w:t>
            </w:r>
            <w:r w:rsidRPr="0022082A">
              <w:rPr>
                <w:rFonts w:ascii="SassoonCRInfant" w:hAnsi="SassoonCRInfant" w:cs="HelveticaNeue-Light"/>
                <w:sz w:val="18"/>
                <w:szCs w:val="18"/>
              </w:rPr>
              <w:t>the alphabet.</w:t>
            </w:r>
          </w:p>
          <w:p w14:paraId="06EDE13F"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Uses some clearly identifiable letters to communicate</w:t>
            </w:r>
          </w:p>
          <w:p w14:paraId="6EE6EA93"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meaning, representi</w:t>
            </w:r>
            <w:r>
              <w:rPr>
                <w:rFonts w:ascii="SassoonCRInfant" w:hAnsi="SassoonCRInfant" w:cs="HelveticaNeue-Light"/>
                <w:sz w:val="18"/>
                <w:szCs w:val="18"/>
              </w:rPr>
              <w:t xml:space="preserve">ng some sounds correctly and in </w:t>
            </w:r>
            <w:r w:rsidRPr="0022082A">
              <w:rPr>
                <w:rFonts w:ascii="SassoonCRInfant" w:hAnsi="SassoonCRInfant" w:cs="HelveticaNeue-Light"/>
                <w:sz w:val="18"/>
                <w:szCs w:val="18"/>
              </w:rPr>
              <w:t>sequence.</w:t>
            </w:r>
          </w:p>
          <w:p w14:paraId="2BC20E8D"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Writes ow</w:t>
            </w:r>
            <w:r>
              <w:rPr>
                <w:rFonts w:ascii="SassoonCRInfant" w:hAnsi="SassoonCRInfant" w:cs="HelveticaNeue-Light"/>
                <w:sz w:val="18"/>
                <w:szCs w:val="18"/>
              </w:rPr>
              <w:t xml:space="preserve">n name and other things such as </w:t>
            </w:r>
            <w:r w:rsidRPr="0022082A">
              <w:rPr>
                <w:rFonts w:ascii="SassoonCRInfant" w:hAnsi="SassoonCRInfant" w:cs="HelveticaNeue-Light"/>
                <w:sz w:val="18"/>
                <w:szCs w:val="18"/>
              </w:rPr>
              <w:t>labels,</w:t>
            </w:r>
            <w:r>
              <w:rPr>
                <w:rFonts w:ascii="SassoonCRInfant" w:hAnsi="SassoonCRInfant" w:cs="HelveticaNeue-Light"/>
                <w:sz w:val="18"/>
                <w:szCs w:val="18"/>
              </w:rPr>
              <w:t xml:space="preserve"> </w:t>
            </w:r>
            <w:r w:rsidRPr="0022082A">
              <w:rPr>
                <w:rFonts w:ascii="SassoonCRInfant" w:hAnsi="SassoonCRInfant" w:cs="HelveticaNeue-Light"/>
                <w:sz w:val="18"/>
                <w:szCs w:val="18"/>
              </w:rPr>
              <w:t>captions.</w:t>
            </w:r>
          </w:p>
          <w:p w14:paraId="4EB50885"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1214B33B"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Attempts to write short sentences in meaningful contexts.</w:t>
            </w:r>
          </w:p>
          <w:p w14:paraId="3F2C9AE7"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2D3F59CC" w14:textId="77777777" w:rsidR="00A0028F" w:rsidRPr="00663B72" w:rsidRDefault="00A0028F" w:rsidP="00A0028F">
            <w:pPr>
              <w:autoSpaceDE w:val="0"/>
              <w:autoSpaceDN w:val="0"/>
              <w:adjustRightInd w:val="0"/>
              <w:rPr>
                <w:rFonts w:ascii="SassoonCRInfant" w:hAnsi="SassoonCRInfant" w:cs="HelveticaNeue-Bold"/>
                <w:bCs/>
                <w:color w:val="70AD47" w:themeColor="accent6"/>
                <w:sz w:val="18"/>
                <w:szCs w:val="18"/>
                <w:u w:val="single"/>
              </w:rPr>
            </w:pPr>
            <w:r w:rsidRPr="00663B72">
              <w:rPr>
                <w:rFonts w:ascii="SassoonCRInfant" w:hAnsi="SassoonCRInfant" w:cs="HelveticaNeue-Bold"/>
                <w:bCs/>
                <w:color w:val="70AD47" w:themeColor="accent6"/>
                <w:sz w:val="18"/>
                <w:szCs w:val="18"/>
                <w:u w:val="single"/>
              </w:rPr>
              <w:t>Early Learning Goal</w:t>
            </w:r>
          </w:p>
          <w:p w14:paraId="7264C4B1" w14:textId="77777777" w:rsidR="00A0028F" w:rsidRPr="00663B72" w:rsidRDefault="00A0028F" w:rsidP="00A0028F">
            <w:pPr>
              <w:autoSpaceDE w:val="0"/>
              <w:autoSpaceDN w:val="0"/>
              <w:adjustRightInd w:val="0"/>
              <w:rPr>
                <w:rFonts w:ascii="SassoonCRInfant" w:hAnsi="SassoonCRInfant" w:cs="HelveticaNeue-Bold"/>
                <w:bCs/>
                <w:sz w:val="18"/>
                <w:szCs w:val="18"/>
              </w:rPr>
            </w:pPr>
            <w:r w:rsidRPr="00663B72">
              <w:rPr>
                <w:rFonts w:ascii="SassoonCRInfant" w:hAnsi="SassoonCRInfant" w:cs="HelveticaNeue-Bold"/>
                <w:bCs/>
                <w:sz w:val="18"/>
                <w:szCs w:val="18"/>
              </w:rPr>
              <w:t>Children use their phonic knowledge to write words</w:t>
            </w:r>
          </w:p>
          <w:p w14:paraId="1EDAB57C" w14:textId="77777777" w:rsidR="00A0028F" w:rsidRPr="00663B72" w:rsidRDefault="00A0028F" w:rsidP="00A0028F">
            <w:pPr>
              <w:autoSpaceDE w:val="0"/>
              <w:autoSpaceDN w:val="0"/>
              <w:adjustRightInd w:val="0"/>
              <w:rPr>
                <w:rFonts w:ascii="SassoonCRInfant" w:hAnsi="SassoonCRInfant" w:cs="HelveticaNeue-Bold"/>
                <w:bCs/>
                <w:sz w:val="18"/>
                <w:szCs w:val="18"/>
              </w:rPr>
            </w:pPr>
            <w:r w:rsidRPr="00663B72">
              <w:rPr>
                <w:rFonts w:ascii="SassoonCRInfant" w:hAnsi="SassoonCRInfant" w:cs="HelveticaNeue-Bold"/>
                <w:bCs/>
                <w:sz w:val="18"/>
                <w:szCs w:val="18"/>
              </w:rPr>
              <w:t>in ways which match their spoken sounds. They also</w:t>
            </w:r>
          </w:p>
          <w:p w14:paraId="47712133" w14:textId="77777777" w:rsidR="00A0028F" w:rsidRPr="00663B72" w:rsidRDefault="00A0028F" w:rsidP="00A0028F">
            <w:pPr>
              <w:autoSpaceDE w:val="0"/>
              <w:autoSpaceDN w:val="0"/>
              <w:adjustRightInd w:val="0"/>
              <w:rPr>
                <w:rFonts w:ascii="SassoonCRInfant" w:hAnsi="SassoonCRInfant" w:cs="HelveticaNeue-Bold"/>
                <w:bCs/>
                <w:sz w:val="18"/>
                <w:szCs w:val="18"/>
              </w:rPr>
            </w:pPr>
            <w:r w:rsidRPr="00663B72">
              <w:rPr>
                <w:rFonts w:ascii="SassoonCRInfant" w:hAnsi="SassoonCRInfant" w:cs="HelveticaNeue-Bold"/>
                <w:bCs/>
                <w:sz w:val="18"/>
                <w:szCs w:val="18"/>
              </w:rPr>
              <w:t>write some irregular common words. They write simple</w:t>
            </w:r>
          </w:p>
          <w:p w14:paraId="5A13827C" w14:textId="77777777" w:rsidR="00A0028F" w:rsidRPr="00663B72" w:rsidRDefault="00A0028F" w:rsidP="00A0028F">
            <w:pPr>
              <w:autoSpaceDE w:val="0"/>
              <w:autoSpaceDN w:val="0"/>
              <w:adjustRightInd w:val="0"/>
              <w:rPr>
                <w:rFonts w:ascii="SassoonCRInfant" w:hAnsi="SassoonCRInfant" w:cs="HelveticaNeue-Bold"/>
                <w:bCs/>
                <w:sz w:val="18"/>
                <w:szCs w:val="18"/>
              </w:rPr>
            </w:pPr>
            <w:r w:rsidRPr="00663B72">
              <w:rPr>
                <w:rFonts w:ascii="SassoonCRInfant" w:hAnsi="SassoonCRInfant" w:cs="HelveticaNeue-Bold"/>
                <w:bCs/>
                <w:sz w:val="18"/>
                <w:szCs w:val="18"/>
              </w:rPr>
              <w:t>sentences which can be read by themselves and</w:t>
            </w:r>
          </w:p>
          <w:p w14:paraId="3981AA89" w14:textId="77777777" w:rsidR="00A0028F" w:rsidRPr="00663B72" w:rsidRDefault="00A0028F" w:rsidP="00A0028F">
            <w:pPr>
              <w:autoSpaceDE w:val="0"/>
              <w:autoSpaceDN w:val="0"/>
              <w:adjustRightInd w:val="0"/>
              <w:rPr>
                <w:rFonts w:ascii="SassoonCRInfant" w:hAnsi="SassoonCRInfant" w:cs="HelveticaNeue-Bold"/>
                <w:bCs/>
                <w:sz w:val="18"/>
                <w:szCs w:val="18"/>
              </w:rPr>
            </w:pPr>
            <w:r w:rsidRPr="00663B72">
              <w:rPr>
                <w:rFonts w:ascii="SassoonCRInfant" w:hAnsi="SassoonCRInfant" w:cs="HelveticaNeue-Bold"/>
                <w:bCs/>
                <w:sz w:val="18"/>
                <w:szCs w:val="18"/>
              </w:rPr>
              <w:t>others. Some words are spelt correctly and others are</w:t>
            </w:r>
          </w:p>
          <w:p w14:paraId="3E781B4B" w14:textId="77777777" w:rsidR="00A0028F" w:rsidRPr="0022082A" w:rsidRDefault="00A0028F" w:rsidP="00A0028F">
            <w:pPr>
              <w:rPr>
                <w:rFonts w:ascii="SassoonCRInfant" w:hAnsi="SassoonCRInfant" w:cs="Tahoma"/>
                <w:i/>
                <w:sz w:val="18"/>
                <w:szCs w:val="18"/>
              </w:rPr>
            </w:pPr>
            <w:r w:rsidRPr="00663B72">
              <w:rPr>
                <w:rFonts w:ascii="SassoonCRInfant" w:hAnsi="SassoonCRInfant" w:cs="HelveticaNeue-Bold"/>
                <w:bCs/>
                <w:sz w:val="18"/>
                <w:szCs w:val="18"/>
              </w:rPr>
              <w:t>phonetically plausible.</w:t>
            </w:r>
          </w:p>
          <w:p w14:paraId="20BBD7B3" w14:textId="77777777" w:rsidR="00A0028F" w:rsidRPr="0022082A" w:rsidRDefault="00A0028F" w:rsidP="00A0028F">
            <w:pPr>
              <w:rPr>
                <w:rFonts w:ascii="SassoonCRInfant" w:hAnsi="SassoonCRInfant" w:cs="Tahoma"/>
                <w:i/>
                <w:sz w:val="18"/>
                <w:szCs w:val="18"/>
              </w:rPr>
            </w:pPr>
          </w:p>
          <w:p w14:paraId="614EC47E" w14:textId="77777777" w:rsidR="00A0028F" w:rsidRPr="008C4C40" w:rsidRDefault="00A0028F" w:rsidP="00A0028F">
            <w:pPr>
              <w:rPr>
                <w:rFonts w:ascii="SassoonCRInfant" w:hAnsi="SassoonCRInfant" w:cs="Tahoma"/>
                <w:i/>
                <w:sz w:val="18"/>
                <w:szCs w:val="18"/>
              </w:rPr>
            </w:pPr>
            <w:r w:rsidRPr="0022082A">
              <w:rPr>
                <w:rFonts w:ascii="SassoonCRInfant" w:hAnsi="SassoonCRInfant" w:cs="Tahoma"/>
                <w:i/>
                <w:sz w:val="18"/>
                <w:szCs w:val="18"/>
              </w:rPr>
              <w:t xml:space="preserve">Uses phonic knowledge to write simple words. </w:t>
            </w:r>
          </w:p>
        </w:tc>
        <w:tc>
          <w:tcPr>
            <w:tcW w:w="1843" w:type="dxa"/>
          </w:tcPr>
          <w:p w14:paraId="25D50724" w14:textId="77777777" w:rsidR="00A0028F" w:rsidRPr="0022082A" w:rsidRDefault="00A0028F" w:rsidP="00A0028F">
            <w:pPr>
              <w:pStyle w:val="bulletundertext"/>
              <w:keepNext/>
              <w:numPr>
                <w:ilvl w:val="0"/>
                <w:numId w:val="0"/>
              </w:numPr>
              <w:spacing w:before="60" w:after="60"/>
              <w:rPr>
                <w:rFonts w:ascii="SassoonCRInfant" w:hAnsi="SassoonCRInfant"/>
                <w:sz w:val="18"/>
                <w:szCs w:val="18"/>
              </w:rPr>
            </w:pPr>
            <w:r w:rsidRPr="0022082A">
              <w:rPr>
                <w:rFonts w:ascii="SassoonCRInfant" w:hAnsi="SassoonCRInfant"/>
                <w:sz w:val="18"/>
                <w:szCs w:val="18"/>
              </w:rPr>
              <w:t>Name the letters of the alphabet:</w:t>
            </w:r>
          </w:p>
          <w:p w14:paraId="787FC318" w14:textId="77777777" w:rsidR="00A0028F" w:rsidRPr="0022082A" w:rsidRDefault="00A0028F" w:rsidP="00A0028F">
            <w:pPr>
              <w:pStyle w:val="bulletundertext"/>
              <w:numPr>
                <w:ilvl w:val="0"/>
                <w:numId w:val="0"/>
              </w:numPr>
              <w:spacing w:after="60"/>
              <w:rPr>
                <w:rFonts w:ascii="SassoonCRInfant" w:hAnsi="SassoonCRInfant"/>
                <w:sz w:val="18"/>
                <w:szCs w:val="18"/>
              </w:rPr>
            </w:pPr>
            <w:r w:rsidRPr="0022082A">
              <w:rPr>
                <w:rFonts w:ascii="SassoonCRInfant" w:hAnsi="SassoonCRInfant"/>
                <w:sz w:val="18"/>
                <w:szCs w:val="18"/>
              </w:rPr>
              <w:t>Add prefixes and suffixes:</w:t>
            </w:r>
          </w:p>
          <w:p w14:paraId="586C79CF" w14:textId="77777777" w:rsidR="00A0028F" w:rsidRPr="0022082A" w:rsidRDefault="00A0028F" w:rsidP="00A0028F">
            <w:pPr>
              <w:pStyle w:val="bulletundertext"/>
              <w:numPr>
                <w:ilvl w:val="0"/>
                <w:numId w:val="0"/>
              </w:numPr>
              <w:spacing w:after="120"/>
              <w:rPr>
                <w:rFonts w:ascii="SassoonCRInfant" w:hAnsi="SassoonCRInfant"/>
                <w:sz w:val="18"/>
                <w:szCs w:val="18"/>
              </w:rPr>
            </w:pPr>
            <w:r w:rsidRPr="0022082A">
              <w:rPr>
                <w:rFonts w:ascii="SassoonCRInfant" w:hAnsi="SassoonCRInfant"/>
                <w:sz w:val="18"/>
                <w:szCs w:val="18"/>
              </w:rPr>
              <w:t xml:space="preserve">Apply simple spelling rules and guidance, as listed in </w:t>
            </w:r>
            <w:hyperlink w:anchor="EnglishAppendix1Spelling" w:history="1">
              <w:r w:rsidRPr="0022082A">
                <w:rPr>
                  <w:rStyle w:val="Hyperlink"/>
                  <w:rFonts w:ascii="SassoonCRInfant" w:hAnsi="SassoonCRInfant"/>
                  <w:sz w:val="18"/>
                  <w:szCs w:val="18"/>
                </w:rPr>
                <w:t>English Appendix 1</w:t>
              </w:r>
            </w:hyperlink>
          </w:p>
          <w:p w14:paraId="5489F169" w14:textId="77777777" w:rsidR="00A0028F" w:rsidRPr="0022082A" w:rsidRDefault="00A0028F" w:rsidP="00A0028F">
            <w:pPr>
              <w:spacing w:before="80"/>
              <w:rPr>
                <w:rFonts w:ascii="SassoonCRInfant" w:hAnsi="SassoonCRInfant"/>
                <w:sz w:val="18"/>
                <w:szCs w:val="18"/>
              </w:rPr>
            </w:pPr>
            <w:r w:rsidRPr="0022082A">
              <w:rPr>
                <w:rFonts w:ascii="SassoonCRInfant" w:hAnsi="SassoonCRInfant"/>
                <w:sz w:val="18"/>
                <w:szCs w:val="18"/>
              </w:rPr>
              <w:t>Write from memory simple sentences dictated by the teacher that include words using the GPCs and common exception words taught so far.</w:t>
            </w:r>
          </w:p>
        </w:tc>
        <w:tc>
          <w:tcPr>
            <w:tcW w:w="1984" w:type="dxa"/>
          </w:tcPr>
          <w:p w14:paraId="4AFF229C"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spell by:</w:t>
            </w:r>
          </w:p>
          <w:p w14:paraId="38DF8FD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739EFF47"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Segmenting spoken words into phonemes and representing these by graphemes, spelling many correctly</w:t>
            </w:r>
          </w:p>
          <w:p w14:paraId="35B43982"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5E0F0DA9"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Learning new ways of spelling phonemes for which one or more spellings are already known, and learn some words with each spelling, including a few common homophones</w:t>
            </w:r>
          </w:p>
          <w:p w14:paraId="028BF9A5"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4EF4DBF9"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Learning to spell common exception words</w:t>
            </w:r>
          </w:p>
          <w:p w14:paraId="22A7BFAB"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1870D64B"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Learning to spell more words with contracted forms</w:t>
            </w:r>
          </w:p>
          <w:p w14:paraId="3BD9C68D"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2CA2D7C1"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learning the possessive apostrophe (singular) [for example, the girl’s book]</w:t>
            </w:r>
          </w:p>
          <w:p w14:paraId="7E3BDA5B"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5934CDB1"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distinguishing between homophones and near-homophones</w:t>
            </w:r>
          </w:p>
          <w:p w14:paraId="59C3EA39" w14:textId="77777777" w:rsidR="00A0028F" w:rsidRPr="0022082A" w:rsidRDefault="00A0028F" w:rsidP="00A0028F">
            <w:pPr>
              <w:rPr>
                <w:rFonts w:ascii="SassoonCRInfant" w:hAnsi="SassoonCRInfant"/>
                <w:iCs/>
                <w:sz w:val="18"/>
                <w:szCs w:val="18"/>
              </w:rPr>
            </w:pPr>
            <w:r w:rsidRPr="0022082A">
              <w:rPr>
                <w:rFonts w:ascii="SassoonCRInfant" w:hAnsi="SassoonCRInfant"/>
                <w:sz w:val="18"/>
                <w:szCs w:val="18"/>
              </w:rPr>
              <w:t xml:space="preserve">add suffixes to spell longer words, including </w:t>
            </w:r>
            <w:r w:rsidRPr="0022082A">
              <w:rPr>
                <w:rFonts w:ascii="SassoonCRInfant" w:hAnsi="SassoonCRInfant"/>
                <w:i/>
                <w:iCs/>
                <w:sz w:val="18"/>
                <w:szCs w:val="18"/>
              </w:rPr>
              <w:t>–</w:t>
            </w:r>
            <w:proofErr w:type="spellStart"/>
            <w:r w:rsidRPr="0022082A">
              <w:rPr>
                <w:rFonts w:ascii="SassoonCRInfant" w:hAnsi="SassoonCRInfant"/>
                <w:iCs/>
                <w:sz w:val="18"/>
                <w:szCs w:val="18"/>
              </w:rPr>
              <w:t>ment</w:t>
            </w:r>
            <w:proofErr w:type="spellEnd"/>
            <w:r w:rsidRPr="0022082A">
              <w:rPr>
                <w:rFonts w:ascii="SassoonCRInfant" w:hAnsi="SassoonCRInfant"/>
                <w:sz w:val="18"/>
                <w:szCs w:val="18"/>
              </w:rPr>
              <w:t>,</w:t>
            </w:r>
            <w:r w:rsidRPr="0022082A">
              <w:rPr>
                <w:rFonts w:ascii="SassoonCRInfant" w:hAnsi="SassoonCRInfant"/>
                <w:i/>
                <w:iCs/>
                <w:sz w:val="18"/>
                <w:szCs w:val="18"/>
              </w:rPr>
              <w:t xml:space="preserve"> –</w:t>
            </w:r>
            <w:r w:rsidRPr="0022082A">
              <w:rPr>
                <w:rFonts w:ascii="SassoonCRInfant" w:hAnsi="SassoonCRInfant"/>
                <w:iCs/>
                <w:sz w:val="18"/>
                <w:szCs w:val="18"/>
              </w:rPr>
              <w:t>ness</w:t>
            </w:r>
            <w:r w:rsidRPr="0022082A">
              <w:rPr>
                <w:rFonts w:ascii="SassoonCRInfant" w:hAnsi="SassoonCRInfant"/>
                <w:sz w:val="18"/>
                <w:szCs w:val="18"/>
              </w:rPr>
              <w:t>,</w:t>
            </w:r>
            <w:r w:rsidRPr="0022082A">
              <w:rPr>
                <w:rFonts w:ascii="SassoonCRInfant" w:hAnsi="SassoonCRInfant"/>
                <w:i/>
                <w:iCs/>
                <w:sz w:val="18"/>
                <w:szCs w:val="18"/>
              </w:rPr>
              <w:t xml:space="preserve"> –</w:t>
            </w:r>
            <w:proofErr w:type="spellStart"/>
            <w:r w:rsidRPr="0022082A">
              <w:rPr>
                <w:rFonts w:ascii="SassoonCRInfant" w:hAnsi="SassoonCRInfant"/>
                <w:iCs/>
                <w:sz w:val="18"/>
                <w:szCs w:val="18"/>
              </w:rPr>
              <w:t>ful</w:t>
            </w:r>
            <w:proofErr w:type="spellEnd"/>
            <w:r w:rsidRPr="0022082A">
              <w:rPr>
                <w:rFonts w:ascii="SassoonCRInfant" w:hAnsi="SassoonCRInfant"/>
                <w:iCs/>
                <w:sz w:val="18"/>
                <w:szCs w:val="18"/>
              </w:rPr>
              <w:t xml:space="preserve">, </w:t>
            </w:r>
            <w:r w:rsidRPr="0022082A">
              <w:rPr>
                <w:rFonts w:ascii="SassoonCRInfant" w:hAnsi="SassoonCRInfant"/>
                <w:i/>
                <w:iCs/>
                <w:sz w:val="18"/>
                <w:szCs w:val="18"/>
              </w:rPr>
              <w:t>–</w:t>
            </w:r>
            <w:r w:rsidRPr="0022082A">
              <w:rPr>
                <w:rFonts w:ascii="SassoonCRInfant" w:hAnsi="SassoonCRInfant"/>
                <w:iCs/>
                <w:sz w:val="18"/>
                <w:szCs w:val="18"/>
              </w:rPr>
              <w:t>less</w:t>
            </w:r>
            <w:r w:rsidRPr="0022082A">
              <w:rPr>
                <w:rFonts w:ascii="SassoonCRInfant" w:hAnsi="SassoonCRInfant"/>
                <w:i/>
                <w:iCs/>
                <w:sz w:val="18"/>
                <w:szCs w:val="18"/>
              </w:rPr>
              <w:t>, –</w:t>
            </w:r>
            <w:proofErr w:type="spellStart"/>
            <w:r w:rsidRPr="0022082A">
              <w:rPr>
                <w:rFonts w:ascii="SassoonCRInfant" w:hAnsi="SassoonCRInfant"/>
                <w:iCs/>
                <w:sz w:val="18"/>
                <w:szCs w:val="18"/>
              </w:rPr>
              <w:t>ly</w:t>
            </w:r>
            <w:proofErr w:type="spellEnd"/>
          </w:p>
          <w:p w14:paraId="4BFD6E43"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547BED36"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 xml:space="preserve">Apply spelling rules and guidance, as listed in </w:t>
            </w:r>
            <w:hyperlink w:anchor="EnglishAppendix1Spelling" w:history="1">
              <w:hyperlink w:anchor="EnglishAppendix1Spelling" w:history="1">
                <w:r w:rsidRPr="0022082A">
                  <w:rPr>
                    <w:rStyle w:val="Hyperlink"/>
                    <w:rFonts w:ascii="SassoonCRInfant" w:hAnsi="SassoonCRInfant"/>
                    <w:sz w:val="18"/>
                    <w:szCs w:val="18"/>
                  </w:rPr>
                  <w:t>English Appendix 1</w:t>
                </w:r>
              </w:hyperlink>
            </w:hyperlink>
          </w:p>
          <w:p w14:paraId="31480789" w14:textId="77777777" w:rsidR="00A0028F" w:rsidRPr="0022082A" w:rsidRDefault="00A0028F" w:rsidP="00A0028F">
            <w:pPr>
              <w:rPr>
                <w:rFonts w:ascii="SassoonCRInfant" w:hAnsi="SassoonCRInfant"/>
                <w:sz w:val="18"/>
                <w:szCs w:val="18"/>
              </w:rPr>
            </w:pPr>
          </w:p>
          <w:p w14:paraId="3355E138"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rPr>
              <w:t>Write from memory simple sentences dictated by the teacher that include words using the GPCs, common exception words and punctuation taught so far.</w:t>
            </w:r>
          </w:p>
        </w:tc>
        <w:tc>
          <w:tcPr>
            <w:tcW w:w="2127" w:type="dxa"/>
          </w:tcPr>
          <w:p w14:paraId="00AE0201"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Use further prefixes and suffixes and understand how to add them (English Appendix 1)</w:t>
            </w:r>
          </w:p>
          <w:p w14:paraId="2E8F9FFB"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56F91BD4"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Spell further homophones</w:t>
            </w:r>
          </w:p>
          <w:p w14:paraId="2DAD6979"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70B413D5"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Spell words that are often misspelt (English Appendix 1)</w:t>
            </w:r>
          </w:p>
          <w:p w14:paraId="4769BA28"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3E175A09"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Place the possessive apostrophe accurately in words with regular plurals [for example, girls’, boys’] and in words with irregular plurals [for example, children’s]</w:t>
            </w:r>
          </w:p>
          <w:p w14:paraId="20E5EC61"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2FAA084D"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Use the first two or three letters of a word to check its spelling in a dictionary</w:t>
            </w:r>
          </w:p>
          <w:p w14:paraId="290D3B41"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7BA6F8D0"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rPr>
              <w:t>Write from memory simple sentences, dictated by the teacher, that include words and punctuation taught so far.</w:t>
            </w:r>
          </w:p>
        </w:tc>
        <w:tc>
          <w:tcPr>
            <w:tcW w:w="2126" w:type="dxa"/>
          </w:tcPr>
          <w:p w14:paraId="4FA43959"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Use further prefixes and suffixes and understand how to add them (English Appendix 1)</w:t>
            </w:r>
          </w:p>
          <w:p w14:paraId="6A38F9D9"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26D5F6F7"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Spell further homophones</w:t>
            </w:r>
          </w:p>
          <w:p w14:paraId="7970223E"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5DDE8D6C"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Spell words that are often misspelt (English Appendix 1)</w:t>
            </w:r>
          </w:p>
          <w:p w14:paraId="3DE44D77"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7A7C90EA"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Place the possessive apostrophe accurately in words with regular plurals [for example, girls’, boys’] and in words with irregular plurals [for example, children’s]</w:t>
            </w:r>
          </w:p>
          <w:p w14:paraId="17D0542D"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2E39FCDE"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Use the first two or three letters of a word to check its spelling in a dictionary</w:t>
            </w:r>
          </w:p>
          <w:p w14:paraId="01A6A52C"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711B3843"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rPr>
              <w:t>Write from memory simple sentences, dictated by the teacher, that include words and punctuation taught so far.</w:t>
            </w:r>
          </w:p>
        </w:tc>
        <w:tc>
          <w:tcPr>
            <w:tcW w:w="2126" w:type="dxa"/>
          </w:tcPr>
          <w:p w14:paraId="3C4A53C8" w14:textId="77777777" w:rsidR="00A0028F" w:rsidRPr="0022082A" w:rsidRDefault="00A0028F" w:rsidP="00A0028F">
            <w:pPr>
              <w:pStyle w:val="bulletundertext"/>
              <w:spacing w:after="0" w:line="240" w:lineRule="auto"/>
              <w:ind w:left="0"/>
              <w:rPr>
                <w:rFonts w:ascii="SassoonCRInfant" w:hAnsi="SassoonCRInfant"/>
                <w:sz w:val="18"/>
                <w:szCs w:val="18"/>
              </w:rPr>
            </w:pPr>
            <w:r w:rsidRPr="0022082A">
              <w:rPr>
                <w:rFonts w:ascii="SassoonCRInfant" w:hAnsi="SassoonCRInfant"/>
                <w:sz w:val="18"/>
                <w:szCs w:val="18"/>
              </w:rPr>
              <w:t>Use further prefixes and suffixes and understand the guidance for adding them</w:t>
            </w:r>
          </w:p>
          <w:p w14:paraId="0A7D0530" w14:textId="77777777" w:rsidR="00A0028F" w:rsidRPr="0022082A" w:rsidRDefault="00A0028F" w:rsidP="00A0028F">
            <w:pPr>
              <w:pStyle w:val="bulletundertext"/>
              <w:spacing w:after="0" w:line="240" w:lineRule="auto"/>
              <w:ind w:left="0"/>
              <w:rPr>
                <w:rFonts w:ascii="SassoonCRInfant" w:hAnsi="SassoonCRInfant"/>
                <w:sz w:val="18"/>
                <w:szCs w:val="18"/>
              </w:rPr>
            </w:pPr>
          </w:p>
          <w:p w14:paraId="793CBAA1" w14:textId="77777777" w:rsidR="00A0028F" w:rsidRPr="0022082A" w:rsidRDefault="00A0028F" w:rsidP="00A0028F">
            <w:pPr>
              <w:pStyle w:val="bulletundertext"/>
              <w:spacing w:after="0" w:line="240" w:lineRule="auto"/>
              <w:ind w:left="0"/>
              <w:rPr>
                <w:rFonts w:ascii="SassoonCRInfant" w:hAnsi="SassoonCRInfant"/>
                <w:sz w:val="18"/>
                <w:szCs w:val="18"/>
              </w:rPr>
            </w:pPr>
            <w:r w:rsidRPr="0022082A">
              <w:rPr>
                <w:rFonts w:ascii="SassoonCRInfant" w:hAnsi="SassoonCRInfant"/>
                <w:sz w:val="18"/>
                <w:szCs w:val="18"/>
              </w:rPr>
              <w:t xml:space="preserve">Spell some words with ‘silent’ letters [for example, </w:t>
            </w:r>
            <w:r w:rsidRPr="0022082A">
              <w:rPr>
                <w:rFonts w:ascii="SassoonCRInfant" w:hAnsi="SassoonCRInfant"/>
                <w:iCs/>
                <w:sz w:val="18"/>
                <w:szCs w:val="18"/>
              </w:rPr>
              <w:t>knight</w:t>
            </w:r>
            <w:r w:rsidRPr="0022082A">
              <w:rPr>
                <w:rFonts w:ascii="SassoonCRInfant" w:hAnsi="SassoonCRInfant"/>
                <w:sz w:val="18"/>
                <w:szCs w:val="18"/>
              </w:rPr>
              <w:t>,</w:t>
            </w:r>
            <w:r w:rsidRPr="0022082A">
              <w:rPr>
                <w:rFonts w:ascii="SassoonCRInfant" w:hAnsi="SassoonCRInfant"/>
                <w:iCs/>
                <w:sz w:val="18"/>
                <w:szCs w:val="18"/>
              </w:rPr>
              <w:t xml:space="preserve"> psalm</w:t>
            </w:r>
            <w:r w:rsidRPr="0022082A">
              <w:rPr>
                <w:rFonts w:ascii="SassoonCRInfant" w:hAnsi="SassoonCRInfant"/>
                <w:sz w:val="18"/>
                <w:szCs w:val="18"/>
              </w:rPr>
              <w:t>,</w:t>
            </w:r>
            <w:r w:rsidRPr="0022082A">
              <w:rPr>
                <w:rFonts w:ascii="SassoonCRInfant" w:hAnsi="SassoonCRInfant"/>
                <w:iCs/>
                <w:sz w:val="18"/>
                <w:szCs w:val="18"/>
              </w:rPr>
              <w:t xml:space="preserve"> solemn]</w:t>
            </w:r>
          </w:p>
          <w:p w14:paraId="29D0BB89" w14:textId="77777777" w:rsidR="00A0028F" w:rsidRPr="0022082A" w:rsidRDefault="00A0028F" w:rsidP="00A0028F">
            <w:pPr>
              <w:pStyle w:val="bulletundertext"/>
              <w:spacing w:after="0" w:line="240" w:lineRule="auto"/>
              <w:ind w:left="0"/>
              <w:rPr>
                <w:rFonts w:ascii="SassoonCRInfant" w:hAnsi="SassoonCRInfant"/>
                <w:sz w:val="18"/>
                <w:szCs w:val="18"/>
              </w:rPr>
            </w:pPr>
            <w:r w:rsidRPr="0022082A">
              <w:rPr>
                <w:rFonts w:ascii="SassoonCRInfant" w:hAnsi="SassoonCRInfant"/>
                <w:sz w:val="18"/>
                <w:szCs w:val="18"/>
              </w:rPr>
              <w:t>Continue to distinguish between homophones and other words which are often confused</w:t>
            </w:r>
          </w:p>
          <w:p w14:paraId="47B732C9" w14:textId="77777777" w:rsidR="00A0028F" w:rsidRPr="0022082A" w:rsidRDefault="00A0028F" w:rsidP="00A0028F">
            <w:pPr>
              <w:pStyle w:val="bulletundertext"/>
              <w:spacing w:after="0" w:line="240" w:lineRule="auto"/>
              <w:ind w:left="0"/>
              <w:rPr>
                <w:rFonts w:ascii="SassoonCRInfant" w:hAnsi="SassoonCRInfant"/>
                <w:sz w:val="18"/>
                <w:szCs w:val="18"/>
              </w:rPr>
            </w:pPr>
          </w:p>
          <w:p w14:paraId="5A2435D0" w14:textId="77777777" w:rsidR="00A0028F" w:rsidRPr="0022082A" w:rsidRDefault="00A0028F" w:rsidP="00A0028F">
            <w:pPr>
              <w:pStyle w:val="bulletundertext"/>
              <w:spacing w:after="0" w:line="240" w:lineRule="auto"/>
              <w:ind w:left="0"/>
              <w:rPr>
                <w:rFonts w:ascii="SassoonCRInfant" w:hAnsi="SassoonCRInfant"/>
                <w:sz w:val="18"/>
                <w:szCs w:val="18"/>
              </w:rPr>
            </w:pPr>
            <w:r w:rsidRPr="0022082A">
              <w:rPr>
                <w:rFonts w:ascii="SassoonCRInfant" w:hAnsi="SassoonCRInfant"/>
                <w:sz w:val="18"/>
                <w:szCs w:val="18"/>
              </w:rPr>
              <w:t>Use knowledge of morphology and etymology in spelling and understand that the spelling of some words needs to be learnt specifically, as listed in English Appendix 1</w:t>
            </w:r>
          </w:p>
          <w:p w14:paraId="3A3162E0" w14:textId="77777777" w:rsidR="00A0028F" w:rsidRPr="0022082A" w:rsidRDefault="00A0028F" w:rsidP="00A0028F">
            <w:pPr>
              <w:pStyle w:val="bulletundertext"/>
              <w:spacing w:after="0" w:line="240" w:lineRule="auto"/>
              <w:ind w:left="0"/>
              <w:rPr>
                <w:rFonts w:ascii="SassoonCRInfant" w:hAnsi="SassoonCRInfant"/>
                <w:sz w:val="18"/>
                <w:szCs w:val="18"/>
              </w:rPr>
            </w:pPr>
          </w:p>
          <w:p w14:paraId="13AAFDF3" w14:textId="77777777" w:rsidR="00A0028F" w:rsidRPr="0022082A" w:rsidRDefault="00A0028F" w:rsidP="00A0028F">
            <w:pPr>
              <w:pStyle w:val="bulletundertext"/>
              <w:spacing w:after="0" w:line="240" w:lineRule="auto"/>
              <w:ind w:left="0"/>
              <w:rPr>
                <w:rFonts w:ascii="SassoonCRInfant" w:hAnsi="SassoonCRInfant"/>
                <w:sz w:val="18"/>
                <w:szCs w:val="18"/>
              </w:rPr>
            </w:pPr>
            <w:r w:rsidRPr="0022082A">
              <w:rPr>
                <w:rFonts w:ascii="SassoonCRInfant" w:hAnsi="SassoonCRInfant"/>
                <w:sz w:val="18"/>
                <w:szCs w:val="18"/>
              </w:rPr>
              <w:t>Use dictionaries to check the spelling and meaning of words</w:t>
            </w:r>
          </w:p>
          <w:p w14:paraId="21DD0D33" w14:textId="77777777" w:rsidR="00A0028F" w:rsidRPr="0022082A" w:rsidRDefault="00A0028F" w:rsidP="00A0028F">
            <w:pPr>
              <w:pStyle w:val="bulletundertext"/>
              <w:spacing w:after="0" w:line="240" w:lineRule="auto"/>
              <w:ind w:left="0"/>
              <w:rPr>
                <w:rFonts w:ascii="SassoonCRInfant" w:hAnsi="SassoonCRInfant"/>
                <w:sz w:val="18"/>
                <w:szCs w:val="18"/>
              </w:rPr>
            </w:pPr>
          </w:p>
          <w:p w14:paraId="385020AA" w14:textId="77777777" w:rsidR="00A0028F" w:rsidRPr="0022082A" w:rsidRDefault="00A0028F" w:rsidP="00A0028F">
            <w:pPr>
              <w:pStyle w:val="bulletundertext"/>
              <w:spacing w:after="0" w:line="240" w:lineRule="auto"/>
              <w:ind w:left="0"/>
              <w:rPr>
                <w:rFonts w:ascii="SassoonCRInfant" w:hAnsi="SassoonCRInfant"/>
                <w:sz w:val="18"/>
                <w:szCs w:val="18"/>
              </w:rPr>
            </w:pPr>
            <w:r w:rsidRPr="0022082A">
              <w:rPr>
                <w:rFonts w:ascii="SassoonCRInfant" w:hAnsi="SassoonCRInfant"/>
                <w:sz w:val="18"/>
                <w:szCs w:val="18"/>
              </w:rPr>
              <w:t>Use the first three or four letters of a word to check spelling, meaning or both of these in a dictionary</w:t>
            </w:r>
          </w:p>
          <w:p w14:paraId="7501EA01" w14:textId="77777777" w:rsidR="00A0028F" w:rsidRPr="0022082A" w:rsidRDefault="00A0028F" w:rsidP="00A0028F">
            <w:pPr>
              <w:pStyle w:val="bulletundertext"/>
              <w:spacing w:after="0" w:line="240" w:lineRule="auto"/>
              <w:ind w:left="0"/>
              <w:rPr>
                <w:rFonts w:ascii="SassoonCRInfant" w:hAnsi="SassoonCRInfant"/>
                <w:sz w:val="18"/>
                <w:szCs w:val="18"/>
              </w:rPr>
            </w:pPr>
          </w:p>
          <w:p w14:paraId="657B16CE"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rPr>
              <w:t>Use a thesaurus</w:t>
            </w:r>
          </w:p>
        </w:tc>
        <w:tc>
          <w:tcPr>
            <w:tcW w:w="1985" w:type="dxa"/>
          </w:tcPr>
          <w:p w14:paraId="3E26D326" w14:textId="77777777" w:rsidR="00A0028F" w:rsidRPr="0022082A" w:rsidRDefault="00A0028F" w:rsidP="00A0028F">
            <w:pPr>
              <w:pStyle w:val="bulletundertext"/>
              <w:spacing w:after="0" w:line="240" w:lineRule="auto"/>
              <w:ind w:left="0"/>
              <w:rPr>
                <w:rFonts w:ascii="SassoonCRInfant" w:hAnsi="SassoonCRInfant"/>
                <w:sz w:val="18"/>
                <w:szCs w:val="18"/>
              </w:rPr>
            </w:pPr>
            <w:r w:rsidRPr="0022082A">
              <w:rPr>
                <w:rFonts w:ascii="SassoonCRInfant" w:hAnsi="SassoonCRInfant"/>
                <w:sz w:val="18"/>
                <w:szCs w:val="18"/>
              </w:rPr>
              <w:t>Use further prefixes and suffixes and understand the guidance for adding them</w:t>
            </w:r>
          </w:p>
          <w:p w14:paraId="727F2B5F" w14:textId="77777777" w:rsidR="00A0028F" w:rsidRPr="0022082A" w:rsidRDefault="00A0028F" w:rsidP="00A0028F">
            <w:pPr>
              <w:pStyle w:val="bulletundertext"/>
              <w:spacing w:after="0" w:line="240" w:lineRule="auto"/>
              <w:ind w:left="0"/>
              <w:rPr>
                <w:rFonts w:ascii="SassoonCRInfant" w:hAnsi="SassoonCRInfant"/>
                <w:sz w:val="18"/>
                <w:szCs w:val="18"/>
              </w:rPr>
            </w:pPr>
          </w:p>
          <w:p w14:paraId="13AFE229" w14:textId="77777777" w:rsidR="00A0028F" w:rsidRPr="0022082A" w:rsidRDefault="00A0028F" w:rsidP="00A0028F">
            <w:pPr>
              <w:pStyle w:val="bulletundertext"/>
              <w:spacing w:after="0" w:line="240" w:lineRule="auto"/>
              <w:ind w:left="0"/>
              <w:rPr>
                <w:rFonts w:ascii="SassoonCRInfant" w:hAnsi="SassoonCRInfant"/>
                <w:sz w:val="18"/>
                <w:szCs w:val="18"/>
              </w:rPr>
            </w:pPr>
            <w:r w:rsidRPr="0022082A">
              <w:rPr>
                <w:rFonts w:ascii="SassoonCRInfant" w:hAnsi="SassoonCRInfant"/>
                <w:sz w:val="18"/>
                <w:szCs w:val="18"/>
              </w:rPr>
              <w:t xml:space="preserve">Spell some words with ‘silent’ letters [for example, </w:t>
            </w:r>
            <w:r w:rsidRPr="0022082A">
              <w:rPr>
                <w:rFonts w:ascii="SassoonCRInfant" w:hAnsi="SassoonCRInfant"/>
                <w:iCs/>
                <w:sz w:val="18"/>
                <w:szCs w:val="18"/>
              </w:rPr>
              <w:t>knight</w:t>
            </w:r>
            <w:r w:rsidRPr="0022082A">
              <w:rPr>
                <w:rFonts w:ascii="SassoonCRInfant" w:hAnsi="SassoonCRInfant"/>
                <w:sz w:val="18"/>
                <w:szCs w:val="18"/>
              </w:rPr>
              <w:t>,</w:t>
            </w:r>
            <w:r w:rsidRPr="0022082A">
              <w:rPr>
                <w:rFonts w:ascii="SassoonCRInfant" w:hAnsi="SassoonCRInfant"/>
                <w:iCs/>
                <w:sz w:val="18"/>
                <w:szCs w:val="18"/>
              </w:rPr>
              <w:t xml:space="preserve"> psalm</w:t>
            </w:r>
            <w:r w:rsidRPr="0022082A">
              <w:rPr>
                <w:rFonts w:ascii="SassoonCRInfant" w:hAnsi="SassoonCRInfant"/>
                <w:sz w:val="18"/>
                <w:szCs w:val="18"/>
              </w:rPr>
              <w:t>,</w:t>
            </w:r>
            <w:r w:rsidRPr="0022082A">
              <w:rPr>
                <w:rFonts w:ascii="SassoonCRInfant" w:hAnsi="SassoonCRInfant"/>
                <w:iCs/>
                <w:sz w:val="18"/>
                <w:szCs w:val="18"/>
              </w:rPr>
              <w:t xml:space="preserve"> solemn]</w:t>
            </w:r>
          </w:p>
          <w:p w14:paraId="5D84021B" w14:textId="77777777" w:rsidR="00A0028F" w:rsidRPr="0022082A" w:rsidRDefault="00A0028F" w:rsidP="00A0028F">
            <w:pPr>
              <w:pStyle w:val="bulletundertext"/>
              <w:spacing w:after="0" w:line="240" w:lineRule="auto"/>
              <w:ind w:left="0"/>
              <w:rPr>
                <w:rFonts w:ascii="SassoonCRInfant" w:hAnsi="SassoonCRInfant"/>
                <w:sz w:val="18"/>
                <w:szCs w:val="18"/>
              </w:rPr>
            </w:pPr>
            <w:r w:rsidRPr="0022082A">
              <w:rPr>
                <w:rFonts w:ascii="SassoonCRInfant" w:hAnsi="SassoonCRInfant"/>
                <w:sz w:val="18"/>
                <w:szCs w:val="18"/>
              </w:rPr>
              <w:t>Continue to distinguish between homophones and other words which are often confused</w:t>
            </w:r>
          </w:p>
          <w:p w14:paraId="2C519D07" w14:textId="77777777" w:rsidR="00A0028F" w:rsidRPr="0022082A" w:rsidRDefault="00A0028F" w:rsidP="00A0028F">
            <w:pPr>
              <w:pStyle w:val="bulletundertext"/>
              <w:spacing w:after="0" w:line="240" w:lineRule="auto"/>
              <w:ind w:left="0"/>
              <w:rPr>
                <w:rFonts w:ascii="SassoonCRInfant" w:hAnsi="SassoonCRInfant"/>
                <w:sz w:val="18"/>
                <w:szCs w:val="18"/>
              </w:rPr>
            </w:pPr>
          </w:p>
          <w:p w14:paraId="5201D981" w14:textId="77777777" w:rsidR="00A0028F" w:rsidRPr="0022082A" w:rsidRDefault="00A0028F" w:rsidP="00A0028F">
            <w:pPr>
              <w:pStyle w:val="bulletundertext"/>
              <w:spacing w:after="0" w:line="240" w:lineRule="auto"/>
              <w:ind w:left="0"/>
              <w:rPr>
                <w:rFonts w:ascii="SassoonCRInfant" w:hAnsi="SassoonCRInfant"/>
                <w:sz w:val="18"/>
                <w:szCs w:val="18"/>
              </w:rPr>
            </w:pPr>
            <w:r w:rsidRPr="0022082A">
              <w:rPr>
                <w:rFonts w:ascii="SassoonCRInfant" w:hAnsi="SassoonCRInfant"/>
                <w:sz w:val="18"/>
                <w:szCs w:val="18"/>
              </w:rPr>
              <w:t>Use knowledge of morphology and etymology in spelling and understand that the spelling of some words needs to be learnt specifically, as listed in English Appendix 1</w:t>
            </w:r>
          </w:p>
          <w:p w14:paraId="2C01FA0A" w14:textId="77777777" w:rsidR="00A0028F" w:rsidRPr="0022082A" w:rsidRDefault="00A0028F" w:rsidP="00A0028F">
            <w:pPr>
              <w:pStyle w:val="bulletundertext"/>
              <w:spacing w:after="0" w:line="240" w:lineRule="auto"/>
              <w:ind w:left="0"/>
              <w:rPr>
                <w:rFonts w:ascii="SassoonCRInfant" w:hAnsi="SassoonCRInfant"/>
                <w:sz w:val="18"/>
                <w:szCs w:val="18"/>
              </w:rPr>
            </w:pPr>
          </w:p>
          <w:p w14:paraId="62E212BE" w14:textId="77777777" w:rsidR="00A0028F" w:rsidRPr="0022082A" w:rsidRDefault="00A0028F" w:rsidP="00A0028F">
            <w:pPr>
              <w:pStyle w:val="bulletundertext"/>
              <w:spacing w:after="0" w:line="240" w:lineRule="auto"/>
              <w:ind w:left="0"/>
              <w:rPr>
                <w:rFonts w:ascii="SassoonCRInfant" w:hAnsi="SassoonCRInfant"/>
                <w:sz w:val="18"/>
                <w:szCs w:val="18"/>
              </w:rPr>
            </w:pPr>
            <w:r w:rsidRPr="0022082A">
              <w:rPr>
                <w:rFonts w:ascii="SassoonCRInfant" w:hAnsi="SassoonCRInfant"/>
                <w:sz w:val="18"/>
                <w:szCs w:val="18"/>
              </w:rPr>
              <w:t>Use dictionaries to check the spelling and meaning of words</w:t>
            </w:r>
          </w:p>
          <w:p w14:paraId="15F5FD4F" w14:textId="77777777" w:rsidR="00A0028F" w:rsidRPr="0022082A" w:rsidRDefault="00A0028F" w:rsidP="00A0028F">
            <w:pPr>
              <w:pStyle w:val="bulletundertext"/>
              <w:spacing w:after="0" w:line="240" w:lineRule="auto"/>
              <w:ind w:left="0"/>
              <w:rPr>
                <w:rFonts w:ascii="SassoonCRInfant" w:hAnsi="SassoonCRInfant"/>
                <w:sz w:val="18"/>
                <w:szCs w:val="18"/>
              </w:rPr>
            </w:pPr>
          </w:p>
          <w:p w14:paraId="190383F6" w14:textId="77777777" w:rsidR="00A0028F" w:rsidRPr="0022082A" w:rsidRDefault="00A0028F" w:rsidP="00A0028F">
            <w:pPr>
              <w:pStyle w:val="bulletundertext"/>
              <w:spacing w:after="0" w:line="240" w:lineRule="auto"/>
              <w:ind w:left="0"/>
              <w:rPr>
                <w:rFonts w:ascii="SassoonCRInfant" w:hAnsi="SassoonCRInfant"/>
                <w:sz w:val="18"/>
                <w:szCs w:val="18"/>
              </w:rPr>
            </w:pPr>
            <w:r w:rsidRPr="0022082A">
              <w:rPr>
                <w:rFonts w:ascii="SassoonCRInfant" w:hAnsi="SassoonCRInfant"/>
                <w:sz w:val="18"/>
                <w:szCs w:val="18"/>
              </w:rPr>
              <w:t>Use the first three or four letters of a word to check spelling, meaning or both of these in a dictionary</w:t>
            </w:r>
          </w:p>
          <w:p w14:paraId="36EA3A0D" w14:textId="77777777" w:rsidR="00A0028F" w:rsidRPr="0022082A" w:rsidRDefault="00A0028F" w:rsidP="00A0028F">
            <w:pPr>
              <w:pStyle w:val="bulletundertext"/>
              <w:spacing w:after="0" w:line="240" w:lineRule="auto"/>
              <w:ind w:left="0"/>
              <w:rPr>
                <w:rFonts w:ascii="SassoonCRInfant" w:hAnsi="SassoonCRInfant"/>
                <w:sz w:val="18"/>
                <w:szCs w:val="18"/>
              </w:rPr>
            </w:pPr>
          </w:p>
          <w:p w14:paraId="52C1DBB7"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rPr>
              <w:t>Use a thesaurus</w:t>
            </w:r>
          </w:p>
        </w:tc>
      </w:tr>
      <w:tr w:rsidR="00A0028F" w:rsidRPr="0022082A" w14:paraId="4AD7EFF2" w14:textId="77777777" w:rsidTr="00A0028F">
        <w:tc>
          <w:tcPr>
            <w:tcW w:w="1702" w:type="dxa"/>
          </w:tcPr>
          <w:p w14:paraId="7058E417" w14:textId="77777777" w:rsidR="00A0028F" w:rsidRPr="008C4C40" w:rsidRDefault="00A0028F" w:rsidP="00A0028F">
            <w:pPr>
              <w:rPr>
                <w:rFonts w:ascii="SassoonCRInfant" w:hAnsi="SassoonCRInfant"/>
                <w:b/>
                <w:sz w:val="24"/>
                <w:szCs w:val="24"/>
              </w:rPr>
            </w:pPr>
            <w:r w:rsidRPr="008C4C40">
              <w:rPr>
                <w:rFonts w:ascii="SassoonCRInfant" w:hAnsi="SassoonCRInfant"/>
                <w:b/>
                <w:sz w:val="24"/>
                <w:szCs w:val="24"/>
              </w:rPr>
              <w:t>Writing- handwriting</w:t>
            </w:r>
          </w:p>
        </w:tc>
        <w:tc>
          <w:tcPr>
            <w:tcW w:w="2126" w:type="dxa"/>
          </w:tcPr>
          <w:p w14:paraId="1D332CC9"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Holds pencil between thumb and two fingers, no longer using whole-hand grasp.</w:t>
            </w:r>
          </w:p>
          <w:p w14:paraId="4F49DA2F"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5F441BA2"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Holds pencil near point between first two fingers and thumb and uses it with good</w:t>
            </w:r>
            <w:r>
              <w:rPr>
                <w:rFonts w:ascii="SassoonCRInfant" w:hAnsi="SassoonCRInfant" w:cs="HelveticaNeue-Light"/>
                <w:sz w:val="18"/>
                <w:szCs w:val="18"/>
              </w:rPr>
              <w:t xml:space="preserve"> </w:t>
            </w:r>
            <w:r w:rsidRPr="0022082A">
              <w:rPr>
                <w:rFonts w:ascii="SassoonCRInfant" w:hAnsi="SassoonCRInfant" w:cs="HelveticaNeue-Light"/>
                <w:sz w:val="18"/>
                <w:szCs w:val="18"/>
              </w:rPr>
              <w:t>control.</w:t>
            </w:r>
          </w:p>
          <w:p w14:paraId="52E4F888"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Can copy some letters, e.g. letters from their name.</w:t>
            </w:r>
          </w:p>
          <w:p w14:paraId="351F5BB7" w14:textId="77777777" w:rsidR="00A0028F" w:rsidRDefault="00A0028F" w:rsidP="00A0028F">
            <w:pPr>
              <w:autoSpaceDE w:val="0"/>
              <w:autoSpaceDN w:val="0"/>
              <w:adjustRightInd w:val="0"/>
              <w:rPr>
                <w:rFonts w:ascii="SassoonCRInfant" w:hAnsi="SassoonCRInfant" w:cs="HelveticaNeue-Light"/>
                <w:sz w:val="18"/>
                <w:szCs w:val="18"/>
              </w:rPr>
            </w:pPr>
          </w:p>
          <w:p w14:paraId="0F0E3AF3"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Shows a preference for a dominant hand.</w:t>
            </w:r>
          </w:p>
          <w:p w14:paraId="2FF829FC"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5E6F7ABE"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Begins to use anticlockwise movement and retrace vertical lines.</w:t>
            </w:r>
          </w:p>
          <w:p w14:paraId="75C4AED3" w14:textId="77777777" w:rsidR="00A0028F" w:rsidRDefault="00A0028F" w:rsidP="00A0028F">
            <w:pPr>
              <w:autoSpaceDE w:val="0"/>
              <w:autoSpaceDN w:val="0"/>
              <w:adjustRightInd w:val="0"/>
              <w:rPr>
                <w:rFonts w:ascii="SassoonCRInfant" w:hAnsi="SassoonCRInfant" w:cs="HelveticaNeue-Light"/>
                <w:sz w:val="18"/>
                <w:szCs w:val="18"/>
              </w:rPr>
            </w:pPr>
          </w:p>
          <w:p w14:paraId="1573D2C2" w14:textId="77777777" w:rsidR="00A0028F" w:rsidRPr="0022082A"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Begins to form recognisable letters.</w:t>
            </w:r>
          </w:p>
          <w:p w14:paraId="17692AEE" w14:textId="77777777" w:rsidR="00A0028F" w:rsidRDefault="00A0028F" w:rsidP="00A0028F">
            <w:pPr>
              <w:autoSpaceDE w:val="0"/>
              <w:autoSpaceDN w:val="0"/>
              <w:adjustRightInd w:val="0"/>
              <w:rPr>
                <w:rFonts w:ascii="SassoonCRInfant" w:hAnsi="SassoonCRInfant" w:cs="HelveticaNeue-Light"/>
                <w:sz w:val="18"/>
                <w:szCs w:val="18"/>
              </w:rPr>
            </w:pPr>
          </w:p>
          <w:p w14:paraId="38A0A6C2" w14:textId="77777777" w:rsidR="00A0028F" w:rsidRDefault="00A0028F" w:rsidP="00A0028F">
            <w:pPr>
              <w:autoSpaceDE w:val="0"/>
              <w:autoSpaceDN w:val="0"/>
              <w:adjustRightInd w:val="0"/>
              <w:rPr>
                <w:rFonts w:ascii="SassoonCRInfant" w:hAnsi="SassoonCRInfant" w:cs="HelveticaNeue-Light"/>
                <w:sz w:val="18"/>
                <w:szCs w:val="18"/>
              </w:rPr>
            </w:pPr>
            <w:r w:rsidRPr="0022082A">
              <w:rPr>
                <w:rFonts w:ascii="SassoonCRInfant" w:hAnsi="SassoonCRInfant" w:cs="HelveticaNeue-Light"/>
                <w:sz w:val="18"/>
                <w:szCs w:val="18"/>
              </w:rPr>
              <w:t>Uses a pencil and holds it effectively to form reco</w:t>
            </w:r>
            <w:r>
              <w:rPr>
                <w:rFonts w:ascii="SassoonCRInfant" w:hAnsi="SassoonCRInfant" w:cs="HelveticaNeue-Light"/>
                <w:sz w:val="18"/>
                <w:szCs w:val="18"/>
              </w:rPr>
              <w:t xml:space="preserve">gnisable letters, most of which </w:t>
            </w:r>
            <w:r w:rsidRPr="0022082A">
              <w:rPr>
                <w:rFonts w:ascii="SassoonCRInfant" w:hAnsi="SassoonCRInfant" w:cs="HelveticaNeue-Light"/>
                <w:sz w:val="18"/>
                <w:szCs w:val="18"/>
              </w:rPr>
              <w:t>are correctly formed.</w:t>
            </w:r>
          </w:p>
          <w:p w14:paraId="062A2018" w14:textId="77777777" w:rsidR="00A0028F" w:rsidRPr="0022082A" w:rsidRDefault="00A0028F" w:rsidP="00A0028F">
            <w:pPr>
              <w:autoSpaceDE w:val="0"/>
              <w:autoSpaceDN w:val="0"/>
              <w:adjustRightInd w:val="0"/>
              <w:rPr>
                <w:rFonts w:ascii="SassoonCRInfant" w:hAnsi="SassoonCRInfant" w:cs="HelveticaNeue-Light"/>
                <w:sz w:val="18"/>
                <w:szCs w:val="18"/>
              </w:rPr>
            </w:pPr>
          </w:p>
          <w:p w14:paraId="191DF45D" w14:textId="77777777" w:rsidR="00A0028F" w:rsidRPr="00663B72" w:rsidRDefault="00A0028F" w:rsidP="00A0028F">
            <w:pPr>
              <w:autoSpaceDE w:val="0"/>
              <w:autoSpaceDN w:val="0"/>
              <w:adjustRightInd w:val="0"/>
              <w:rPr>
                <w:rFonts w:ascii="SassoonCRInfant" w:hAnsi="SassoonCRInfant" w:cs="HelveticaNeue-Light"/>
                <w:color w:val="70AD47" w:themeColor="accent6"/>
                <w:sz w:val="18"/>
                <w:szCs w:val="18"/>
                <w:u w:val="single"/>
              </w:rPr>
            </w:pPr>
            <w:r w:rsidRPr="00663B72">
              <w:rPr>
                <w:rFonts w:ascii="SassoonCRInfant" w:hAnsi="SassoonCRInfant" w:cs="HelveticaNeue-Light"/>
                <w:color w:val="70AD47" w:themeColor="accent6"/>
                <w:sz w:val="18"/>
                <w:szCs w:val="18"/>
                <w:u w:val="single"/>
              </w:rPr>
              <w:t>Early Learning Goal</w:t>
            </w:r>
          </w:p>
          <w:p w14:paraId="2D345DBE" w14:textId="77777777" w:rsidR="00A0028F" w:rsidRPr="00663B72" w:rsidRDefault="00A0028F" w:rsidP="00A0028F">
            <w:pPr>
              <w:autoSpaceDE w:val="0"/>
              <w:autoSpaceDN w:val="0"/>
              <w:adjustRightInd w:val="0"/>
              <w:rPr>
                <w:rFonts w:ascii="SassoonCRInfant" w:hAnsi="SassoonCRInfant" w:cs="HelveticaNeue-Bold"/>
                <w:bCs/>
                <w:sz w:val="18"/>
                <w:szCs w:val="18"/>
              </w:rPr>
            </w:pPr>
            <w:r w:rsidRPr="00663B72">
              <w:rPr>
                <w:rFonts w:ascii="SassoonCRInfant" w:hAnsi="SassoonCRInfant" w:cs="HelveticaNeue-Bold"/>
                <w:bCs/>
                <w:sz w:val="18"/>
                <w:szCs w:val="18"/>
              </w:rPr>
              <w:t>Children show good control and co-ordination in large and small movements.</w:t>
            </w:r>
          </w:p>
          <w:p w14:paraId="4CFD0037" w14:textId="77777777" w:rsidR="00A0028F" w:rsidRPr="008C4C40" w:rsidRDefault="00A0028F" w:rsidP="008C4C40">
            <w:pPr>
              <w:autoSpaceDE w:val="0"/>
              <w:autoSpaceDN w:val="0"/>
              <w:adjustRightInd w:val="0"/>
              <w:rPr>
                <w:rFonts w:ascii="SassoonCRInfant" w:hAnsi="SassoonCRInfant" w:cs="HelveticaNeue-Bold"/>
                <w:bCs/>
                <w:sz w:val="18"/>
                <w:szCs w:val="18"/>
              </w:rPr>
            </w:pPr>
            <w:r w:rsidRPr="00663B72">
              <w:rPr>
                <w:rFonts w:ascii="SassoonCRInfant" w:hAnsi="SassoonCRInfant" w:cs="HelveticaNeue-Bold"/>
                <w:bCs/>
                <w:sz w:val="18"/>
                <w:szCs w:val="18"/>
              </w:rPr>
              <w:t>They move confidently in a range of ways,</w:t>
            </w:r>
            <w:r>
              <w:rPr>
                <w:rFonts w:ascii="SassoonCRInfant" w:hAnsi="SassoonCRInfant" w:cs="HelveticaNeue-Bold"/>
                <w:bCs/>
                <w:sz w:val="18"/>
                <w:szCs w:val="18"/>
              </w:rPr>
              <w:t xml:space="preserve"> safely negotiating space. They </w:t>
            </w:r>
            <w:r w:rsidRPr="00663B72">
              <w:rPr>
                <w:rFonts w:ascii="SassoonCRInfant" w:hAnsi="SassoonCRInfant" w:cs="HelveticaNeue-Bold"/>
                <w:bCs/>
                <w:sz w:val="18"/>
                <w:szCs w:val="18"/>
              </w:rPr>
              <w:t>handle equipment and tools effectively, including pencils for writing.</w:t>
            </w:r>
          </w:p>
        </w:tc>
        <w:tc>
          <w:tcPr>
            <w:tcW w:w="1843" w:type="dxa"/>
          </w:tcPr>
          <w:p w14:paraId="20FE0EAE" w14:textId="77777777" w:rsidR="00A0028F" w:rsidRPr="0022082A" w:rsidRDefault="00A0028F" w:rsidP="00A0028F">
            <w:pPr>
              <w:pStyle w:val="bulletundertext"/>
              <w:numPr>
                <w:ilvl w:val="0"/>
                <w:numId w:val="0"/>
              </w:numPr>
              <w:spacing w:after="120"/>
              <w:rPr>
                <w:rFonts w:ascii="SassoonCRInfant" w:hAnsi="SassoonCRInfant"/>
                <w:sz w:val="18"/>
                <w:szCs w:val="18"/>
              </w:rPr>
            </w:pPr>
            <w:r w:rsidRPr="0022082A">
              <w:rPr>
                <w:rFonts w:ascii="SassoonCRInfant" w:hAnsi="SassoonCRInfant"/>
                <w:sz w:val="18"/>
                <w:szCs w:val="18"/>
              </w:rPr>
              <w:t>Sit correctly at a table, holding a pencil comfortably and correctly</w:t>
            </w:r>
          </w:p>
          <w:p w14:paraId="4D85F4BD" w14:textId="77777777" w:rsidR="00A0028F" w:rsidRPr="0022082A" w:rsidRDefault="00A0028F" w:rsidP="00A0028F">
            <w:pPr>
              <w:pStyle w:val="bulletundertext"/>
              <w:numPr>
                <w:ilvl w:val="0"/>
                <w:numId w:val="0"/>
              </w:numPr>
              <w:spacing w:after="120"/>
              <w:rPr>
                <w:rFonts w:ascii="SassoonCRInfant" w:hAnsi="SassoonCRInfant"/>
                <w:sz w:val="18"/>
                <w:szCs w:val="18"/>
              </w:rPr>
            </w:pPr>
            <w:r w:rsidRPr="0022082A">
              <w:rPr>
                <w:rFonts w:ascii="SassoonCRInfant" w:hAnsi="SassoonCRInfant"/>
                <w:sz w:val="18"/>
                <w:szCs w:val="18"/>
              </w:rPr>
              <w:t>Begin to form lower-case letters in the correct direction, starting and finishing in the right place</w:t>
            </w:r>
          </w:p>
          <w:p w14:paraId="270AD419" w14:textId="77777777" w:rsidR="00A0028F" w:rsidRPr="0022082A" w:rsidRDefault="00A0028F" w:rsidP="00A0028F">
            <w:pPr>
              <w:pStyle w:val="bulletundertext"/>
              <w:numPr>
                <w:ilvl w:val="0"/>
                <w:numId w:val="0"/>
              </w:numPr>
              <w:spacing w:after="120"/>
              <w:ind w:left="357" w:hanging="357"/>
              <w:rPr>
                <w:rFonts w:ascii="SassoonCRInfant" w:hAnsi="SassoonCRInfant"/>
                <w:sz w:val="18"/>
                <w:szCs w:val="18"/>
              </w:rPr>
            </w:pPr>
            <w:r w:rsidRPr="0022082A">
              <w:rPr>
                <w:rFonts w:ascii="SassoonCRInfant" w:hAnsi="SassoonCRInfant"/>
                <w:sz w:val="18"/>
                <w:szCs w:val="18"/>
              </w:rPr>
              <w:t>Form capital letters</w:t>
            </w:r>
          </w:p>
          <w:p w14:paraId="657789F6" w14:textId="77777777" w:rsidR="00A0028F" w:rsidRPr="0022082A" w:rsidRDefault="00A0028F" w:rsidP="00A0028F">
            <w:pPr>
              <w:pStyle w:val="bulletundertext"/>
              <w:numPr>
                <w:ilvl w:val="0"/>
                <w:numId w:val="0"/>
              </w:numPr>
              <w:spacing w:after="120"/>
              <w:ind w:left="357" w:hanging="357"/>
              <w:rPr>
                <w:rFonts w:ascii="SassoonCRInfant" w:hAnsi="SassoonCRInfant"/>
                <w:sz w:val="18"/>
                <w:szCs w:val="18"/>
              </w:rPr>
            </w:pPr>
            <w:r w:rsidRPr="0022082A">
              <w:rPr>
                <w:rFonts w:ascii="SassoonCRInfant" w:hAnsi="SassoonCRInfant"/>
                <w:sz w:val="18"/>
                <w:szCs w:val="18"/>
              </w:rPr>
              <w:t>Form digits 0-9</w:t>
            </w:r>
          </w:p>
          <w:p w14:paraId="35F49C20" w14:textId="77777777" w:rsidR="00A0028F" w:rsidRPr="0022082A" w:rsidRDefault="00A0028F" w:rsidP="00A0028F">
            <w:pPr>
              <w:pStyle w:val="bulletundertext"/>
              <w:numPr>
                <w:ilvl w:val="0"/>
                <w:numId w:val="0"/>
              </w:numPr>
              <w:spacing w:after="120"/>
              <w:rPr>
                <w:rFonts w:ascii="SassoonCRInfant" w:hAnsi="SassoonCRInfant"/>
                <w:sz w:val="18"/>
                <w:szCs w:val="18"/>
              </w:rPr>
            </w:pPr>
            <w:r w:rsidRPr="0022082A">
              <w:rPr>
                <w:rFonts w:ascii="SassoonCRInfant" w:hAnsi="SassoonCRInfant"/>
                <w:sz w:val="18"/>
                <w:szCs w:val="18"/>
              </w:rPr>
              <w:t>Understand which letters belong to which handwriting ‘families’ and to practise these.</w:t>
            </w:r>
          </w:p>
          <w:p w14:paraId="041657D6" w14:textId="77777777" w:rsidR="00A0028F" w:rsidRPr="0022082A" w:rsidRDefault="00A0028F" w:rsidP="00A0028F">
            <w:pPr>
              <w:spacing w:before="80"/>
              <w:rPr>
                <w:rFonts w:ascii="SassoonCRInfant" w:hAnsi="SassoonCRInfant"/>
                <w:sz w:val="18"/>
                <w:szCs w:val="18"/>
              </w:rPr>
            </w:pPr>
          </w:p>
        </w:tc>
        <w:tc>
          <w:tcPr>
            <w:tcW w:w="1984" w:type="dxa"/>
          </w:tcPr>
          <w:p w14:paraId="683468E8"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Form lower-case letters of the correct size relative to one another</w:t>
            </w:r>
          </w:p>
          <w:p w14:paraId="3DA98704"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2BAD6C29"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 xml:space="preserve">Start using some of the diagonal and horizontal strokes needed to join letters and understand which letters, when adjacent to one another, are best left </w:t>
            </w:r>
            <w:proofErr w:type="spellStart"/>
            <w:r w:rsidRPr="0022082A">
              <w:rPr>
                <w:rFonts w:ascii="SassoonCRInfant" w:hAnsi="SassoonCRInfant"/>
                <w:sz w:val="18"/>
                <w:szCs w:val="18"/>
              </w:rPr>
              <w:t>unjoined</w:t>
            </w:r>
            <w:proofErr w:type="spellEnd"/>
          </w:p>
          <w:p w14:paraId="371B3437"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29AEFB39"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Write capital letters and digits of the correct size, orientation and relationship to one another and to lower case letters</w:t>
            </w:r>
          </w:p>
          <w:p w14:paraId="38E879FF"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499CFFA2"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rPr>
              <w:t>Use spacing between words that reflects the size of the letters.</w:t>
            </w:r>
          </w:p>
        </w:tc>
        <w:tc>
          <w:tcPr>
            <w:tcW w:w="2127" w:type="dxa"/>
          </w:tcPr>
          <w:p w14:paraId="2707B515"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 xml:space="preserve">Use the diagonal and horizontal strokes that are needed to join letters and understand which letters, when adjacent to one another, are best left </w:t>
            </w:r>
            <w:proofErr w:type="spellStart"/>
            <w:r w:rsidRPr="0022082A">
              <w:rPr>
                <w:rFonts w:ascii="SassoonCRInfant" w:hAnsi="SassoonCRInfant"/>
                <w:sz w:val="18"/>
                <w:szCs w:val="18"/>
              </w:rPr>
              <w:t>unjoined</w:t>
            </w:r>
            <w:proofErr w:type="spellEnd"/>
          </w:p>
          <w:p w14:paraId="6DBAA830"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2CD3372B"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rPr>
              <w:t>Increase the legibility, consistency and quality of their handwriting [for example, by ensuring that the downstrokes of letters are parallel and equidistant; that lines of writing are spaced sufficiently so that the ascenders and descenders of letters do not touch].</w:t>
            </w:r>
          </w:p>
        </w:tc>
        <w:tc>
          <w:tcPr>
            <w:tcW w:w="2126" w:type="dxa"/>
          </w:tcPr>
          <w:p w14:paraId="3DF83EAB"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 xml:space="preserve">Use the diagonal and horizontal strokes that are needed to join letters and understand which letters, when adjacent to one another, are best left </w:t>
            </w:r>
            <w:proofErr w:type="spellStart"/>
            <w:r w:rsidRPr="0022082A">
              <w:rPr>
                <w:rFonts w:ascii="SassoonCRInfant" w:hAnsi="SassoonCRInfant"/>
                <w:sz w:val="18"/>
                <w:szCs w:val="18"/>
              </w:rPr>
              <w:t>unjoined</w:t>
            </w:r>
            <w:proofErr w:type="spellEnd"/>
          </w:p>
          <w:p w14:paraId="7788FBFC"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5D37F8E4"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rPr>
              <w:t>Increase the legibility, consistency and quality of their handwriting [for example, by ensuring that the downstrokes of letters are parallel and equidistant; that lines of writing are spaced sufficiently so that the ascenders and descenders of letters do not touch].</w:t>
            </w:r>
          </w:p>
        </w:tc>
        <w:tc>
          <w:tcPr>
            <w:tcW w:w="2126" w:type="dxa"/>
          </w:tcPr>
          <w:p w14:paraId="475436E4" w14:textId="77777777" w:rsidR="00A0028F" w:rsidRPr="0022082A" w:rsidRDefault="00A0028F" w:rsidP="00A0028F">
            <w:pPr>
              <w:pStyle w:val="bulletundertext"/>
              <w:spacing w:after="0" w:line="240" w:lineRule="auto"/>
              <w:ind w:left="0"/>
              <w:rPr>
                <w:rFonts w:ascii="SassoonCRInfant" w:hAnsi="SassoonCRInfant"/>
                <w:sz w:val="18"/>
                <w:szCs w:val="18"/>
                <w:u w:val="single"/>
              </w:rPr>
            </w:pPr>
            <w:r w:rsidRPr="0022082A">
              <w:rPr>
                <w:rFonts w:ascii="SassoonCRInfant" w:hAnsi="SassoonCRInfant"/>
                <w:sz w:val="18"/>
                <w:szCs w:val="18"/>
                <w:u w:val="single"/>
              </w:rPr>
              <w:t>Write legibly, fluently and with increasing speed by:</w:t>
            </w:r>
          </w:p>
          <w:p w14:paraId="04CAB088" w14:textId="77777777" w:rsidR="00A0028F" w:rsidRPr="0022082A" w:rsidRDefault="00A0028F" w:rsidP="00A0028F">
            <w:pPr>
              <w:pStyle w:val="bulletundertext"/>
              <w:spacing w:after="0" w:line="240" w:lineRule="auto"/>
              <w:ind w:left="0"/>
              <w:rPr>
                <w:rFonts w:ascii="SassoonCRInfant" w:hAnsi="SassoonCRInfant"/>
                <w:sz w:val="18"/>
                <w:szCs w:val="18"/>
              </w:rPr>
            </w:pPr>
          </w:p>
          <w:p w14:paraId="6EE313DD" w14:textId="77777777" w:rsidR="00A0028F" w:rsidRPr="0022082A" w:rsidRDefault="00A0028F" w:rsidP="00A0028F">
            <w:pPr>
              <w:pStyle w:val="bulletundernumbered"/>
              <w:spacing w:after="0" w:line="240" w:lineRule="auto"/>
              <w:ind w:left="0"/>
              <w:rPr>
                <w:rFonts w:ascii="SassoonCRInfant" w:hAnsi="SassoonCRInfant"/>
                <w:sz w:val="18"/>
                <w:szCs w:val="18"/>
              </w:rPr>
            </w:pPr>
            <w:r w:rsidRPr="0022082A">
              <w:rPr>
                <w:rFonts w:ascii="SassoonCRInfant" w:hAnsi="SassoonCRInfant"/>
                <w:sz w:val="18"/>
                <w:szCs w:val="18"/>
              </w:rPr>
              <w:t>Choosing which shape of a letter to use when given choices and deciding whether or not to join specific letters</w:t>
            </w:r>
          </w:p>
          <w:p w14:paraId="187E09E9"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rPr>
              <w:t>Choosing the writing implement that is best suited for a task</w:t>
            </w:r>
          </w:p>
        </w:tc>
        <w:tc>
          <w:tcPr>
            <w:tcW w:w="1985" w:type="dxa"/>
          </w:tcPr>
          <w:p w14:paraId="364EF69A" w14:textId="77777777" w:rsidR="00A0028F" w:rsidRPr="0022082A" w:rsidRDefault="00A0028F" w:rsidP="00A0028F">
            <w:pPr>
              <w:pStyle w:val="bulletundertext"/>
              <w:spacing w:after="0" w:line="240" w:lineRule="auto"/>
              <w:ind w:left="0"/>
              <w:rPr>
                <w:rFonts w:ascii="SassoonCRInfant" w:hAnsi="SassoonCRInfant"/>
                <w:sz w:val="18"/>
                <w:szCs w:val="18"/>
                <w:u w:val="single"/>
              </w:rPr>
            </w:pPr>
            <w:r w:rsidRPr="0022082A">
              <w:rPr>
                <w:rFonts w:ascii="SassoonCRInfant" w:hAnsi="SassoonCRInfant"/>
                <w:sz w:val="18"/>
                <w:szCs w:val="18"/>
                <w:u w:val="single"/>
              </w:rPr>
              <w:t>Write legibly, fluently and with increasing speed by:</w:t>
            </w:r>
          </w:p>
          <w:p w14:paraId="0E574C50" w14:textId="77777777" w:rsidR="00A0028F" w:rsidRPr="0022082A" w:rsidRDefault="00A0028F" w:rsidP="00A0028F">
            <w:pPr>
              <w:pStyle w:val="bulletundertext"/>
              <w:spacing w:after="0" w:line="240" w:lineRule="auto"/>
              <w:ind w:left="0"/>
              <w:rPr>
                <w:rFonts w:ascii="SassoonCRInfant" w:hAnsi="SassoonCRInfant"/>
                <w:sz w:val="18"/>
                <w:szCs w:val="18"/>
              </w:rPr>
            </w:pPr>
          </w:p>
          <w:p w14:paraId="46174EC9" w14:textId="77777777" w:rsidR="00A0028F" w:rsidRPr="0022082A" w:rsidRDefault="00A0028F" w:rsidP="00A0028F">
            <w:pPr>
              <w:pStyle w:val="bulletundernumbered"/>
              <w:spacing w:after="0" w:line="240" w:lineRule="auto"/>
              <w:ind w:left="0"/>
              <w:rPr>
                <w:rFonts w:ascii="SassoonCRInfant" w:hAnsi="SassoonCRInfant"/>
                <w:sz w:val="18"/>
                <w:szCs w:val="18"/>
              </w:rPr>
            </w:pPr>
            <w:r w:rsidRPr="0022082A">
              <w:rPr>
                <w:rFonts w:ascii="SassoonCRInfant" w:hAnsi="SassoonCRInfant"/>
                <w:sz w:val="18"/>
                <w:szCs w:val="18"/>
              </w:rPr>
              <w:t>Choosing which shape of a letter to use when given choices and deciding whether or not to join specific letters</w:t>
            </w:r>
          </w:p>
          <w:p w14:paraId="073657EE"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rPr>
              <w:t>Choosing the writing implement that is best suited for a task</w:t>
            </w:r>
          </w:p>
        </w:tc>
      </w:tr>
      <w:tr w:rsidR="00A0028F" w:rsidRPr="0022082A" w14:paraId="751A1244" w14:textId="77777777" w:rsidTr="00A0028F">
        <w:tc>
          <w:tcPr>
            <w:tcW w:w="1702" w:type="dxa"/>
          </w:tcPr>
          <w:p w14:paraId="591CF061" w14:textId="77777777" w:rsidR="00A0028F" w:rsidRPr="008C4C40" w:rsidRDefault="00A0028F" w:rsidP="00A0028F">
            <w:pPr>
              <w:rPr>
                <w:rFonts w:ascii="SassoonCRInfant" w:hAnsi="SassoonCRInfant"/>
                <w:b/>
                <w:sz w:val="24"/>
                <w:szCs w:val="24"/>
              </w:rPr>
            </w:pPr>
            <w:r w:rsidRPr="008C4C40">
              <w:rPr>
                <w:rFonts w:ascii="SassoonCRInfant" w:hAnsi="SassoonCRInfant"/>
                <w:b/>
                <w:sz w:val="24"/>
                <w:szCs w:val="24"/>
              </w:rPr>
              <w:t>Writing- composition</w:t>
            </w:r>
          </w:p>
        </w:tc>
        <w:tc>
          <w:tcPr>
            <w:tcW w:w="2126" w:type="dxa"/>
          </w:tcPr>
          <w:p w14:paraId="463E8E6F" w14:textId="77777777" w:rsidR="00A0028F" w:rsidRPr="00663B72" w:rsidRDefault="00A0028F" w:rsidP="00A0028F">
            <w:pPr>
              <w:rPr>
                <w:rFonts w:ascii="SassoonCRInfant" w:hAnsi="SassoonCRInfant" w:cs="Tahoma"/>
                <w:color w:val="70AD47" w:themeColor="accent6"/>
                <w:sz w:val="18"/>
                <w:szCs w:val="18"/>
                <w:u w:val="single"/>
              </w:rPr>
            </w:pPr>
            <w:r w:rsidRPr="00663B72">
              <w:rPr>
                <w:rFonts w:ascii="SassoonCRInfant" w:hAnsi="SassoonCRInfant" w:cs="Tahoma"/>
                <w:color w:val="70AD47" w:themeColor="accent6"/>
                <w:sz w:val="18"/>
                <w:szCs w:val="18"/>
                <w:u w:val="single"/>
              </w:rPr>
              <w:t>Early Learning Goal</w:t>
            </w:r>
          </w:p>
          <w:p w14:paraId="68EAFFF4" w14:textId="77777777" w:rsidR="00A0028F" w:rsidRPr="00663B72" w:rsidRDefault="00A0028F" w:rsidP="00A0028F">
            <w:pPr>
              <w:autoSpaceDE w:val="0"/>
              <w:autoSpaceDN w:val="0"/>
              <w:adjustRightInd w:val="0"/>
              <w:rPr>
                <w:rFonts w:ascii="SassoonCRInfant" w:hAnsi="SassoonCRInfant" w:cs="HelveticaNeue-Bold"/>
                <w:bCs/>
                <w:sz w:val="18"/>
                <w:szCs w:val="18"/>
              </w:rPr>
            </w:pPr>
            <w:r w:rsidRPr="00663B72">
              <w:rPr>
                <w:rFonts w:ascii="SassoonCRInfant" w:hAnsi="SassoonCRInfant" w:cs="HelveticaNeue-Bold"/>
                <w:bCs/>
                <w:sz w:val="18"/>
                <w:szCs w:val="18"/>
              </w:rPr>
              <w:t>Children express themselves effectively, showing</w:t>
            </w:r>
          </w:p>
          <w:p w14:paraId="1A6A265C" w14:textId="77777777" w:rsidR="00A0028F" w:rsidRPr="00663B72" w:rsidRDefault="00A0028F" w:rsidP="00A0028F">
            <w:pPr>
              <w:autoSpaceDE w:val="0"/>
              <w:autoSpaceDN w:val="0"/>
              <w:adjustRightInd w:val="0"/>
              <w:rPr>
                <w:rFonts w:ascii="SassoonCRInfant" w:hAnsi="SassoonCRInfant" w:cs="HelveticaNeue-Bold"/>
                <w:bCs/>
                <w:sz w:val="18"/>
                <w:szCs w:val="18"/>
              </w:rPr>
            </w:pPr>
            <w:r w:rsidRPr="00663B72">
              <w:rPr>
                <w:rFonts w:ascii="SassoonCRInfant" w:hAnsi="SassoonCRInfant" w:cs="HelveticaNeue-Bold"/>
                <w:bCs/>
                <w:sz w:val="18"/>
                <w:szCs w:val="18"/>
              </w:rPr>
              <w:t>awareness of listeners’ needs. They use past, present</w:t>
            </w:r>
          </w:p>
          <w:p w14:paraId="754E4E6B" w14:textId="77777777" w:rsidR="00A0028F" w:rsidRPr="00663B72" w:rsidRDefault="00A0028F" w:rsidP="00A0028F">
            <w:pPr>
              <w:autoSpaceDE w:val="0"/>
              <w:autoSpaceDN w:val="0"/>
              <w:adjustRightInd w:val="0"/>
              <w:rPr>
                <w:rFonts w:ascii="SassoonCRInfant" w:hAnsi="SassoonCRInfant" w:cs="HelveticaNeue-Bold"/>
                <w:bCs/>
                <w:sz w:val="18"/>
                <w:szCs w:val="18"/>
              </w:rPr>
            </w:pPr>
            <w:r w:rsidRPr="00663B72">
              <w:rPr>
                <w:rFonts w:ascii="SassoonCRInfant" w:hAnsi="SassoonCRInfant" w:cs="HelveticaNeue-Bold"/>
                <w:bCs/>
                <w:sz w:val="18"/>
                <w:szCs w:val="18"/>
              </w:rPr>
              <w:t>and future forms accurately when talking about events</w:t>
            </w:r>
          </w:p>
          <w:p w14:paraId="58234526" w14:textId="77777777" w:rsidR="00A0028F" w:rsidRPr="00663B72" w:rsidRDefault="00A0028F" w:rsidP="00A0028F">
            <w:pPr>
              <w:autoSpaceDE w:val="0"/>
              <w:autoSpaceDN w:val="0"/>
              <w:adjustRightInd w:val="0"/>
              <w:rPr>
                <w:rFonts w:ascii="SassoonCRInfant" w:hAnsi="SassoonCRInfant" w:cs="HelveticaNeue-Bold"/>
                <w:bCs/>
                <w:sz w:val="18"/>
                <w:szCs w:val="18"/>
              </w:rPr>
            </w:pPr>
            <w:r w:rsidRPr="00663B72">
              <w:rPr>
                <w:rFonts w:ascii="SassoonCRInfant" w:hAnsi="SassoonCRInfant" w:cs="HelveticaNeue-Bold"/>
                <w:bCs/>
                <w:sz w:val="18"/>
                <w:szCs w:val="18"/>
              </w:rPr>
              <w:t>that have happened or are to happen in the future.</w:t>
            </w:r>
          </w:p>
          <w:p w14:paraId="5C209A65" w14:textId="77777777" w:rsidR="00A0028F" w:rsidRPr="00663B72" w:rsidRDefault="00A0028F" w:rsidP="00A0028F">
            <w:pPr>
              <w:autoSpaceDE w:val="0"/>
              <w:autoSpaceDN w:val="0"/>
              <w:adjustRightInd w:val="0"/>
              <w:rPr>
                <w:rFonts w:ascii="SassoonCRInfant" w:hAnsi="SassoonCRInfant" w:cs="HelveticaNeue-Bold"/>
                <w:bCs/>
                <w:sz w:val="18"/>
                <w:szCs w:val="18"/>
              </w:rPr>
            </w:pPr>
            <w:r w:rsidRPr="00663B72">
              <w:rPr>
                <w:rFonts w:ascii="SassoonCRInfant" w:hAnsi="SassoonCRInfant" w:cs="HelveticaNeue-Bold"/>
                <w:bCs/>
                <w:sz w:val="18"/>
                <w:szCs w:val="18"/>
              </w:rPr>
              <w:t>They develop their own narratives and explanations by</w:t>
            </w:r>
          </w:p>
          <w:p w14:paraId="69CFFB7E" w14:textId="77777777" w:rsidR="00A0028F" w:rsidRPr="0022082A" w:rsidRDefault="00A0028F" w:rsidP="00A0028F">
            <w:pPr>
              <w:rPr>
                <w:rFonts w:ascii="SassoonCRInfant" w:hAnsi="SassoonCRInfant"/>
                <w:sz w:val="18"/>
                <w:szCs w:val="18"/>
              </w:rPr>
            </w:pPr>
            <w:r w:rsidRPr="00663B72">
              <w:rPr>
                <w:rFonts w:ascii="SassoonCRInfant" w:hAnsi="SassoonCRInfant" w:cs="HelveticaNeue-Bold"/>
                <w:bCs/>
                <w:sz w:val="18"/>
                <w:szCs w:val="18"/>
              </w:rPr>
              <w:t>connecting ideas or events.</w:t>
            </w:r>
          </w:p>
        </w:tc>
        <w:tc>
          <w:tcPr>
            <w:tcW w:w="1843" w:type="dxa"/>
          </w:tcPr>
          <w:p w14:paraId="6AEFF2B4"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Pr>
                <w:rFonts w:ascii="SassoonCRInfant" w:hAnsi="SassoonCRInfant"/>
                <w:sz w:val="18"/>
                <w:szCs w:val="18"/>
                <w:u w:val="single"/>
              </w:rPr>
              <w:t>W</w:t>
            </w:r>
            <w:r w:rsidRPr="0022082A">
              <w:rPr>
                <w:rFonts w:ascii="SassoonCRInfant" w:hAnsi="SassoonCRInfant"/>
                <w:sz w:val="18"/>
                <w:szCs w:val="18"/>
                <w:u w:val="single"/>
              </w:rPr>
              <w:t>rite sentences by:</w:t>
            </w:r>
          </w:p>
          <w:p w14:paraId="123ECCBE"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0E41577D"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saying out loud what they are going to write about</w:t>
            </w:r>
          </w:p>
          <w:p w14:paraId="7BC60E4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781FB381"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composing a sentence orally before writing it</w:t>
            </w:r>
          </w:p>
          <w:p w14:paraId="73364EBA"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057720F2"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sequencing sentences to form short narratives</w:t>
            </w:r>
          </w:p>
          <w:p w14:paraId="4637A2A1"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5F66D599"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 xml:space="preserve">re-reading what they have written to check that it makes sense </w:t>
            </w:r>
          </w:p>
          <w:p w14:paraId="071D49F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09AC4EF9" w14:textId="77777777" w:rsidR="00A0028F" w:rsidRPr="0022082A" w:rsidRDefault="00A0028F" w:rsidP="00A0028F">
            <w:pPr>
              <w:pStyle w:val="bulletundertext"/>
              <w:numPr>
                <w:ilvl w:val="0"/>
                <w:numId w:val="0"/>
              </w:numPr>
              <w:spacing w:after="120" w:line="240" w:lineRule="auto"/>
              <w:rPr>
                <w:rFonts w:ascii="SassoonCRInfant" w:hAnsi="SassoonCRInfant"/>
                <w:sz w:val="18"/>
                <w:szCs w:val="18"/>
              </w:rPr>
            </w:pPr>
            <w:r w:rsidRPr="0022082A">
              <w:rPr>
                <w:rFonts w:ascii="SassoonCRInfant" w:hAnsi="SassoonCRInfant"/>
                <w:sz w:val="18"/>
                <w:szCs w:val="18"/>
              </w:rPr>
              <w:t>discuss what they have written with the teacher or other pupils</w:t>
            </w:r>
          </w:p>
          <w:p w14:paraId="325E54B0" w14:textId="77777777" w:rsidR="00A0028F" w:rsidRPr="0022082A" w:rsidRDefault="00A0028F" w:rsidP="00A0028F">
            <w:pPr>
              <w:pStyle w:val="bulletundertext"/>
              <w:numPr>
                <w:ilvl w:val="0"/>
                <w:numId w:val="0"/>
              </w:numPr>
              <w:spacing w:after="120" w:line="240" w:lineRule="auto"/>
              <w:rPr>
                <w:rFonts w:ascii="SassoonCRInfant" w:hAnsi="SassoonCRInfant"/>
                <w:sz w:val="18"/>
                <w:szCs w:val="18"/>
              </w:rPr>
            </w:pPr>
            <w:r w:rsidRPr="0022082A">
              <w:rPr>
                <w:rFonts w:ascii="SassoonCRInfant" w:hAnsi="SassoonCRInfant"/>
                <w:sz w:val="18"/>
                <w:szCs w:val="18"/>
              </w:rPr>
              <w:t>Read aloud their writing clearly enough to be heard by their peers and the teacher.</w:t>
            </w:r>
          </w:p>
        </w:tc>
        <w:tc>
          <w:tcPr>
            <w:tcW w:w="1984" w:type="dxa"/>
          </w:tcPr>
          <w:p w14:paraId="67E3C08C"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Develop positive attitudes towards and stamina for writing by:</w:t>
            </w:r>
          </w:p>
          <w:p w14:paraId="275EA82E"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7566C712"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writing narratives about personal experiences and those of others (real and fictional)</w:t>
            </w:r>
          </w:p>
          <w:p w14:paraId="02EFFFFE"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4C3C6FE4"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writing about real events</w:t>
            </w:r>
          </w:p>
          <w:p w14:paraId="459D55A5"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3FEB874A"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writing poetry</w:t>
            </w:r>
          </w:p>
          <w:p w14:paraId="49B1EE62"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4A1310E6"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writing for different purposes</w:t>
            </w:r>
          </w:p>
          <w:p w14:paraId="587C2597"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2DBAEA1F"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consider what they are going to write before beginning by:</w:t>
            </w:r>
          </w:p>
          <w:p w14:paraId="76B4800C"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05A155EE"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Planning or saying out loud what they are going to write about</w:t>
            </w:r>
          </w:p>
          <w:p w14:paraId="196A51D2"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1ED1AE46"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Writing down ideas and/or key words, including new vocabulary</w:t>
            </w:r>
          </w:p>
          <w:p w14:paraId="6D1763C2"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355AE963"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Encapsulating what they want to say, sentence by sentence</w:t>
            </w:r>
          </w:p>
          <w:p w14:paraId="7BB8419E"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66BA559D"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Make simple additions, revisions and corrections to their own writing by:</w:t>
            </w:r>
          </w:p>
          <w:p w14:paraId="157354C2"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04875F76"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Evaluating their writing with the teacher and other pupils</w:t>
            </w:r>
          </w:p>
          <w:p w14:paraId="5865E232"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57A37812"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Re-reading to check that their writing makes sense and that verbs to indicate time are used correctly and consistently, including verbs in the continuous form</w:t>
            </w:r>
          </w:p>
          <w:p w14:paraId="35423790"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485A4DCD"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Proof-reading to check for errors in spelling, grammar and punctuation [for example, ends of sentences punctuated correctly]</w:t>
            </w:r>
          </w:p>
          <w:p w14:paraId="4B679E0B"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6126ED67"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Read aloud what they have written with appropriate intonation to make the meaning clear.</w:t>
            </w:r>
          </w:p>
          <w:p w14:paraId="2D6E675B" w14:textId="77777777" w:rsidR="00A0028F" w:rsidRPr="0022082A" w:rsidRDefault="00A0028F" w:rsidP="00A0028F">
            <w:pPr>
              <w:rPr>
                <w:rFonts w:ascii="SassoonCRInfant" w:hAnsi="SassoonCRInfant"/>
                <w:sz w:val="18"/>
                <w:szCs w:val="18"/>
              </w:rPr>
            </w:pPr>
          </w:p>
        </w:tc>
        <w:tc>
          <w:tcPr>
            <w:tcW w:w="2127" w:type="dxa"/>
          </w:tcPr>
          <w:p w14:paraId="7F7FC6DA" w14:textId="77777777" w:rsidR="00A0028F" w:rsidRPr="0022082A" w:rsidRDefault="00A0028F" w:rsidP="00A0028F">
            <w:pPr>
              <w:pStyle w:val="bulletundertext"/>
              <w:keepNext/>
              <w:spacing w:after="0" w:line="240" w:lineRule="auto"/>
              <w:ind w:left="0"/>
              <w:rPr>
                <w:rFonts w:ascii="SassoonCRInfant" w:hAnsi="SassoonCRInfant"/>
                <w:sz w:val="18"/>
                <w:szCs w:val="18"/>
                <w:u w:val="single"/>
              </w:rPr>
            </w:pPr>
            <w:r w:rsidRPr="0022082A">
              <w:rPr>
                <w:rFonts w:ascii="SassoonCRInfant" w:hAnsi="SassoonCRInfant"/>
                <w:sz w:val="18"/>
                <w:szCs w:val="18"/>
                <w:u w:val="single"/>
              </w:rPr>
              <w:t>Plan their writing by:</w:t>
            </w:r>
          </w:p>
          <w:p w14:paraId="63FC8D42" w14:textId="77777777" w:rsidR="00A0028F" w:rsidRPr="0022082A" w:rsidRDefault="00A0028F" w:rsidP="00A0028F">
            <w:pPr>
              <w:pStyle w:val="bulletundernumbered"/>
              <w:keepNext/>
              <w:spacing w:after="0" w:line="240" w:lineRule="auto"/>
              <w:ind w:left="0"/>
              <w:rPr>
                <w:rFonts w:ascii="SassoonCRInfant" w:hAnsi="SassoonCRInfant"/>
                <w:sz w:val="18"/>
                <w:szCs w:val="18"/>
              </w:rPr>
            </w:pPr>
          </w:p>
          <w:p w14:paraId="6AC404C0" w14:textId="77777777" w:rsidR="00A0028F" w:rsidRPr="0022082A" w:rsidRDefault="00A0028F" w:rsidP="00A0028F">
            <w:pPr>
              <w:pStyle w:val="bulletundernumbered"/>
              <w:keepNext/>
              <w:spacing w:after="0" w:line="240" w:lineRule="auto"/>
              <w:ind w:left="0"/>
              <w:rPr>
                <w:rFonts w:ascii="SassoonCRInfant" w:hAnsi="SassoonCRInfant"/>
                <w:sz w:val="18"/>
                <w:szCs w:val="18"/>
              </w:rPr>
            </w:pPr>
            <w:r w:rsidRPr="0022082A">
              <w:rPr>
                <w:rFonts w:ascii="SassoonCRInfant" w:hAnsi="SassoonCRInfant"/>
                <w:sz w:val="18"/>
                <w:szCs w:val="18"/>
              </w:rPr>
              <w:t>Discussing writing similar to that which they are planning to write in order to understand and learn from its structure, vocabulary and grammar</w:t>
            </w:r>
          </w:p>
          <w:p w14:paraId="7CF7298A" w14:textId="77777777" w:rsidR="00A0028F" w:rsidRPr="0022082A" w:rsidRDefault="00A0028F" w:rsidP="00A0028F">
            <w:pPr>
              <w:pStyle w:val="bulletundernumbered"/>
              <w:keepNext/>
              <w:spacing w:after="0" w:line="240" w:lineRule="auto"/>
              <w:ind w:left="0"/>
              <w:rPr>
                <w:rFonts w:ascii="SassoonCRInfant" w:hAnsi="SassoonCRInfant"/>
                <w:sz w:val="18"/>
                <w:szCs w:val="18"/>
              </w:rPr>
            </w:pPr>
          </w:p>
          <w:p w14:paraId="310193A3" w14:textId="77777777" w:rsidR="00A0028F" w:rsidRPr="0022082A" w:rsidRDefault="00A0028F" w:rsidP="00A0028F">
            <w:pPr>
              <w:pStyle w:val="bulletundernumbered"/>
              <w:keepNext/>
              <w:spacing w:after="0" w:line="240" w:lineRule="auto"/>
              <w:ind w:left="0"/>
              <w:rPr>
                <w:rFonts w:ascii="SassoonCRInfant" w:hAnsi="SassoonCRInfant"/>
                <w:sz w:val="18"/>
                <w:szCs w:val="18"/>
              </w:rPr>
            </w:pPr>
            <w:r w:rsidRPr="0022082A">
              <w:rPr>
                <w:rFonts w:ascii="SassoonCRInfant" w:hAnsi="SassoonCRInfant"/>
                <w:sz w:val="18"/>
                <w:szCs w:val="18"/>
              </w:rPr>
              <w:t>Discussing and recording ideas</w:t>
            </w:r>
          </w:p>
          <w:p w14:paraId="24899B79" w14:textId="77777777" w:rsidR="00A0028F" w:rsidRPr="0022082A" w:rsidRDefault="00A0028F" w:rsidP="00A0028F">
            <w:pPr>
              <w:pStyle w:val="bulletundertext"/>
              <w:keepNext/>
              <w:spacing w:after="0" w:line="240" w:lineRule="auto"/>
              <w:ind w:left="0"/>
              <w:rPr>
                <w:rFonts w:ascii="SassoonCRInfant" w:hAnsi="SassoonCRInfant"/>
                <w:sz w:val="18"/>
                <w:szCs w:val="18"/>
                <w:u w:val="single"/>
              </w:rPr>
            </w:pPr>
          </w:p>
          <w:p w14:paraId="4E1E40D4" w14:textId="77777777" w:rsidR="00A0028F" w:rsidRPr="0022082A" w:rsidRDefault="00A0028F" w:rsidP="00A0028F">
            <w:pPr>
              <w:pStyle w:val="bulletundertext"/>
              <w:keepNext/>
              <w:spacing w:after="0" w:line="240" w:lineRule="auto"/>
              <w:ind w:left="0"/>
              <w:rPr>
                <w:rFonts w:ascii="SassoonCRInfant" w:hAnsi="SassoonCRInfant"/>
                <w:sz w:val="18"/>
                <w:szCs w:val="18"/>
                <w:u w:val="single"/>
              </w:rPr>
            </w:pPr>
            <w:r w:rsidRPr="0022082A">
              <w:rPr>
                <w:rFonts w:ascii="SassoonCRInfant" w:hAnsi="SassoonCRInfant"/>
                <w:sz w:val="18"/>
                <w:szCs w:val="18"/>
                <w:u w:val="single"/>
              </w:rPr>
              <w:t>Draft and write by:</w:t>
            </w:r>
          </w:p>
          <w:p w14:paraId="79A9F6FA" w14:textId="77777777" w:rsidR="00A0028F" w:rsidRPr="0022082A" w:rsidRDefault="00A0028F" w:rsidP="00A0028F">
            <w:pPr>
              <w:pStyle w:val="bulletundertext"/>
              <w:keepNext/>
              <w:spacing w:after="0" w:line="240" w:lineRule="auto"/>
              <w:ind w:left="0"/>
              <w:rPr>
                <w:rFonts w:ascii="SassoonCRInfant" w:hAnsi="SassoonCRInfant"/>
                <w:sz w:val="18"/>
                <w:szCs w:val="18"/>
                <w:u w:val="single"/>
              </w:rPr>
            </w:pPr>
          </w:p>
          <w:p w14:paraId="0874DF97" w14:textId="77777777" w:rsidR="00A0028F" w:rsidRPr="0022082A" w:rsidRDefault="00A0028F" w:rsidP="00A0028F">
            <w:pPr>
              <w:pStyle w:val="bulletundernumbered"/>
              <w:keepNext/>
              <w:spacing w:after="0" w:line="240" w:lineRule="auto"/>
              <w:ind w:left="0"/>
              <w:rPr>
                <w:rFonts w:ascii="SassoonCRInfant" w:hAnsi="SassoonCRInfant"/>
                <w:sz w:val="18"/>
                <w:szCs w:val="18"/>
              </w:rPr>
            </w:pPr>
            <w:r w:rsidRPr="0022082A">
              <w:rPr>
                <w:rFonts w:ascii="SassoonCRInfant" w:hAnsi="SassoonCRInfant"/>
                <w:sz w:val="18"/>
                <w:szCs w:val="18"/>
              </w:rPr>
              <w:t>Composing and rehearsing sentences orally (including dialogue), progressively building a varied and rich vocabulary and an increasing range of sentence structures (</w:t>
            </w:r>
            <w:hyperlink w:anchor="EnglishAppendix2Vocabulary" w:history="1">
              <w:hyperlink w:anchor="EnglishAppendix2Vocabulary" w:history="1">
                <w:r w:rsidRPr="0022082A">
                  <w:rPr>
                    <w:rStyle w:val="Hyperlink"/>
                    <w:rFonts w:ascii="SassoonCRInfant" w:hAnsi="SassoonCRInfant"/>
                    <w:sz w:val="18"/>
                    <w:szCs w:val="18"/>
                  </w:rPr>
                  <w:t>English Appendix 2</w:t>
                </w:r>
              </w:hyperlink>
            </w:hyperlink>
            <w:r w:rsidRPr="0022082A">
              <w:rPr>
                <w:rFonts w:ascii="SassoonCRInfant" w:hAnsi="SassoonCRInfant"/>
                <w:sz w:val="18"/>
                <w:szCs w:val="18"/>
              </w:rPr>
              <w:t>)</w:t>
            </w:r>
          </w:p>
          <w:p w14:paraId="06B2669F" w14:textId="77777777" w:rsidR="00A0028F" w:rsidRPr="0022082A" w:rsidRDefault="00A0028F" w:rsidP="00A0028F">
            <w:pPr>
              <w:pStyle w:val="bulletundernumbered"/>
              <w:keepNext/>
              <w:spacing w:after="0" w:line="240" w:lineRule="auto"/>
              <w:ind w:left="0"/>
              <w:rPr>
                <w:rFonts w:ascii="SassoonCRInfant" w:hAnsi="SassoonCRInfant"/>
                <w:sz w:val="18"/>
                <w:szCs w:val="18"/>
              </w:rPr>
            </w:pPr>
          </w:p>
          <w:p w14:paraId="05178F2C" w14:textId="77777777" w:rsidR="00A0028F" w:rsidRPr="0022082A" w:rsidRDefault="00A0028F" w:rsidP="00A0028F">
            <w:pPr>
              <w:pStyle w:val="bulletundernumbered"/>
              <w:keepNext/>
              <w:spacing w:after="0" w:line="240" w:lineRule="auto"/>
              <w:ind w:left="0"/>
              <w:rPr>
                <w:rFonts w:ascii="SassoonCRInfant" w:hAnsi="SassoonCRInfant"/>
                <w:sz w:val="18"/>
                <w:szCs w:val="18"/>
              </w:rPr>
            </w:pPr>
            <w:r w:rsidRPr="0022082A">
              <w:rPr>
                <w:rFonts w:ascii="SassoonCRInfant" w:hAnsi="SassoonCRInfant"/>
                <w:sz w:val="18"/>
                <w:szCs w:val="18"/>
              </w:rPr>
              <w:t>Organising paragraphs around a theme</w:t>
            </w:r>
          </w:p>
          <w:p w14:paraId="73DC414E" w14:textId="77777777" w:rsidR="00A0028F" w:rsidRPr="0022082A" w:rsidRDefault="00A0028F" w:rsidP="00A0028F">
            <w:pPr>
              <w:pStyle w:val="bulletundernumbered"/>
              <w:keepNext/>
              <w:spacing w:after="0" w:line="240" w:lineRule="auto"/>
              <w:ind w:left="0"/>
              <w:rPr>
                <w:rFonts w:ascii="SassoonCRInfant" w:hAnsi="SassoonCRInfant"/>
                <w:sz w:val="18"/>
                <w:szCs w:val="18"/>
              </w:rPr>
            </w:pPr>
          </w:p>
          <w:p w14:paraId="63C2419F" w14:textId="77777777" w:rsidR="00A0028F" w:rsidRPr="0022082A" w:rsidRDefault="00A0028F" w:rsidP="00A0028F">
            <w:pPr>
              <w:pStyle w:val="bulletundernumbered"/>
              <w:keepNext/>
              <w:spacing w:after="0" w:line="240" w:lineRule="auto"/>
              <w:ind w:left="0"/>
              <w:rPr>
                <w:rFonts w:ascii="SassoonCRInfant" w:hAnsi="SassoonCRInfant"/>
                <w:sz w:val="18"/>
                <w:szCs w:val="18"/>
              </w:rPr>
            </w:pPr>
            <w:r w:rsidRPr="0022082A">
              <w:rPr>
                <w:rFonts w:ascii="SassoonCRInfant" w:hAnsi="SassoonCRInfant"/>
                <w:sz w:val="18"/>
                <w:szCs w:val="18"/>
              </w:rPr>
              <w:t>In narratives, creating settings, characters and plot</w:t>
            </w:r>
          </w:p>
          <w:p w14:paraId="2E5C6D5E" w14:textId="77777777" w:rsidR="00A0028F" w:rsidRPr="0022082A" w:rsidRDefault="00A0028F" w:rsidP="00A0028F">
            <w:pPr>
              <w:pStyle w:val="bulletundernumbered"/>
              <w:keepNext/>
              <w:spacing w:after="0" w:line="240" w:lineRule="auto"/>
              <w:ind w:left="0"/>
              <w:rPr>
                <w:rFonts w:ascii="SassoonCRInfant" w:hAnsi="SassoonCRInfant"/>
                <w:sz w:val="18"/>
                <w:szCs w:val="18"/>
              </w:rPr>
            </w:pPr>
          </w:p>
          <w:p w14:paraId="2ADC8B9D" w14:textId="77777777" w:rsidR="00A0028F" w:rsidRPr="0022082A" w:rsidRDefault="00A0028F" w:rsidP="00A0028F">
            <w:pPr>
              <w:pStyle w:val="bulletundernumbered"/>
              <w:keepNext/>
              <w:spacing w:after="0" w:line="240" w:lineRule="auto"/>
              <w:ind w:left="0"/>
              <w:rPr>
                <w:rFonts w:ascii="SassoonCRInfant" w:hAnsi="SassoonCRInfant"/>
                <w:sz w:val="18"/>
                <w:szCs w:val="18"/>
              </w:rPr>
            </w:pPr>
            <w:r w:rsidRPr="0022082A">
              <w:rPr>
                <w:rFonts w:ascii="SassoonCRInfant" w:hAnsi="SassoonCRInfant"/>
                <w:sz w:val="18"/>
                <w:szCs w:val="18"/>
              </w:rPr>
              <w:t>In non-narrative material, using simple organisational devices [for example, headings and sub-headings]</w:t>
            </w:r>
          </w:p>
          <w:p w14:paraId="69E4BF0E" w14:textId="77777777" w:rsidR="00A0028F" w:rsidRPr="0022082A" w:rsidRDefault="00A0028F" w:rsidP="00A0028F">
            <w:pPr>
              <w:pStyle w:val="bulletundernumbered"/>
              <w:keepNext/>
              <w:spacing w:after="0" w:line="240" w:lineRule="auto"/>
              <w:ind w:left="0"/>
              <w:rPr>
                <w:rFonts w:ascii="SassoonCRInfant" w:hAnsi="SassoonCRInfant"/>
                <w:sz w:val="18"/>
                <w:szCs w:val="18"/>
              </w:rPr>
            </w:pPr>
          </w:p>
          <w:p w14:paraId="07825EB2" w14:textId="77777777" w:rsidR="00A0028F" w:rsidRPr="0022082A" w:rsidRDefault="00A0028F" w:rsidP="00A0028F">
            <w:pPr>
              <w:pStyle w:val="bulletundertext"/>
              <w:keepNext/>
              <w:spacing w:after="0" w:line="240" w:lineRule="auto"/>
              <w:ind w:left="0"/>
              <w:rPr>
                <w:rFonts w:ascii="SassoonCRInfant" w:hAnsi="SassoonCRInfant"/>
                <w:sz w:val="18"/>
                <w:szCs w:val="18"/>
                <w:u w:val="single"/>
              </w:rPr>
            </w:pPr>
            <w:r w:rsidRPr="0022082A">
              <w:rPr>
                <w:rFonts w:ascii="SassoonCRInfant" w:hAnsi="SassoonCRInfant"/>
                <w:sz w:val="18"/>
                <w:szCs w:val="18"/>
                <w:u w:val="single"/>
              </w:rPr>
              <w:t>Evaluate and edit by:</w:t>
            </w:r>
          </w:p>
          <w:p w14:paraId="2F7787A4" w14:textId="77777777" w:rsidR="00A0028F" w:rsidRPr="0022082A" w:rsidRDefault="00A0028F" w:rsidP="00A0028F">
            <w:pPr>
              <w:pStyle w:val="bulletundernumbered"/>
              <w:keepNext/>
              <w:spacing w:after="0" w:line="240" w:lineRule="auto"/>
              <w:ind w:left="0"/>
              <w:rPr>
                <w:rFonts w:ascii="SassoonCRInfant" w:hAnsi="SassoonCRInfant"/>
                <w:sz w:val="18"/>
                <w:szCs w:val="18"/>
              </w:rPr>
            </w:pPr>
            <w:r w:rsidRPr="0022082A">
              <w:rPr>
                <w:rFonts w:ascii="SassoonCRInfant" w:hAnsi="SassoonCRInfant"/>
                <w:sz w:val="18"/>
                <w:szCs w:val="18"/>
              </w:rPr>
              <w:t>Assessing the effectiveness of their own and others’ writing and suggesting improvements</w:t>
            </w:r>
          </w:p>
          <w:p w14:paraId="179B622B" w14:textId="77777777" w:rsidR="00A0028F" w:rsidRPr="0022082A" w:rsidRDefault="00A0028F" w:rsidP="00A0028F">
            <w:pPr>
              <w:pStyle w:val="bulletundernumbered"/>
              <w:keepNext/>
              <w:spacing w:after="0" w:line="240" w:lineRule="auto"/>
              <w:ind w:left="0"/>
              <w:rPr>
                <w:rFonts w:ascii="SassoonCRInfant" w:hAnsi="SassoonCRInfant"/>
                <w:sz w:val="18"/>
                <w:szCs w:val="18"/>
              </w:rPr>
            </w:pPr>
          </w:p>
          <w:p w14:paraId="3F11B8F4" w14:textId="77777777" w:rsidR="00A0028F" w:rsidRPr="0022082A" w:rsidRDefault="00A0028F" w:rsidP="00A0028F">
            <w:pPr>
              <w:pStyle w:val="bulletundernumbered"/>
              <w:keepN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Proposing changes to grammar and vocabulary to improve consistency, including the accurate use of pronouns in sentences</w:t>
            </w:r>
          </w:p>
          <w:p w14:paraId="25F13E5C" w14:textId="77777777" w:rsidR="00A0028F" w:rsidRPr="0022082A" w:rsidRDefault="00A0028F" w:rsidP="00A0028F">
            <w:pPr>
              <w:pStyle w:val="bulletundernumbered"/>
              <w:keepNext/>
              <w:numPr>
                <w:ilvl w:val="0"/>
                <w:numId w:val="0"/>
              </w:numPr>
              <w:spacing w:after="0" w:line="240" w:lineRule="auto"/>
              <w:rPr>
                <w:rFonts w:ascii="SassoonCRInfant" w:hAnsi="SassoonCRInfant"/>
                <w:sz w:val="18"/>
                <w:szCs w:val="18"/>
              </w:rPr>
            </w:pPr>
          </w:p>
          <w:p w14:paraId="32F22178" w14:textId="77777777" w:rsidR="00A0028F" w:rsidRPr="0022082A" w:rsidRDefault="00A0028F" w:rsidP="00A0028F">
            <w:pPr>
              <w:pStyle w:val="bulletundertext"/>
              <w:keepNext/>
              <w:spacing w:after="0" w:line="240" w:lineRule="auto"/>
              <w:ind w:left="0"/>
              <w:rPr>
                <w:rFonts w:ascii="SassoonCRInfant" w:hAnsi="SassoonCRInfant"/>
                <w:sz w:val="18"/>
                <w:szCs w:val="18"/>
                <w:u w:val="single"/>
              </w:rPr>
            </w:pPr>
            <w:r w:rsidRPr="0022082A">
              <w:rPr>
                <w:rFonts w:ascii="SassoonCRInfant" w:hAnsi="SassoonCRInfant"/>
                <w:sz w:val="18"/>
                <w:szCs w:val="18"/>
                <w:u w:val="single"/>
              </w:rPr>
              <w:t>Proof-read for spelling and punctuation errors</w:t>
            </w:r>
          </w:p>
          <w:p w14:paraId="0DFACE77" w14:textId="77777777" w:rsidR="00A0028F" w:rsidRPr="0022082A" w:rsidRDefault="00A0028F" w:rsidP="00A0028F">
            <w:pPr>
              <w:pStyle w:val="bulletundertext"/>
              <w:keepNext/>
              <w:spacing w:after="0" w:line="240" w:lineRule="auto"/>
              <w:ind w:left="0"/>
              <w:rPr>
                <w:rFonts w:ascii="SassoonCRInfant" w:hAnsi="SassoonCRInfant"/>
                <w:sz w:val="18"/>
                <w:szCs w:val="18"/>
              </w:rPr>
            </w:pPr>
          </w:p>
          <w:p w14:paraId="69CF64D9" w14:textId="77777777" w:rsidR="00A0028F" w:rsidRPr="0022082A" w:rsidRDefault="00A0028F" w:rsidP="00A0028F">
            <w:pPr>
              <w:rPr>
                <w:rFonts w:ascii="SassoonCRInfant" w:hAnsi="SassoonCRInfant"/>
                <w:sz w:val="18"/>
                <w:szCs w:val="18"/>
                <w:u w:val="single"/>
              </w:rPr>
            </w:pPr>
            <w:r w:rsidRPr="0022082A">
              <w:rPr>
                <w:rFonts w:ascii="SassoonCRInfant" w:hAnsi="SassoonCRInfant"/>
                <w:sz w:val="18"/>
                <w:szCs w:val="18"/>
                <w:u w:val="single"/>
              </w:rPr>
              <w:t>Read aloud their own writing, to a group or the whole class, using appropriate intonation and controlling the tone and volume so that the meaning is clear.</w:t>
            </w:r>
          </w:p>
        </w:tc>
        <w:tc>
          <w:tcPr>
            <w:tcW w:w="2126" w:type="dxa"/>
          </w:tcPr>
          <w:p w14:paraId="545CCCD2" w14:textId="77777777" w:rsidR="00A0028F" w:rsidRPr="0022082A" w:rsidRDefault="00A0028F" w:rsidP="00A0028F">
            <w:pPr>
              <w:pStyle w:val="bulletundertext"/>
              <w:keepNext/>
              <w:spacing w:after="0" w:line="240" w:lineRule="auto"/>
              <w:ind w:left="0"/>
              <w:rPr>
                <w:rFonts w:ascii="SassoonCRInfant" w:hAnsi="SassoonCRInfant"/>
                <w:sz w:val="18"/>
                <w:szCs w:val="18"/>
                <w:u w:val="single"/>
              </w:rPr>
            </w:pPr>
            <w:r w:rsidRPr="0022082A">
              <w:rPr>
                <w:rFonts w:ascii="SassoonCRInfant" w:hAnsi="SassoonCRInfant"/>
                <w:sz w:val="18"/>
                <w:szCs w:val="18"/>
                <w:u w:val="single"/>
              </w:rPr>
              <w:t>Plan their writing by:</w:t>
            </w:r>
          </w:p>
          <w:p w14:paraId="072A7506" w14:textId="77777777" w:rsidR="00A0028F" w:rsidRPr="0022082A" w:rsidRDefault="00A0028F" w:rsidP="00A0028F">
            <w:pPr>
              <w:pStyle w:val="bulletundernumbered"/>
              <w:keepNext/>
              <w:spacing w:after="0" w:line="240" w:lineRule="auto"/>
              <w:ind w:left="0"/>
              <w:rPr>
                <w:rFonts w:ascii="SassoonCRInfant" w:hAnsi="SassoonCRInfant"/>
                <w:sz w:val="18"/>
                <w:szCs w:val="18"/>
              </w:rPr>
            </w:pPr>
          </w:p>
          <w:p w14:paraId="02D82DC4" w14:textId="77777777" w:rsidR="00A0028F" w:rsidRPr="0022082A" w:rsidRDefault="00A0028F" w:rsidP="00A0028F">
            <w:pPr>
              <w:pStyle w:val="bulletundernumbered"/>
              <w:keepNext/>
              <w:spacing w:after="0" w:line="240" w:lineRule="auto"/>
              <w:ind w:left="0"/>
              <w:rPr>
                <w:rFonts w:ascii="SassoonCRInfant" w:hAnsi="SassoonCRInfant"/>
                <w:sz w:val="18"/>
                <w:szCs w:val="18"/>
              </w:rPr>
            </w:pPr>
            <w:r w:rsidRPr="0022082A">
              <w:rPr>
                <w:rFonts w:ascii="SassoonCRInfant" w:hAnsi="SassoonCRInfant"/>
                <w:sz w:val="18"/>
                <w:szCs w:val="18"/>
              </w:rPr>
              <w:t>Discussing writing similar to that which they are planning to write in order to understand and learn from its structure, vocabulary and grammar</w:t>
            </w:r>
          </w:p>
          <w:p w14:paraId="3A606FBA" w14:textId="77777777" w:rsidR="00A0028F" w:rsidRPr="0022082A" w:rsidRDefault="00A0028F" w:rsidP="00A0028F">
            <w:pPr>
              <w:pStyle w:val="bulletundernumbered"/>
              <w:keepNext/>
              <w:spacing w:after="0" w:line="240" w:lineRule="auto"/>
              <w:ind w:left="0"/>
              <w:rPr>
                <w:rFonts w:ascii="SassoonCRInfant" w:hAnsi="SassoonCRInfant"/>
                <w:sz w:val="18"/>
                <w:szCs w:val="18"/>
              </w:rPr>
            </w:pPr>
          </w:p>
          <w:p w14:paraId="20AAFCE7" w14:textId="77777777" w:rsidR="00A0028F" w:rsidRPr="0022082A" w:rsidRDefault="00A0028F" w:rsidP="00A0028F">
            <w:pPr>
              <w:pStyle w:val="bulletundernumbered"/>
              <w:keepNext/>
              <w:spacing w:after="0" w:line="240" w:lineRule="auto"/>
              <w:ind w:left="0"/>
              <w:rPr>
                <w:rFonts w:ascii="SassoonCRInfant" w:hAnsi="SassoonCRInfant"/>
                <w:sz w:val="18"/>
                <w:szCs w:val="18"/>
              </w:rPr>
            </w:pPr>
            <w:r w:rsidRPr="0022082A">
              <w:rPr>
                <w:rFonts w:ascii="SassoonCRInfant" w:hAnsi="SassoonCRInfant"/>
                <w:sz w:val="18"/>
                <w:szCs w:val="18"/>
              </w:rPr>
              <w:t>Discussing and recording ideas</w:t>
            </w:r>
          </w:p>
          <w:p w14:paraId="5AB4FB97" w14:textId="77777777" w:rsidR="00A0028F" w:rsidRPr="0022082A" w:rsidRDefault="00A0028F" w:rsidP="00A0028F">
            <w:pPr>
              <w:pStyle w:val="bulletundertext"/>
              <w:keepNext/>
              <w:spacing w:after="0" w:line="240" w:lineRule="auto"/>
              <w:ind w:left="0"/>
              <w:rPr>
                <w:rFonts w:ascii="SassoonCRInfant" w:hAnsi="SassoonCRInfant"/>
                <w:sz w:val="18"/>
                <w:szCs w:val="18"/>
                <w:u w:val="single"/>
              </w:rPr>
            </w:pPr>
          </w:p>
          <w:p w14:paraId="6C24A93E" w14:textId="77777777" w:rsidR="00A0028F" w:rsidRPr="0022082A" w:rsidRDefault="00A0028F" w:rsidP="00A0028F">
            <w:pPr>
              <w:pStyle w:val="bulletundertext"/>
              <w:keepNext/>
              <w:spacing w:after="0" w:line="240" w:lineRule="auto"/>
              <w:ind w:left="0"/>
              <w:rPr>
                <w:rFonts w:ascii="SassoonCRInfant" w:hAnsi="SassoonCRInfant"/>
                <w:sz w:val="18"/>
                <w:szCs w:val="18"/>
                <w:u w:val="single"/>
              </w:rPr>
            </w:pPr>
            <w:r w:rsidRPr="0022082A">
              <w:rPr>
                <w:rFonts w:ascii="SassoonCRInfant" w:hAnsi="SassoonCRInfant"/>
                <w:sz w:val="18"/>
                <w:szCs w:val="18"/>
                <w:u w:val="single"/>
              </w:rPr>
              <w:t>Draft and write by:</w:t>
            </w:r>
          </w:p>
          <w:p w14:paraId="557DA41C" w14:textId="77777777" w:rsidR="00A0028F" w:rsidRPr="0022082A" w:rsidRDefault="00A0028F" w:rsidP="00A0028F">
            <w:pPr>
              <w:pStyle w:val="bulletundertext"/>
              <w:keepNext/>
              <w:spacing w:after="0" w:line="240" w:lineRule="auto"/>
              <w:ind w:left="0"/>
              <w:rPr>
                <w:rFonts w:ascii="SassoonCRInfant" w:hAnsi="SassoonCRInfant"/>
                <w:sz w:val="18"/>
                <w:szCs w:val="18"/>
                <w:u w:val="single"/>
              </w:rPr>
            </w:pPr>
          </w:p>
          <w:p w14:paraId="500DB849" w14:textId="77777777" w:rsidR="00A0028F" w:rsidRPr="0022082A" w:rsidRDefault="00A0028F" w:rsidP="00A0028F">
            <w:pPr>
              <w:pStyle w:val="bulletundernumbered"/>
              <w:keepNext/>
              <w:spacing w:after="0" w:line="240" w:lineRule="auto"/>
              <w:ind w:left="0"/>
              <w:rPr>
                <w:rFonts w:ascii="SassoonCRInfant" w:hAnsi="SassoonCRInfant"/>
                <w:sz w:val="18"/>
                <w:szCs w:val="18"/>
              </w:rPr>
            </w:pPr>
            <w:r w:rsidRPr="0022082A">
              <w:rPr>
                <w:rFonts w:ascii="SassoonCRInfant" w:hAnsi="SassoonCRInfant"/>
                <w:sz w:val="18"/>
                <w:szCs w:val="18"/>
              </w:rPr>
              <w:t>Composing and rehearsing sentences orally (including dialogue), progressively building a varied and rich vocabulary and an increasing range of sentence structures (</w:t>
            </w:r>
            <w:hyperlink w:anchor="EnglishAppendix2Vocabulary" w:history="1">
              <w:hyperlink w:anchor="EnglishAppendix2Vocabulary" w:history="1">
                <w:r w:rsidRPr="0022082A">
                  <w:rPr>
                    <w:rStyle w:val="Hyperlink"/>
                    <w:rFonts w:ascii="SassoonCRInfant" w:hAnsi="SassoonCRInfant"/>
                    <w:sz w:val="18"/>
                    <w:szCs w:val="18"/>
                  </w:rPr>
                  <w:t>English Appendix 2</w:t>
                </w:r>
              </w:hyperlink>
            </w:hyperlink>
            <w:r w:rsidRPr="0022082A">
              <w:rPr>
                <w:rFonts w:ascii="SassoonCRInfant" w:hAnsi="SassoonCRInfant"/>
                <w:sz w:val="18"/>
                <w:szCs w:val="18"/>
              </w:rPr>
              <w:t>)</w:t>
            </w:r>
          </w:p>
          <w:p w14:paraId="3963BADC" w14:textId="77777777" w:rsidR="00A0028F" w:rsidRPr="0022082A" w:rsidRDefault="00A0028F" w:rsidP="00A0028F">
            <w:pPr>
              <w:pStyle w:val="bulletundernumbered"/>
              <w:keepNext/>
              <w:spacing w:after="0" w:line="240" w:lineRule="auto"/>
              <w:ind w:left="0"/>
              <w:rPr>
                <w:rFonts w:ascii="SassoonCRInfant" w:hAnsi="SassoonCRInfant"/>
                <w:sz w:val="18"/>
                <w:szCs w:val="18"/>
              </w:rPr>
            </w:pPr>
          </w:p>
          <w:p w14:paraId="42046ACE" w14:textId="77777777" w:rsidR="00A0028F" w:rsidRPr="0022082A" w:rsidRDefault="00A0028F" w:rsidP="00A0028F">
            <w:pPr>
              <w:pStyle w:val="bulletundernumbered"/>
              <w:keepNext/>
              <w:spacing w:after="0" w:line="240" w:lineRule="auto"/>
              <w:ind w:left="0"/>
              <w:rPr>
                <w:rFonts w:ascii="SassoonCRInfant" w:hAnsi="SassoonCRInfant"/>
                <w:sz w:val="18"/>
                <w:szCs w:val="18"/>
              </w:rPr>
            </w:pPr>
            <w:r w:rsidRPr="0022082A">
              <w:rPr>
                <w:rFonts w:ascii="SassoonCRInfant" w:hAnsi="SassoonCRInfant"/>
                <w:sz w:val="18"/>
                <w:szCs w:val="18"/>
              </w:rPr>
              <w:t>Organising paragraphs around a theme</w:t>
            </w:r>
          </w:p>
          <w:p w14:paraId="3E82355B" w14:textId="77777777" w:rsidR="00A0028F" w:rsidRPr="0022082A" w:rsidRDefault="00A0028F" w:rsidP="00A0028F">
            <w:pPr>
              <w:pStyle w:val="bulletundernumbered"/>
              <w:keepNext/>
              <w:spacing w:after="0" w:line="240" w:lineRule="auto"/>
              <w:ind w:left="0"/>
              <w:rPr>
                <w:rFonts w:ascii="SassoonCRInfant" w:hAnsi="SassoonCRInfant"/>
                <w:sz w:val="18"/>
                <w:szCs w:val="18"/>
              </w:rPr>
            </w:pPr>
          </w:p>
          <w:p w14:paraId="2445B9B4" w14:textId="77777777" w:rsidR="00A0028F" w:rsidRPr="0022082A" w:rsidRDefault="00A0028F" w:rsidP="00A0028F">
            <w:pPr>
              <w:pStyle w:val="bulletundernumbered"/>
              <w:keepNext/>
              <w:spacing w:after="0" w:line="240" w:lineRule="auto"/>
              <w:ind w:left="0"/>
              <w:rPr>
                <w:rFonts w:ascii="SassoonCRInfant" w:hAnsi="SassoonCRInfant"/>
                <w:sz w:val="18"/>
                <w:szCs w:val="18"/>
              </w:rPr>
            </w:pPr>
            <w:r w:rsidRPr="0022082A">
              <w:rPr>
                <w:rFonts w:ascii="SassoonCRInfant" w:hAnsi="SassoonCRInfant"/>
                <w:sz w:val="18"/>
                <w:szCs w:val="18"/>
              </w:rPr>
              <w:t>In narratives, creating settings, characters and plot</w:t>
            </w:r>
          </w:p>
          <w:p w14:paraId="21F1F979" w14:textId="77777777" w:rsidR="00A0028F" w:rsidRPr="0022082A" w:rsidRDefault="00A0028F" w:rsidP="00A0028F">
            <w:pPr>
              <w:pStyle w:val="bulletundernumbered"/>
              <w:keepNext/>
              <w:spacing w:after="0" w:line="240" w:lineRule="auto"/>
              <w:ind w:left="0"/>
              <w:rPr>
                <w:rFonts w:ascii="SassoonCRInfant" w:hAnsi="SassoonCRInfant"/>
                <w:sz w:val="18"/>
                <w:szCs w:val="18"/>
              </w:rPr>
            </w:pPr>
          </w:p>
          <w:p w14:paraId="5AFC4A95" w14:textId="77777777" w:rsidR="00A0028F" w:rsidRPr="0022082A" w:rsidRDefault="00A0028F" w:rsidP="00A0028F">
            <w:pPr>
              <w:pStyle w:val="bulletundernumbered"/>
              <w:keepNext/>
              <w:spacing w:after="0" w:line="240" w:lineRule="auto"/>
              <w:ind w:left="0"/>
              <w:rPr>
                <w:rFonts w:ascii="SassoonCRInfant" w:hAnsi="SassoonCRInfant"/>
                <w:sz w:val="18"/>
                <w:szCs w:val="18"/>
              </w:rPr>
            </w:pPr>
            <w:r w:rsidRPr="0022082A">
              <w:rPr>
                <w:rFonts w:ascii="SassoonCRInfant" w:hAnsi="SassoonCRInfant"/>
                <w:sz w:val="18"/>
                <w:szCs w:val="18"/>
              </w:rPr>
              <w:t>In non-narrative material, using simple organisational devices [for example, headings and sub-headings]</w:t>
            </w:r>
          </w:p>
          <w:p w14:paraId="1BC615BD" w14:textId="77777777" w:rsidR="00A0028F" w:rsidRPr="0022082A" w:rsidRDefault="00A0028F" w:rsidP="00A0028F">
            <w:pPr>
              <w:pStyle w:val="bulletundernumbered"/>
              <w:keepNext/>
              <w:spacing w:after="0" w:line="240" w:lineRule="auto"/>
              <w:ind w:left="0"/>
              <w:rPr>
                <w:rFonts w:ascii="SassoonCRInfant" w:hAnsi="SassoonCRInfant"/>
                <w:sz w:val="18"/>
                <w:szCs w:val="18"/>
              </w:rPr>
            </w:pPr>
          </w:p>
          <w:p w14:paraId="193CC4CF" w14:textId="77777777" w:rsidR="00A0028F" w:rsidRPr="0022082A" w:rsidRDefault="00A0028F" w:rsidP="00A0028F">
            <w:pPr>
              <w:pStyle w:val="bulletundertext"/>
              <w:keepNext/>
              <w:spacing w:after="0" w:line="240" w:lineRule="auto"/>
              <w:ind w:left="0"/>
              <w:rPr>
                <w:rFonts w:ascii="SassoonCRInfant" w:hAnsi="SassoonCRInfant"/>
                <w:sz w:val="18"/>
                <w:szCs w:val="18"/>
                <w:u w:val="single"/>
              </w:rPr>
            </w:pPr>
            <w:r w:rsidRPr="0022082A">
              <w:rPr>
                <w:rFonts w:ascii="SassoonCRInfant" w:hAnsi="SassoonCRInfant"/>
                <w:sz w:val="18"/>
                <w:szCs w:val="18"/>
                <w:u w:val="single"/>
              </w:rPr>
              <w:t>Evaluate and edit by:</w:t>
            </w:r>
          </w:p>
          <w:p w14:paraId="4B57082C" w14:textId="77777777" w:rsidR="00A0028F" w:rsidRPr="0022082A" w:rsidRDefault="00A0028F" w:rsidP="00A0028F">
            <w:pPr>
              <w:pStyle w:val="bulletundernumbered"/>
              <w:keepNext/>
              <w:spacing w:after="0" w:line="240" w:lineRule="auto"/>
              <w:ind w:left="0"/>
              <w:rPr>
                <w:rFonts w:ascii="SassoonCRInfant" w:hAnsi="SassoonCRInfant"/>
                <w:sz w:val="18"/>
                <w:szCs w:val="18"/>
              </w:rPr>
            </w:pPr>
            <w:r w:rsidRPr="0022082A">
              <w:rPr>
                <w:rFonts w:ascii="SassoonCRInfant" w:hAnsi="SassoonCRInfant"/>
                <w:sz w:val="18"/>
                <w:szCs w:val="18"/>
              </w:rPr>
              <w:t>Assessing the effectiveness of their own and others’ writing and suggesting improvements</w:t>
            </w:r>
          </w:p>
          <w:p w14:paraId="64E16B0E" w14:textId="77777777" w:rsidR="00A0028F" w:rsidRPr="0022082A" w:rsidRDefault="00A0028F" w:rsidP="00A0028F">
            <w:pPr>
              <w:pStyle w:val="bulletundernumbered"/>
              <w:keepNext/>
              <w:spacing w:after="0" w:line="240" w:lineRule="auto"/>
              <w:ind w:left="0"/>
              <w:rPr>
                <w:rFonts w:ascii="SassoonCRInfant" w:hAnsi="SassoonCRInfant"/>
                <w:sz w:val="18"/>
                <w:szCs w:val="18"/>
              </w:rPr>
            </w:pPr>
          </w:p>
          <w:p w14:paraId="36D4E795" w14:textId="77777777" w:rsidR="00A0028F" w:rsidRPr="0022082A" w:rsidRDefault="00A0028F" w:rsidP="00A0028F">
            <w:pPr>
              <w:pStyle w:val="bulletundernumbered"/>
              <w:keepN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Proposing changes to grammar and vocabulary to improve consistency, including the accurate use of pronouns in sentences</w:t>
            </w:r>
          </w:p>
          <w:p w14:paraId="20C4FD66" w14:textId="77777777" w:rsidR="00A0028F" w:rsidRPr="0022082A" w:rsidRDefault="00A0028F" w:rsidP="00A0028F">
            <w:pPr>
              <w:pStyle w:val="bulletundernumbered"/>
              <w:keepNext/>
              <w:numPr>
                <w:ilvl w:val="0"/>
                <w:numId w:val="0"/>
              </w:numPr>
              <w:spacing w:after="0" w:line="240" w:lineRule="auto"/>
              <w:rPr>
                <w:rFonts w:ascii="SassoonCRInfant" w:hAnsi="SassoonCRInfant"/>
                <w:sz w:val="18"/>
                <w:szCs w:val="18"/>
              </w:rPr>
            </w:pPr>
          </w:p>
          <w:p w14:paraId="4039E35C" w14:textId="77777777" w:rsidR="00A0028F" w:rsidRPr="0022082A" w:rsidRDefault="00A0028F" w:rsidP="00A0028F">
            <w:pPr>
              <w:pStyle w:val="bulletundertext"/>
              <w:keepNext/>
              <w:spacing w:after="0" w:line="240" w:lineRule="auto"/>
              <w:ind w:left="0"/>
              <w:rPr>
                <w:rFonts w:ascii="SassoonCRInfant" w:hAnsi="SassoonCRInfant"/>
                <w:sz w:val="18"/>
                <w:szCs w:val="18"/>
                <w:u w:val="single"/>
              </w:rPr>
            </w:pPr>
            <w:r w:rsidRPr="0022082A">
              <w:rPr>
                <w:rFonts w:ascii="SassoonCRInfant" w:hAnsi="SassoonCRInfant"/>
                <w:sz w:val="18"/>
                <w:szCs w:val="18"/>
                <w:u w:val="single"/>
              </w:rPr>
              <w:t>Proof-read for spelling and punctuation errors</w:t>
            </w:r>
          </w:p>
          <w:p w14:paraId="07D407D5" w14:textId="77777777" w:rsidR="00A0028F" w:rsidRPr="0022082A" w:rsidRDefault="00A0028F" w:rsidP="00A0028F">
            <w:pPr>
              <w:pStyle w:val="bulletundertext"/>
              <w:keepNext/>
              <w:spacing w:after="0" w:line="240" w:lineRule="auto"/>
              <w:ind w:left="0"/>
              <w:rPr>
                <w:rFonts w:ascii="SassoonCRInfant" w:hAnsi="SassoonCRInfant"/>
                <w:sz w:val="18"/>
                <w:szCs w:val="18"/>
              </w:rPr>
            </w:pPr>
          </w:p>
          <w:p w14:paraId="6C3D2DD3"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u w:val="single"/>
              </w:rPr>
              <w:t>Read aloud their own writing, to a group or the whole class, using appropriate intonation and controlling the tone and volume so that the meaning is clear.</w:t>
            </w:r>
          </w:p>
        </w:tc>
        <w:tc>
          <w:tcPr>
            <w:tcW w:w="2126" w:type="dxa"/>
          </w:tcPr>
          <w:p w14:paraId="0213E161"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Plan their writing by:</w:t>
            </w:r>
          </w:p>
          <w:p w14:paraId="4FBA051A"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2E629F80"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Identifying the audience for and purpose of the writing, selecting the appropriate form and using other similar writing as models for their own</w:t>
            </w:r>
          </w:p>
          <w:p w14:paraId="188DAEF2"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0E7D2B4C"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Noting and developing initial ideas, drawing on reading and research where necessary</w:t>
            </w:r>
          </w:p>
          <w:p w14:paraId="72F2AA9E"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In writing narratives, considering how authors have developed characters and settings in what pupils have read, listened to or seen performed</w:t>
            </w:r>
          </w:p>
          <w:p w14:paraId="62886F73" w14:textId="77777777" w:rsidR="00A0028F" w:rsidRPr="0022082A" w:rsidRDefault="00A0028F" w:rsidP="00A0028F">
            <w:pPr>
              <w:pStyle w:val="bulletundertext"/>
              <w:numPr>
                <w:ilvl w:val="0"/>
                <w:numId w:val="0"/>
              </w:numPr>
              <w:spacing w:after="0" w:line="240" w:lineRule="auto"/>
              <w:rPr>
                <w:rFonts w:ascii="SassoonCRInfant" w:eastAsiaTheme="minorHAnsi" w:hAnsi="SassoonCRInfant" w:cstheme="minorBidi"/>
                <w:sz w:val="18"/>
                <w:szCs w:val="18"/>
                <w:lang w:eastAsia="en-US"/>
              </w:rPr>
            </w:pPr>
          </w:p>
          <w:p w14:paraId="272878F4"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eastAsiaTheme="minorHAnsi" w:hAnsi="SassoonCRInfant" w:cstheme="minorBidi"/>
                <w:sz w:val="18"/>
                <w:szCs w:val="18"/>
                <w:u w:val="single"/>
                <w:lang w:eastAsia="en-US"/>
              </w:rPr>
              <w:t>D</w:t>
            </w:r>
            <w:r w:rsidRPr="0022082A">
              <w:rPr>
                <w:rFonts w:ascii="SassoonCRInfant" w:hAnsi="SassoonCRInfant"/>
                <w:sz w:val="18"/>
                <w:szCs w:val="18"/>
                <w:u w:val="single"/>
              </w:rPr>
              <w:t>raft and write by:</w:t>
            </w:r>
          </w:p>
          <w:p w14:paraId="56B4EAE0"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75A38317"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Selecting appropriate grammar and vocabulary, understanding how such choices can change and enhance meaning</w:t>
            </w:r>
          </w:p>
          <w:p w14:paraId="1CE902E4"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3220B048"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In narratives, describing settings, characters and atmosphere and integrating dialogue to convey character and advance the action</w:t>
            </w:r>
          </w:p>
          <w:p w14:paraId="2B1790A0"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42141521"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Précising longer passages</w:t>
            </w:r>
          </w:p>
          <w:p w14:paraId="177B6603"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74053E74"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Using a wide range of devices to build cohesion within and across paragraphs</w:t>
            </w:r>
          </w:p>
          <w:p w14:paraId="0839DF48"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2F377971"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Using further organisational and presentational devices to structure text and to guide the reader [for example, headings, bullet points, underlining]</w:t>
            </w:r>
          </w:p>
          <w:p w14:paraId="7E3AA4EF"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2AD67091"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Evaluate and edit by:</w:t>
            </w:r>
          </w:p>
          <w:p w14:paraId="7FA93B5F"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p>
          <w:p w14:paraId="1A579D68"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Assessing the effectiveness of their own and others’ writing</w:t>
            </w:r>
          </w:p>
          <w:p w14:paraId="2E3E55DB"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28707971"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rPr>
              <w:t>Proposing changes to vocabulary, grammar and punctuation to enhance effects and clarify meaning</w:t>
            </w:r>
          </w:p>
          <w:p w14:paraId="7DEFB771"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705D709F"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Ensuring the consistent and correct use of tense throughout a piece of writing</w:t>
            </w:r>
          </w:p>
          <w:p w14:paraId="4BB6664B"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2F7F1FB1"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Ensuring correct subject and verb agreement when using singular and plural, distinguishing between the language of speech and writing and choosing the appropriate register</w:t>
            </w:r>
          </w:p>
          <w:p w14:paraId="3AEF97FA"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14A62106"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Proof-read for spelling and punctuation errors</w:t>
            </w:r>
          </w:p>
          <w:p w14:paraId="444D966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6F90DD17"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Perform their own compositions, using appropriate intonation, volume, and movement so that meaning is clear.</w:t>
            </w:r>
          </w:p>
        </w:tc>
        <w:tc>
          <w:tcPr>
            <w:tcW w:w="1985" w:type="dxa"/>
          </w:tcPr>
          <w:p w14:paraId="237EA11C"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Plan their writing by:</w:t>
            </w:r>
          </w:p>
          <w:p w14:paraId="4BF77C6C"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706D1F7C"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Identifying the audience for and purpose of the writing, selecting the appropriate form and using other similar writing as models for their own</w:t>
            </w:r>
          </w:p>
          <w:p w14:paraId="255DD99A"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1C719EAC"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Noting and developing initial ideas, drawing on reading and research where necessary</w:t>
            </w:r>
          </w:p>
          <w:p w14:paraId="4DE0E907"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In writing narratives, considering how authors have developed characters and settings in what pupils have read, listened to or seen performed</w:t>
            </w:r>
          </w:p>
          <w:p w14:paraId="48588264" w14:textId="77777777" w:rsidR="00A0028F" w:rsidRPr="0022082A" w:rsidRDefault="00A0028F" w:rsidP="00A0028F">
            <w:pPr>
              <w:pStyle w:val="bulletundertext"/>
              <w:numPr>
                <w:ilvl w:val="0"/>
                <w:numId w:val="0"/>
              </w:numPr>
              <w:spacing w:after="0" w:line="240" w:lineRule="auto"/>
              <w:rPr>
                <w:rFonts w:ascii="SassoonCRInfant" w:eastAsiaTheme="minorHAnsi" w:hAnsi="SassoonCRInfant" w:cstheme="minorBidi"/>
                <w:sz w:val="18"/>
                <w:szCs w:val="18"/>
                <w:lang w:eastAsia="en-US"/>
              </w:rPr>
            </w:pPr>
          </w:p>
          <w:p w14:paraId="068F0FCC"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eastAsiaTheme="minorHAnsi" w:hAnsi="SassoonCRInfant" w:cstheme="minorBidi"/>
                <w:sz w:val="18"/>
                <w:szCs w:val="18"/>
                <w:u w:val="single"/>
                <w:lang w:eastAsia="en-US"/>
              </w:rPr>
              <w:t>D</w:t>
            </w:r>
            <w:r w:rsidRPr="0022082A">
              <w:rPr>
                <w:rFonts w:ascii="SassoonCRInfant" w:hAnsi="SassoonCRInfant"/>
                <w:sz w:val="18"/>
                <w:szCs w:val="18"/>
                <w:u w:val="single"/>
              </w:rPr>
              <w:t>raft and write by:</w:t>
            </w:r>
          </w:p>
          <w:p w14:paraId="395DB3F1"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5ACCEC2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Selecting appropriate grammar and vocabulary, understanding how such choices can change and enhance meaning</w:t>
            </w:r>
          </w:p>
          <w:p w14:paraId="028D936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0C5D99F6"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In narratives, describing settings, characters and atmosphere and integrating dialogue to convey character and advance the action</w:t>
            </w:r>
          </w:p>
          <w:p w14:paraId="7DE83248"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4FDDE2AA"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Précising longer passages</w:t>
            </w:r>
          </w:p>
          <w:p w14:paraId="0E4D81A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4E74B598"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Using a wide range of devices to build cohesion within and across paragraphs</w:t>
            </w:r>
          </w:p>
          <w:p w14:paraId="6E6769B3"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104EDDEF"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Using further organisational and presentational devices to structure text and to guide the reader [for example, headings, bullet points, underlining]</w:t>
            </w:r>
          </w:p>
          <w:p w14:paraId="3CA4CE80"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1992D294"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Evaluate and edit by:</w:t>
            </w:r>
          </w:p>
          <w:p w14:paraId="30A53595"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p>
          <w:p w14:paraId="4D056959"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r w:rsidRPr="0022082A">
              <w:rPr>
                <w:rFonts w:ascii="SassoonCRInfant" w:hAnsi="SassoonCRInfant"/>
                <w:sz w:val="18"/>
                <w:szCs w:val="18"/>
              </w:rPr>
              <w:t>Assessing the effectiveness of their own and others’ writing</w:t>
            </w:r>
          </w:p>
          <w:p w14:paraId="63A75B77"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rPr>
            </w:pPr>
          </w:p>
          <w:p w14:paraId="266CBFCB" w14:textId="77777777" w:rsidR="00A0028F" w:rsidRPr="0022082A" w:rsidRDefault="00A0028F" w:rsidP="00A0028F">
            <w:pPr>
              <w:pStyle w:val="bulletundertext"/>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rPr>
              <w:t>Proposing changes to vocabulary, grammar and punctuation to enhance effects and clarify meaning</w:t>
            </w:r>
          </w:p>
          <w:p w14:paraId="3506A73D"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5B4A967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Ensuring the consistent and correct use of tense throughout a piece of writing</w:t>
            </w:r>
          </w:p>
          <w:p w14:paraId="577C369D"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534812E1"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r w:rsidRPr="0022082A">
              <w:rPr>
                <w:rFonts w:ascii="SassoonCRInfant" w:hAnsi="SassoonCRInfant"/>
                <w:sz w:val="18"/>
                <w:szCs w:val="18"/>
              </w:rPr>
              <w:t>Ensuring correct subject and verb agreement when using singular and plural, distinguishing between the language of speech and writing and choosing the appropriate register</w:t>
            </w:r>
          </w:p>
          <w:p w14:paraId="0F092685"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6D177B8E"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u w:val="single"/>
              </w:rPr>
            </w:pPr>
            <w:r w:rsidRPr="0022082A">
              <w:rPr>
                <w:rFonts w:ascii="SassoonCRInfant" w:hAnsi="SassoonCRInfant"/>
                <w:sz w:val="18"/>
                <w:szCs w:val="18"/>
                <w:u w:val="single"/>
              </w:rPr>
              <w:t>Proof-read for spelling and punctuation errors</w:t>
            </w:r>
          </w:p>
          <w:p w14:paraId="38EBDC1D" w14:textId="77777777" w:rsidR="00A0028F" w:rsidRPr="0022082A" w:rsidRDefault="00A0028F" w:rsidP="00A0028F">
            <w:pPr>
              <w:pStyle w:val="bulletundernumbered"/>
              <w:numPr>
                <w:ilvl w:val="0"/>
                <w:numId w:val="0"/>
              </w:numPr>
              <w:spacing w:after="0" w:line="240" w:lineRule="auto"/>
              <w:rPr>
                <w:rFonts w:ascii="SassoonCRInfant" w:hAnsi="SassoonCRInfant"/>
                <w:sz w:val="18"/>
                <w:szCs w:val="18"/>
              </w:rPr>
            </w:pPr>
          </w:p>
          <w:p w14:paraId="4B68232B" w14:textId="77777777" w:rsidR="00A0028F" w:rsidRPr="0022082A" w:rsidRDefault="00A0028F" w:rsidP="00A0028F">
            <w:pPr>
              <w:rPr>
                <w:rFonts w:ascii="SassoonCRInfant" w:hAnsi="SassoonCRInfant"/>
                <w:sz w:val="18"/>
                <w:szCs w:val="18"/>
              </w:rPr>
            </w:pPr>
            <w:r w:rsidRPr="0022082A">
              <w:rPr>
                <w:rFonts w:ascii="SassoonCRInfant" w:hAnsi="SassoonCRInfant"/>
                <w:sz w:val="18"/>
                <w:szCs w:val="18"/>
                <w:u w:val="single"/>
              </w:rPr>
              <w:t>Perform their own compositions, using appropriate intonation, volume, and movement so that meaning is clear.</w:t>
            </w:r>
          </w:p>
        </w:tc>
      </w:tr>
      <w:tr w:rsidR="00A0028F" w:rsidRPr="0022082A" w14:paraId="7D79F064" w14:textId="77777777" w:rsidTr="00A0028F">
        <w:tc>
          <w:tcPr>
            <w:tcW w:w="1702" w:type="dxa"/>
          </w:tcPr>
          <w:p w14:paraId="043BBF41" w14:textId="77777777" w:rsidR="00A0028F" w:rsidRPr="008C4C40" w:rsidRDefault="00A0028F" w:rsidP="00A0028F">
            <w:pPr>
              <w:rPr>
                <w:rFonts w:ascii="SassoonCRInfant" w:hAnsi="SassoonCRInfant"/>
                <w:b/>
                <w:sz w:val="24"/>
                <w:szCs w:val="24"/>
              </w:rPr>
            </w:pPr>
            <w:r w:rsidRPr="008C4C40">
              <w:rPr>
                <w:rFonts w:ascii="SassoonCRInfant" w:hAnsi="SassoonCRInfant"/>
                <w:b/>
                <w:sz w:val="24"/>
                <w:szCs w:val="24"/>
              </w:rPr>
              <w:t>Writing- Vocabulary, grammar and punctuation</w:t>
            </w:r>
          </w:p>
        </w:tc>
        <w:tc>
          <w:tcPr>
            <w:tcW w:w="2126" w:type="dxa"/>
          </w:tcPr>
          <w:p w14:paraId="0324E088" w14:textId="77777777" w:rsidR="00A0028F" w:rsidRPr="00C0381C" w:rsidRDefault="00A0028F" w:rsidP="00A0028F">
            <w:pPr>
              <w:autoSpaceDE w:val="0"/>
              <w:autoSpaceDN w:val="0"/>
              <w:adjustRightInd w:val="0"/>
              <w:rPr>
                <w:rFonts w:ascii="SassoonCRInfant" w:hAnsi="SassoonCRInfant" w:cs="HelveticaNeue-Bold"/>
                <w:bCs/>
                <w:color w:val="70AD47" w:themeColor="accent6"/>
                <w:sz w:val="18"/>
                <w:szCs w:val="18"/>
                <w:u w:val="single"/>
              </w:rPr>
            </w:pPr>
            <w:r w:rsidRPr="00C0381C">
              <w:rPr>
                <w:rFonts w:ascii="SassoonCRInfant" w:hAnsi="SassoonCRInfant" w:cs="HelveticaNeue-Bold"/>
                <w:bCs/>
                <w:color w:val="70AD47" w:themeColor="accent6"/>
                <w:sz w:val="18"/>
                <w:szCs w:val="18"/>
                <w:u w:val="single"/>
              </w:rPr>
              <w:t>Early Learning Goal</w:t>
            </w:r>
          </w:p>
          <w:p w14:paraId="38C6728F" w14:textId="77777777" w:rsidR="00A0028F" w:rsidRPr="00C0381C" w:rsidRDefault="00A0028F" w:rsidP="00A0028F">
            <w:pPr>
              <w:autoSpaceDE w:val="0"/>
              <w:autoSpaceDN w:val="0"/>
              <w:adjustRightInd w:val="0"/>
              <w:rPr>
                <w:rFonts w:ascii="SassoonCRInfant" w:hAnsi="SassoonCRInfant" w:cs="HelveticaNeue-Bold"/>
                <w:bCs/>
                <w:sz w:val="18"/>
                <w:szCs w:val="18"/>
              </w:rPr>
            </w:pPr>
            <w:r w:rsidRPr="00C0381C">
              <w:rPr>
                <w:rFonts w:ascii="SassoonCRInfant" w:hAnsi="SassoonCRInfant" w:cs="HelveticaNeue-Bold"/>
                <w:bCs/>
                <w:sz w:val="18"/>
                <w:szCs w:val="18"/>
              </w:rPr>
              <w:t>Children express themselves effectively, showing</w:t>
            </w:r>
          </w:p>
          <w:p w14:paraId="3025B7C9" w14:textId="77777777" w:rsidR="00A0028F" w:rsidRPr="00C0381C" w:rsidRDefault="00A0028F" w:rsidP="00A0028F">
            <w:pPr>
              <w:autoSpaceDE w:val="0"/>
              <w:autoSpaceDN w:val="0"/>
              <w:adjustRightInd w:val="0"/>
              <w:rPr>
                <w:rFonts w:ascii="SassoonCRInfant" w:hAnsi="SassoonCRInfant" w:cs="HelveticaNeue-Bold"/>
                <w:bCs/>
                <w:sz w:val="18"/>
                <w:szCs w:val="18"/>
              </w:rPr>
            </w:pPr>
            <w:r w:rsidRPr="00C0381C">
              <w:rPr>
                <w:rFonts w:ascii="SassoonCRInfant" w:hAnsi="SassoonCRInfant" w:cs="HelveticaNeue-Bold"/>
                <w:bCs/>
                <w:sz w:val="18"/>
                <w:szCs w:val="18"/>
              </w:rPr>
              <w:t>awareness of listeners’ needs. They use past, present</w:t>
            </w:r>
          </w:p>
          <w:p w14:paraId="320870B6" w14:textId="77777777" w:rsidR="00A0028F" w:rsidRPr="00C0381C" w:rsidRDefault="00A0028F" w:rsidP="00A0028F">
            <w:pPr>
              <w:autoSpaceDE w:val="0"/>
              <w:autoSpaceDN w:val="0"/>
              <w:adjustRightInd w:val="0"/>
              <w:rPr>
                <w:rFonts w:ascii="SassoonCRInfant" w:hAnsi="SassoonCRInfant" w:cs="HelveticaNeue-Bold"/>
                <w:bCs/>
                <w:sz w:val="18"/>
                <w:szCs w:val="18"/>
              </w:rPr>
            </w:pPr>
            <w:r w:rsidRPr="00C0381C">
              <w:rPr>
                <w:rFonts w:ascii="SassoonCRInfant" w:hAnsi="SassoonCRInfant" w:cs="HelveticaNeue-Bold"/>
                <w:bCs/>
                <w:sz w:val="18"/>
                <w:szCs w:val="18"/>
              </w:rPr>
              <w:t>and future forms accurately when talking about events</w:t>
            </w:r>
          </w:p>
          <w:p w14:paraId="08D8D607" w14:textId="77777777" w:rsidR="00A0028F" w:rsidRPr="00C0381C" w:rsidRDefault="00A0028F" w:rsidP="00A0028F">
            <w:pPr>
              <w:autoSpaceDE w:val="0"/>
              <w:autoSpaceDN w:val="0"/>
              <w:adjustRightInd w:val="0"/>
              <w:rPr>
                <w:rFonts w:ascii="SassoonCRInfant" w:hAnsi="SassoonCRInfant" w:cs="HelveticaNeue-Bold"/>
                <w:bCs/>
                <w:sz w:val="18"/>
                <w:szCs w:val="18"/>
              </w:rPr>
            </w:pPr>
            <w:r w:rsidRPr="00C0381C">
              <w:rPr>
                <w:rFonts w:ascii="SassoonCRInfant" w:hAnsi="SassoonCRInfant" w:cs="HelveticaNeue-Bold"/>
                <w:bCs/>
                <w:sz w:val="18"/>
                <w:szCs w:val="18"/>
              </w:rPr>
              <w:t>that have happened or are to happen in the future.</w:t>
            </w:r>
          </w:p>
          <w:p w14:paraId="01979134" w14:textId="77777777" w:rsidR="00A0028F" w:rsidRPr="00C0381C" w:rsidRDefault="00A0028F" w:rsidP="00A0028F">
            <w:pPr>
              <w:autoSpaceDE w:val="0"/>
              <w:autoSpaceDN w:val="0"/>
              <w:adjustRightInd w:val="0"/>
              <w:rPr>
                <w:rFonts w:ascii="SassoonCRInfant" w:hAnsi="SassoonCRInfant" w:cs="HelveticaNeue-Bold"/>
                <w:bCs/>
                <w:sz w:val="18"/>
                <w:szCs w:val="18"/>
              </w:rPr>
            </w:pPr>
            <w:r w:rsidRPr="00C0381C">
              <w:rPr>
                <w:rFonts w:ascii="SassoonCRInfant" w:hAnsi="SassoonCRInfant" w:cs="HelveticaNeue-Bold"/>
                <w:bCs/>
                <w:sz w:val="18"/>
                <w:szCs w:val="18"/>
              </w:rPr>
              <w:t>They develop their own narratives and explanations by</w:t>
            </w:r>
          </w:p>
          <w:p w14:paraId="2EAA3662" w14:textId="77777777" w:rsidR="00A0028F" w:rsidRPr="0022082A" w:rsidRDefault="00A0028F" w:rsidP="00A0028F">
            <w:pPr>
              <w:rPr>
                <w:rFonts w:ascii="SassoonCRInfant" w:hAnsi="SassoonCRInfant"/>
                <w:sz w:val="18"/>
                <w:szCs w:val="18"/>
              </w:rPr>
            </w:pPr>
            <w:r w:rsidRPr="00C0381C">
              <w:rPr>
                <w:rFonts w:ascii="SassoonCRInfant" w:hAnsi="SassoonCRInfant" w:cs="HelveticaNeue-Bold"/>
                <w:bCs/>
                <w:sz w:val="18"/>
                <w:szCs w:val="18"/>
              </w:rPr>
              <w:t>connecting ideas or events.</w:t>
            </w:r>
          </w:p>
        </w:tc>
        <w:tc>
          <w:tcPr>
            <w:tcW w:w="1843" w:type="dxa"/>
          </w:tcPr>
          <w:p w14:paraId="52F513CF"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Word</w:t>
            </w:r>
          </w:p>
          <w:p w14:paraId="1F05D91C"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Regular plural noun suffixes, suffixes – ‘ed’, ‘</w:t>
            </w:r>
            <w:proofErr w:type="spellStart"/>
            <w:r w:rsidRPr="0022082A">
              <w:rPr>
                <w:rFonts w:ascii="SassoonCRInfant" w:hAnsi="SassoonCRInfant" w:cs="Tahoma"/>
                <w:sz w:val="18"/>
                <w:szCs w:val="18"/>
              </w:rPr>
              <w:t>ing</w:t>
            </w:r>
            <w:proofErr w:type="spellEnd"/>
            <w:r w:rsidRPr="0022082A">
              <w:rPr>
                <w:rFonts w:ascii="SassoonCRInfant" w:hAnsi="SassoonCRInfant" w:cs="Tahoma"/>
                <w:sz w:val="18"/>
                <w:szCs w:val="18"/>
              </w:rPr>
              <w:t xml:space="preserve">’, ‘er’, Prefix ‘un’ changes verbs and adjectives </w:t>
            </w:r>
          </w:p>
          <w:p w14:paraId="3E66CE5B" w14:textId="77777777" w:rsidR="00A0028F" w:rsidRPr="0022082A" w:rsidRDefault="00A0028F" w:rsidP="00A0028F">
            <w:pPr>
              <w:rPr>
                <w:rFonts w:ascii="SassoonCRInfant" w:hAnsi="SassoonCRInfant" w:cs="Tahoma"/>
                <w:sz w:val="18"/>
                <w:szCs w:val="18"/>
              </w:rPr>
            </w:pPr>
          </w:p>
          <w:p w14:paraId="090741F8" w14:textId="77777777" w:rsidR="00A0028F" w:rsidRPr="0022082A" w:rsidRDefault="00A0028F" w:rsidP="00A0028F">
            <w:pPr>
              <w:rPr>
                <w:rFonts w:ascii="SassoonCRInfant" w:hAnsi="SassoonCRInfant" w:cs="Tahoma"/>
                <w:sz w:val="18"/>
                <w:szCs w:val="18"/>
                <w:u w:val="single"/>
              </w:rPr>
            </w:pPr>
            <w:r w:rsidRPr="0022082A">
              <w:rPr>
                <w:rFonts w:ascii="SassoonCRInfant" w:hAnsi="SassoonCRInfant" w:cs="Tahoma"/>
                <w:sz w:val="18"/>
                <w:szCs w:val="18"/>
                <w:u w:val="single"/>
              </w:rPr>
              <w:t>Sentence</w:t>
            </w:r>
          </w:p>
          <w:p w14:paraId="767A7074"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 xml:space="preserve">Words combine to make sentences, joining words and clauses using ‘and’ </w:t>
            </w:r>
          </w:p>
          <w:p w14:paraId="5238F62B" w14:textId="77777777" w:rsidR="00A0028F" w:rsidRPr="0022082A" w:rsidRDefault="00A0028F" w:rsidP="00A0028F">
            <w:pPr>
              <w:rPr>
                <w:rFonts w:ascii="SassoonCRInfant" w:hAnsi="SassoonCRInfant" w:cs="Tahoma"/>
                <w:sz w:val="18"/>
                <w:szCs w:val="18"/>
              </w:rPr>
            </w:pPr>
          </w:p>
          <w:p w14:paraId="6E48BC57" w14:textId="77777777" w:rsidR="00A0028F" w:rsidRPr="0022082A" w:rsidRDefault="00A0028F" w:rsidP="00A0028F">
            <w:pPr>
              <w:rPr>
                <w:rFonts w:ascii="SassoonCRInfant" w:hAnsi="SassoonCRInfant" w:cs="Tahoma"/>
                <w:sz w:val="18"/>
                <w:szCs w:val="18"/>
                <w:u w:val="single"/>
              </w:rPr>
            </w:pPr>
            <w:r w:rsidRPr="0022082A">
              <w:rPr>
                <w:rFonts w:ascii="SassoonCRInfant" w:hAnsi="SassoonCRInfant" w:cs="Tahoma"/>
                <w:sz w:val="18"/>
                <w:szCs w:val="18"/>
                <w:u w:val="single"/>
              </w:rPr>
              <w:t>Text</w:t>
            </w:r>
          </w:p>
          <w:p w14:paraId="776E44F2"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 xml:space="preserve">Sequencing sentences to form short narratives </w:t>
            </w:r>
          </w:p>
          <w:p w14:paraId="5C57F51E" w14:textId="77777777" w:rsidR="00A0028F" w:rsidRPr="0022082A" w:rsidRDefault="00A0028F" w:rsidP="00A0028F">
            <w:pPr>
              <w:rPr>
                <w:rFonts w:ascii="SassoonCRInfant" w:hAnsi="SassoonCRInfant" w:cs="Tahoma"/>
                <w:sz w:val="18"/>
                <w:szCs w:val="18"/>
              </w:rPr>
            </w:pPr>
          </w:p>
          <w:p w14:paraId="35636DD2" w14:textId="77777777" w:rsidR="00A0028F" w:rsidRPr="0022082A" w:rsidRDefault="00A0028F" w:rsidP="00A0028F">
            <w:pPr>
              <w:rPr>
                <w:rFonts w:ascii="SassoonCRInfant" w:hAnsi="SassoonCRInfant" w:cs="Tahoma"/>
                <w:sz w:val="18"/>
                <w:szCs w:val="18"/>
                <w:u w:val="single"/>
              </w:rPr>
            </w:pPr>
            <w:r w:rsidRPr="0022082A">
              <w:rPr>
                <w:rFonts w:ascii="SassoonCRInfant" w:hAnsi="SassoonCRInfant" w:cs="Tahoma"/>
                <w:sz w:val="18"/>
                <w:szCs w:val="18"/>
                <w:u w:val="single"/>
              </w:rPr>
              <w:t>Punctuation</w:t>
            </w:r>
          </w:p>
          <w:p w14:paraId="4278D6AC"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 xml:space="preserve">Spaces to separate words, introduce capital letters, full stops, question marks and explanation marks to demark sentences, capital letters for names and </w:t>
            </w:r>
            <w:proofErr w:type="gramStart"/>
            <w:r w:rsidRPr="0022082A">
              <w:rPr>
                <w:rFonts w:ascii="SassoonCRInfant" w:hAnsi="SassoonCRInfant" w:cs="Tahoma"/>
                <w:sz w:val="18"/>
                <w:szCs w:val="18"/>
              </w:rPr>
              <w:t>I</w:t>
            </w:r>
            <w:proofErr w:type="gramEnd"/>
            <w:r w:rsidRPr="0022082A">
              <w:rPr>
                <w:rFonts w:ascii="SassoonCRInfant" w:hAnsi="SassoonCRInfant" w:cs="Tahoma"/>
                <w:sz w:val="18"/>
                <w:szCs w:val="18"/>
              </w:rPr>
              <w:t xml:space="preserve"> </w:t>
            </w:r>
          </w:p>
          <w:p w14:paraId="30D065F8" w14:textId="77777777" w:rsidR="00A0028F" w:rsidRPr="0022082A" w:rsidRDefault="00A0028F" w:rsidP="00A0028F">
            <w:pPr>
              <w:rPr>
                <w:rFonts w:ascii="SassoonCRInfant" w:hAnsi="SassoonCRInfant" w:cs="Tahoma"/>
                <w:sz w:val="18"/>
                <w:szCs w:val="18"/>
              </w:rPr>
            </w:pPr>
          </w:p>
          <w:p w14:paraId="45E49AA2" w14:textId="77777777" w:rsidR="00A0028F" w:rsidRPr="0022082A" w:rsidRDefault="00A0028F" w:rsidP="00A0028F">
            <w:pPr>
              <w:rPr>
                <w:rFonts w:ascii="SassoonCRInfant" w:hAnsi="SassoonCRInfant" w:cs="Tahoma"/>
                <w:sz w:val="18"/>
                <w:szCs w:val="18"/>
                <w:u w:val="single"/>
              </w:rPr>
            </w:pPr>
            <w:r w:rsidRPr="0022082A">
              <w:rPr>
                <w:rFonts w:ascii="SassoonCRInfant" w:hAnsi="SassoonCRInfant" w:cs="Tahoma"/>
                <w:sz w:val="18"/>
                <w:szCs w:val="18"/>
                <w:u w:val="single"/>
              </w:rPr>
              <w:t>Terminology</w:t>
            </w:r>
          </w:p>
          <w:p w14:paraId="6E0D13E3"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Letter, capital letter, word, singular plural, sentence, punctuation, full stop, question mark, explanation mark</w:t>
            </w:r>
          </w:p>
          <w:p w14:paraId="06C0DFE8" w14:textId="77777777" w:rsidR="00A0028F" w:rsidRPr="0022082A" w:rsidRDefault="00A0028F" w:rsidP="00A0028F">
            <w:pPr>
              <w:rPr>
                <w:rFonts w:ascii="SassoonCRInfant" w:hAnsi="SassoonCRInfant" w:cs="Tahoma"/>
                <w:sz w:val="18"/>
                <w:szCs w:val="18"/>
              </w:rPr>
            </w:pPr>
          </w:p>
          <w:p w14:paraId="305A8540" w14:textId="77777777" w:rsidR="00A0028F" w:rsidRPr="0022082A" w:rsidRDefault="00A0028F" w:rsidP="00A0028F">
            <w:pPr>
              <w:rPr>
                <w:rFonts w:ascii="SassoonCRInfant" w:hAnsi="SassoonCRInfant" w:cs="Tahoma"/>
                <w:sz w:val="18"/>
                <w:szCs w:val="18"/>
              </w:rPr>
            </w:pPr>
          </w:p>
          <w:p w14:paraId="1BB6A40C" w14:textId="77777777" w:rsidR="00A0028F" w:rsidRPr="0022082A" w:rsidRDefault="00A0028F" w:rsidP="00A0028F">
            <w:pPr>
              <w:rPr>
                <w:rFonts w:ascii="SassoonCRInfant" w:hAnsi="SassoonCRInfant" w:cs="Tahoma"/>
                <w:sz w:val="18"/>
                <w:szCs w:val="18"/>
              </w:rPr>
            </w:pPr>
          </w:p>
          <w:p w14:paraId="48C011E3" w14:textId="77777777" w:rsidR="00A0028F" w:rsidRPr="0022082A" w:rsidRDefault="00A0028F" w:rsidP="00A0028F">
            <w:pPr>
              <w:rPr>
                <w:rFonts w:ascii="SassoonCRInfant" w:hAnsi="SassoonCRInfant"/>
                <w:sz w:val="18"/>
                <w:szCs w:val="18"/>
              </w:rPr>
            </w:pPr>
            <w:r w:rsidRPr="0022082A">
              <w:rPr>
                <w:rFonts w:ascii="SassoonCRInfant" w:hAnsi="SassoonCRInfant" w:cs="Tahoma"/>
                <w:sz w:val="18"/>
                <w:szCs w:val="18"/>
              </w:rPr>
              <w:t xml:space="preserve">See </w:t>
            </w:r>
            <w:r w:rsidRPr="0022082A">
              <w:rPr>
                <w:rFonts w:ascii="SassoonCRInfant" w:hAnsi="SassoonCRInfant" w:cs="Tahoma"/>
                <w:i/>
                <w:sz w:val="18"/>
                <w:szCs w:val="18"/>
              </w:rPr>
              <w:t xml:space="preserve">The national curriculum in England – English Appendix 2: Vocabulary, grammar and punctuation </w:t>
            </w:r>
            <w:r w:rsidRPr="0022082A">
              <w:rPr>
                <w:rFonts w:ascii="SassoonCRInfant" w:hAnsi="SassoonCRInfant" w:cs="Tahoma"/>
                <w:sz w:val="18"/>
                <w:szCs w:val="18"/>
              </w:rPr>
              <w:t>for further detail</w:t>
            </w:r>
          </w:p>
        </w:tc>
        <w:tc>
          <w:tcPr>
            <w:tcW w:w="1984" w:type="dxa"/>
          </w:tcPr>
          <w:p w14:paraId="0B7B0DC8" w14:textId="77777777" w:rsidR="00A0028F" w:rsidRPr="0022082A" w:rsidRDefault="00A0028F" w:rsidP="00A0028F">
            <w:pPr>
              <w:rPr>
                <w:rFonts w:ascii="SassoonCRInfant" w:hAnsi="SassoonCRInfant"/>
                <w:sz w:val="18"/>
                <w:szCs w:val="18"/>
                <w:u w:val="single"/>
              </w:rPr>
            </w:pPr>
            <w:r w:rsidRPr="0022082A">
              <w:rPr>
                <w:rFonts w:ascii="SassoonCRInfant" w:hAnsi="SassoonCRInfant"/>
                <w:sz w:val="18"/>
                <w:szCs w:val="18"/>
                <w:u w:val="single"/>
              </w:rPr>
              <w:t>Word</w:t>
            </w:r>
          </w:p>
          <w:p w14:paraId="0ACC5CBE"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Formation of nouns using suffixes such as ‘ness’, ‘er’ and by compounding, formation of adjectives using suffixes such as ‘</w:t>
            </w:r>
            <w:proofErr w:type="spellStart"/>
            <w:r w:rsidRPr="0022082A">
              <w:rPr>
                <w:rFonts w:ascii="SassoonCRInfant" w:hAnsi="SassoonCRInfant" w:cs="Tahoma"/>
                <w:sz w:val="18"/>
                <w:szCs w:val="18"/>
              </w:rPr>
              <w:t>ful</w:t>
            </w:r>
            <w:proofErr w:type="spellEnd"/>
            <w:r w:rsidRPr="0022082A">
              <w:rPr>
                <w:rFonts w:ascii="SassoonCRInfant" w:hAnsi="SassoonCRInfant" w:cs="Tahoma"/>
                <w:sz w:val="18"/>
                <w:szCs w:val="18"/>
              </w:rPr>
              <w:t>, ‘less’, use of suffixes ‘er</w:t>
            </w:r>
            <w:proofErr w:type="gramStart"/>
            <w:r w:rsidRPr="0022082A">
              <w:rPr>
                <w:rFonts w:ascii="SassoonCRInfant" w:hAnsi="SassoonCRInfant" w:cs="Tahoma"/>
                <w:sz w:val="18"/>
                <w:szCs w:val="18"/>
              </w:rPr>
              <w:t>’  and</w:t>
            </w:r>
            <w:proofErr w:type="gramEnd"/>
            <w:r w:rsidRPr="0022082A">
              <w:rPr>
                <w:rFonts w:ascii="SassoonCRInfant" w:hAnsi="SassoonCRInfant" w:cs="Tahoma"/>
                <w:sz w:val="18"/>
                <w:szCs w:val="18"/>
              </w:rPr>
              <w:t xml:space="preserve"> ‘est’ in adjectives and ‘</w:t>
            </w:r>
            <w:proofErr w:type="spellStart"/>
            <w:r w:rsidRPr="0022082A">
              <w:rPr>
                <w:rFonts w:ascii="SassoonCRInfant" w:hAnsi="SassoonCRInfant" w:cs="Tahoma"/>
                <w:sz w:val="18"/>
                <w:szCs w:val="18"/>
              </w:rPr>
              <w:t>ly</w:t>
            </w:r>
            <w:proofErr w:type="spellEnd"/>
            <w:r w:rsidRPr="0022082A">
              <w:rPr>
                <w:rFonts w:ascii="SassoonCRInfant" w:hAnsi="SassoonCRInfant" w:cs="Tahoma"/>
                <w:sz w:val="18"/>
                <w:szCs w:val="18"/>
              </w:rPr>
              <w:t>’ to turn adjectives into adverbs</w:t>
            </w:r>
          </w:p>
          <w:p w14:paraId="5D0EA982" w14:textId="77777777" w:rsidR="00A0028F" w:rsidRPr="0022082A" w:rsidRDefault="00A0028F" w:rsidP="00A0028F">
            <w:pPr>
              <w:rPr>
                <w:rFonts w:ascii="SassoonCRInfant" w:hAnsi="SassoonCRInfant" w:cs="Tahoma"/>
                <w:sz w:val="18"/>
                <w:szCs w:val="18"/>
              </w:rPr>
            </w:pPr>
          </w:p>
          <w:p w14:paraId="1689BAD1" w14:textId="77777777" w:rsidR="00A0028F" w:rsidRPr="0022082A" w:rsidRDefault="00A0028F" w:rsidP="00A0028F">
            <w:pPr>
              <w:rPr>
                <w:rFonts w:ascii="SassoonCRInfant" w:hAnsi="SassoonCRInfant" w:cs="Tahoma"/>
                <w:sz w:val="18"/>
                <w:szCs w:val="18"/>
                <w:u w:val="single"/>
              </w:rPr>
            </w:pPr>
            <w:r w:rsidRPr="0022082A">
              <w:rPr>
                <w:rFonts w:ascii="SassoonCRInfant" w:hAnsi="SassoonCRInfant" w:cs="Tahoma"/>
                <w:sz w:val="18"/>
                <w:szCs w:val="18"/>
                <w:u w:val="single"/>
              </w:rPr>
              <w:t>Sentence</w:t>
            </w:r>
          </w:p>
          <w:p w14:paraId="3CD0AE8E"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Subordination – when, if, that, because and coordination or, and, but. Expanded noun phrases for description and specification, Understand how grammatical patterns in a sentence indicate its function as a statement, question, explanation or command</w:t>
            </w:r>
          </w:p>
          <w:p w14:paraId="2CC55421" w14:textId="77777777" w:rsidR="00A0028F" w:rsidRPr="0022082A" w:rsidRDefault="00A0028F" w:rsidP="00A0028F">
            <w:pPr>
              <w:rPr>
                <w:rFonts w:ascii="SassoonCRInfant" w:hAnsi="SassoonCRInfant" w:cs="Tahoma"/>
                <w:sz w:val="18"/>
                <w:szCs w:val="18"/>
              </w:rPr>
            </w:pPr>
          </w:p>
          <w:p w14:paraId="293947F6" w14:textId="77777777" w:rsidR="00A0028F" w:rsidRPr="0022082A" w:rsidRDefault="00A0028F" w:rsidP="00A0028F">
            <w:pPr>
              <w:rPr>
                <w:rFonts w:ascii="SassoonCRInfant" w:hAnsi="SassoonCRInfant" w:cs="Tahoma"/>
                <w:sz w:val="18"/>
                <w:szCs w:val="18"/>
                <w:u w:val="single"/>
              </w:rPr>
            </w:pPr>
            <w:r w:rsidRPr="0022082A">
              <w:rPr>
                <w:rFonts w:ascii="SassoonCRInfant" w:hAnsi="SassoonCRInfant" w:cs="Tahoma"/>
                <w:sz w:val="18"/>
                <w:szCs w:val="18"/>
                <w:u w:val="single"/>
              </w:rPr>
              <w:t>Text</w:t>
            </w:r>
          </w:p>
          <w:p w14:paraId="158A7745"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 xml:space="preserve">correct choice and consistence use of present and past tense, progressive form of verbs in present and past to mark actions in progress </w:t>
            </w:r>
          </w:p>
          <w:p w14:paraId="7C0E4FCE" w14:textId="77777777" w:rsidR="00A0028F" w:rsidRPr="0022082A" w:rsidRDefault="00A0028F" w:rsidP="00A0028F">
            <w:pPr>
              <w:rPr>
                <w:rFonts w:ascii="SassoonCRInfant" w:hAnsi="SassoonCRInfant" w:cs="Tahoma"/>
                <w:sz w:val="18"/>
                <w:szCs w:val="18"/>
              </w:rPr>
            </w:pPr>
          </w:p>
          <w:p w14:paraId="4C188573" w14:textId="77777777" w:rsidR="00A0028F" w:rsidRPr="0022082A" w:rsidRDefault="00A0028F" w:rsidP="00A0028F">
            <w:pPr>
              <w:rPr>
                <w:rFonts w:ascii="SassoonCRInfant" w:hAnsi="SassoonCRInfant" w:cs="Tahoma"/>
                <w:sz w:val="18"/>
                <w:szCs w:val="18"/>
              </w:rPr>
            </w:pPr>
          </w:p>
          <w:p w14:paraId="63C4711B" w14:textId="77777777" w:rsidR="00A0028F" w:rsidRPr="0022082A" w:rsidRDefault="00A0028F" w:rsidP="00A0028F">
            <w:pPr>
              <w:rPr>
                <w:rFonts w:ascii="SassoonCRInfant" w:hAnsi="SassoonCRInfant" w:cs="Tahoma"/>
                <w:sz w:val="18"/>
                <w:szCs w:val="18"/>
                <w:u w:val="single"/>
              </w:rPr>
            </w:pPr>
            <w:r w:rsidRPr="0022082A">
              <w:rPr>
                <w:rFonts w:ascii="SassoonCRInfant" w:hAnsi="SassoonCRInfant" w:cs="Tahoma"/>
                <w:sz w:val="18"/>
                <w:szCs w:val="18"/>
                <w:u w:val="single"/>
              </w:rPr>
              <w:t>Punctuation</w:t>
            </w:r>
          </w:p>
          <w:p w14:paraId="0233FAF8"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Use of capital letters, full stops, question marks and exclamation marks to demark sentences, commas to separate items in a list, apostrophes to make missing letters and singular possession in nouns</w:t>
            </w:r>
          </w:p>
          <w:p w14:paraId="1F2FADA0" w14:textId="77777777" w:rsidR="00A0028F" w:rsidRPr="0022082A" w:rsidRDefault="00A0028F" w:rsidP="00A0028F">
            <w:pPr>
              <w:rPr>
                <w:rFonts w:ascii="SassoonCRInfant" w:hAnsi="SassoonCRInfant" w:cs="Tahoma"/>
                <w:sz w:val="18"/>
                <w:szCs w:val="18"/>
              </w:rPr>
            </w:pPr>
          </w:p>
          <w:p w14:paraId="03248914" w14:textId="77777777" w:rsidR="00A0028F" w:rsidRPr="0022082A" w:rsidRDefault="00A0028F" w:rsidP="00A0028F">
            <w:pPr>
              <w:rPr>
                <w:rFonts w:ascii="SassoonCRInfant" w:hAnsi="SassoonCRInfant" w:cs="Tahoma"/>
                <w:sz w:val="18"/>
                <w:szCs w:val="18"/>
                <w:u w:val="single"/>
              </w:rPr>
            </w:pPr>
            <w:r w:rsidRPr="0022082A">
              <w:rPr>
                <w:rFonts w:ascii="SassoonCRInfant" w:hAnsi="SassoonCRInfant" w:cs="Tahoma"/>
                <w:sz w:val="18"/>
                <w:szCs w:val="18"/>
                <w:u w:val="single"/>
              </w:rPr>
              <w:t>Terminology</w:t>
            </w:r>
          </w:p>
          <w:p w14:paraId="2BAB865B"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noun, noun phrase, statement, question, exclamation, command, compound, adjective, verb, suffix, adverb, tense (past and present), apostrophe, comma</w:t>
            </w:r>
          </w:p>
          <w:p w14:paraId="6E4E0C7A" w14:textId="77777777" w:rsidR="00A0028F" w:rsidRPr="0022082A" w:rsidRDefault="00A0028F" w:rsidP="00A0028F">
            <w:pPr>
              <w:rPr>
                <w:rFonts w:ascii="SassoonCRInfant" w:hAnsi="SassoonCRInfant" w:cs="Tahoma"/>
                <w:sz w:val="18"/>
                <w:szCs w:val="18"/>
              </w:rPr>
            </w:pPr>
          </w:p>
          <w:p w14:paraId="434196BC" w14:textId="77777777" w:rsidR="00A0028F" w:rsidRDefault="00A0028F" w:rsidP="00A0028F">
            <w:pPr>
              <w:rPr>
                <w:rFonts w:ascii="SassoonCRInfant" w:hAnsi="SassoonCRInfant" w:cs="Tahoma"/>
                <w:sz w:val="18"/>
                <w:szCs w:val="18"/>
              </w:rPr>
            </w:pPr>
            <w:r w:rsidRPr="0022082A">
              <w:rPr>
                <w:rFonts w:ascii="SassoonCRInfant" w:hAnsi="SassoonCRInfant" w:cs="Tahoma"/>
                <w:sz w:val="18"/>
                <w:szCs w:val="18"/>
              </w:rPr>
              <w:t xml:space="preserve">See </w:t>
            </w:r>
            <w:r w:rsidRPr="0022082A">
              <w:rPr>
                <w:rFonts w:ascii="SassoonCRInfant" w:hAnsi="SassoonCRInfant" w:cs="Tahoma"/>
                <w:i/>
                <w:sz w:val="18"/>
                <w:szCs w:val="18"/>
              </w:rPr>
              <w:t xml:space="preserve">The national curriculum in England – English Appendix 2: Vocabulary, grammar and punctuation </w:t>
            </w:r>
            <w:r w:rsidRPr="0022082A">
              <w:rPr>
                <w:rFonts w:ascii="SassoonCRInfant" w:hAnsi="SassoonCRInfant" w:cs="Tahoma"/>
                <w:sz w:val="18"/>
                <w:szCs w:val="18"/>
              </w:rPr>
              <w:t>for further detail</w:t>
            </w:r>
          </w:p>
          <w:p w14:paraId="46409239" w14:textId="77777777" w:rsidR="008C4C40" w:rsidRDefault="008C4C40" w:rsidP="00A0028F">
            <w:pPr>
              <w:rPr>
                <w:rFonts w:ascii="SassoonCRInfant" w:hAnsi="SassoonCRInfant" w:cs="Tahoma"/>
                <w:sz w:val="18"/>
                <w:szCs w:val="18"/>
              </w:rPr>
            </w:pPr>
          </w:p>
          <w:p w14:paraId="36366C13" w14:textId="77777777" w:rsidR="008C4C40" w:rsidRDefault="008C4C40" w:rsidP="00A0028F">
            <w:pPr>
              <w:rPr>
                <w:rFonts w:ascii="SassoonCRInfant" w:hAnsi="SassoonCRInfant" w:cs="Tahoma"/>
                <w:sz w:val="18"/>
                <w:szCs w:val="18"/>
              </w:rPr>
            </w:pPr>
          </w:p>
          <w:p w14:paraId="60DCE6CC" w14:textId="77777777" w:rsidR="008C4C40" w:rsidRDefault="008C4C40" w:rsidP="00A0028F">
            <w:pPr>
              <w:rPr>
                <w:rFonts w:ascii="SassoonCRInfant" w:hAnsi="SassoonCRInfant" w:cs="Tahoma"/>
                <w:sz w:val="18"/>
                <w:szCs w:val="18"/>
              </w:rPr>
            </w:pPr>
          </w:p>
          <w:p w14:paraId="158F0E68" w14:textId="77777777" w:rsidR="008C4C40" w:rsidRDefault="008C4C40" w:rsidP="00A0028F">
            <w:pPr>
              <w:rPr>
                <w:rFonts w:ascii="SassoonCRInfant" w:hAnsi="SassoonCRInfant" w:cs="Tahoma"/>
                <w:sz w:val="18"/>
                <w:szCs w:val="18"/>
              </w:rPr>
            </w:pPr>
          </w:p>
          <w:p w14:paraId="2C286DA5" w14:textId="77777777" w:rsidR="008C4C40" w:rsidRDefault="008C4C40" w:rsidP="00A0028F">
            <w:pPr>
              <w:rPr>
                <w:rFonts w:ascii="SassoonCRInfant" w:hAnsi="SassoonCRInfant" w:cs="Tahoma"/>
                <w:sz w:val="18"/>
                <w:szCs w:val="18"/>
              </w:rPr>
            </w:pPr>
          </w:p>
          <w:p w14:paraId="26031FD2" w14:textId="77777777" w:rsidR="008C4C40" w:rsidRDefault="008C4C40" w:rsidP="00A0028F">
            <w:pPr>
              <w:rPr>
                <w:rFonts w:ascii="SassoonCRInfant" w:hAnsi="SassoonCRInfant" w:cs="Tahoma"/>
                <w:sz w:val="18"/>
                <w:szCs w:val="18"/>
              </w:rPr>
            </w:pPr>
          </w:p>
          <w:p w14:paraId="60E87CB3" w14:textId="77777777" w:rsidR="008C4C40" w:rsidRDefault="008C4C40" w:rsidP="00A0028F">
            <w:pPr>
              <w:rPr>
                <w:rFonts w:ascii="SassoonCRInfant" w:hAnsi="SassoonCRInfant" w:cs="Tahoma"/>
                <w:sz w:val="18"/>
                <w:szCs w:val="18"/>
              </w:rPr>
            </w:pPr>
          </w:p>
          <w:p w14:paraId="5204CED2" w14:textId="77777777" w:rsidR="008C4C40" w:rsidRDefault="008C4C40" w:rsidP="00A0028F">
            <w:pPr>
              <w:rPr>
                <w:rFonts w:ascii="SassoonCRInfant" w:hAnsi="SassoonCRInfant" w:cs="Tahoma"/>
                <w:sz w:val="18"/>
                <w:szCs w:val="18"/>
              </w:rPr>
            </w:pPr>
          </w:p>
          <w:p w14:paraId="1D7F286E" w14:textId="77777777" w:rsidR="008C4C40" w:rsidRDefault="008C4C40" w:rsidP="00A0028F">
            <w:pPr>
              <w:rPr>
                <w:rFonts w:ascii="SassoonCRInfant" w:hAnsi="SassoonCRInfant" w:cs="Tahoma"/>
                <w:sz w:val="18"/>
                <w:szCs w:val="18"/>
              </w:rPr>
            </w:pPr>
          </w:p>
          <w:p w14:paraId="323ECB25" w14:textId="77777777" w:rsidR="008C4C40" w:rsidRPr="0022082A" w:rsidRDefault="008C4C40" w:rsidP="00A0028F">
            <w:pPr>
              <w:rPr>
                <w:rFonts w:ascii="SassoonCRInfant" w:hAnsi="SassoonCRInfant"/>
                <w:sz w:val="18"/>
                <w:szCs w:val="18"/>
              </w:rPr>
            </w:pPr>
          </w:p>
        </w:tc>
        <w:tc>
          <w:tcPr>
            <w:tcW w:w="2127" w:type="dxa"/>
          </w:tcPr>
          <w:p w14:paraId="2E041359"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WORD:</w:t>
            </w:r>
            <w:r w:rsidRPr="0022082A">
              <w:rPr>
                <w:rFonts w:ascii="SassoonCRInfant" w:hAnsi="SassoonCRInfant" w:cs="Tahoma"/>
                <w:sz w:val="18"/>
                <w:szCs w:val="18"/>
              </w:rPr>
              <w:t xml:space="preserve"> Formation of nouns using a range of prefixes (for example super—, anti—, auto—). </w:t>
            </w:r>
          </w:p>
          <w:p w14:paraId="6D670D0E"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 xml:space="preserve">Use of the forms ‘a’ or ‘an’ according to whether the next word begins with a consonant or a vowel (a rock, an open box). </w:t>
            </w:r>
          </w:p>
          <w:p w14:paraId="256CB61E" w14:textId="77777777" w:rsidR="00A0028F" w:rsidRPr="0022082A" w:rsidRDefault="00A0028F" w:rsidP="00A0028F">
            <w:pPr>
              <w:rPr>
                <w:rFonts w:ascii="SassoonCRInfant" w:hAnsi="SassoonCRInfant" w:cs="Tahoma"/>
                <w:sz w:val="18"/>
                <w:szCs w:val="18"/>
                <w:u w:val="single"/>
              </w:rPr>
            </w:pPr>
          </w:p>
          <w:p w14:paraId="56936341"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SENTENCE</w:t>
            </w:r>
            <w:r w:rsidRPr="0022082A">
              <w:rPr>
                <w:rFonts w:ascii="SassoonCRInfant" w:hAnsi="SassoonCRInfant" w:cs="Tahoma"/>
                <w:sz w:val="18"/>
                <w:szCs w:val="18"/>
              </w:rPr>
              <w:t>: Word families based on common words, showing how words are related in form and meaning (solve, solution, solver, dissolve, insoluble).</w:t>
            </w:r>
          </w:p>
          <w:p w14:paraId="6F53A3F4" w14:textId="77777777" w:rsidR="00A0028F" w:rsidRPr="0022082A" w:rsidRDefault="00A0028F" w:rsidP="00A0028F">
            <w:pPr>
              <w:rPr>
                <w:rFonts w:ascii="SassoonCRInfant" w:hAnsi="SassoonCRInfant" w:cs="Tahoma"/>
                <w:sz w:val="18"/>
                <w:szCs w:val="18"/>
              </w:rPr>
            </w:pPr>
          </w:p>
          <w:p w14:paraId="76C5C4B1"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TEXT:</w:t>
            </w:r>
            <w:r w:rsidRPr="0022082A">
              <w:rPr>
                <w:rFonts w:ascii="SassoonCRInfant" w:hAnsi="SassoonCRInfant" w:cs="Tahoma"/>
                <w:sz w:val="18"/>
                <w:szCs w:val="18"/>
              </w:rPr>
              <w:t xml:space="preserve"> Expressing time, place and cause using conjunctions (when, before, after), adverbs (then, next, soon), or propositions (before, after, during).</w:t>
            </w:r>
          </w:p>
          <w:p w14:paraId="1C17C0A6"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Introduction to paragraphs as a way to group related material.</w:t>
            </w:r>
          </w:p>
          <w:p w14:paraId="56466E01"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Headings and sub-headings to aid presentation.</w:t>
            </w:r>
          </w:p>
          <w:p w14:paraId="66F70410"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Use of the present perfect form of verbs instead of the simple past (</w:t>
            </w:r>
            <w:r w:rsidRPr="0022082A">
              <w:rPr>
                <w:rFonts w:ascii="SassoonCRInfant" w:hAnsi="SassoonCRInfant" w:cs="Tahoma"/>
                <w:i/>
                <w:sz w:val="18"/>
                <w:szCs w:val="18"/>
              </w:rPr>
              <w:t>He has gone out to play</w:t>
            </w:r>
            <w:r w:rsidRPr="0022082A">
              <w:rPr>
                <w:rFonts w:ascii="SassoonCRInfant" w:hAnsi="SassoonCRInfant" w:cs="Tahoma"/>
                <w:sz w:val="18"/>
                <w:szCs w:val="18"/>
              </w:rPr>
              <w:t xml:space="preserve"> contrasted with </w:t>
            </w:r>
            <w:r w:rsidRPr="0022082A">
              <w:rPr>
                <w:rFonts w:ascii="SassoonCRInfant" w:hAnsi="SassoonCRInfant" w:cs="Tahoma"/>
                <w:i/>
                <w:sz w:val="18"/>
                <w:szCs w:val="18"/>
              </w:rPr>
              <w:t>He went out to play</w:t>
            </w:r>
            <w:r w:rsidRPr="0022082A">
              <w:rPr>
                <w:rFonts w:ascii="SassoonCRInfant" w:hAnsi="SassoonCRInfant" w:cs="Tahoma"/>
                <w:sz w:val="18"/>
                <w:szCs w:val="18"/>
              </w:rPr>
              <w:t>)</w:t>
            </w:r>
          </w:p>
          <w:p w14:paraId="2D63C2A3" w14:textId="77777777" w:rsidR="00A0028F" w:rsidRPr="0022082A" w:rsidRDefault="00A0028F" w:rsidP="00A0028F">
            <w:pPr>
              <w:rPr>
                <w:rFonts w:ascii="SassoonCRInfant" w:hAnsi="SassoonCRInfant" w:cs="Tahoma"/>
                <w:sz w:val="18"/>
                <w:szCs w:val="18"/>
              </w:rPr>
            </w:pPr>
          </w:p>
          <w:p w14:paraId="672EC579"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PUNCTUATION:</w:t>
            </w:r>
            <w:r w:rsidRPr="0022082A">
              <w:rPr>
                <w:rFonts w:ascii="SassoonCRInfant" w:hAnsi="SassoonCRInfant" w:cs="Tahoma"/>
                <w:sz w:val="18"/>
                <w:szCs w:val="18"/>
              </w:rPr>
              <w:t xml:space="preserve"> Introduction to inverted commas to punctuate direct speech.</w:t>
            </w:r>
          </w:p>
          <w:p w14:paraId="085AA022" w14:textId="77777777" w:rsidR="00A0028F" w:rsidRPr="0022082A" w:rsidRDefault="00A0028F" w:rsidP="00A0028F">
            <w:pPr>
              <w:rPr>
                <w:rFonts w:ascii="SassoonCRInfant" w:hAnsi="SassoonCRInfant" w:cs="Tahoma"/>
                <w:sz w:val="18"/>
                <w:szCs w:val="18"/>
                <w:u w:val="single"/>
              </w:rPr>
            </w:pPr>
          </w:p>
          <w:p w14:paraId="17BDDE6B"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TERMINOLOGY:</w:t>
            </w:r>
            <w:r w:rsidRPr="0022082A">
              <w:rPr>
                <w:rFonts w:ascii="SassoonCRInfant" w:hAnsi="SassoonCRInfant" w:cs="Tahoma"/>
                <w:sz w:val="18"/>
                <w:szCs w:val="18"/>
              </w:rPr>
              <w:t xml:space="preserve"> adverb, preposition conjunction, word family, prefix, clause, subordinate clause, direct speech, consonant, consonant letter vowel, vowel letter, inverted commas (or speech marks)</w:t>
            </w:r>
            <w:r w:rsidRPr="0022082A">
              <w:rPr>
                <w:rFonts w:ascii="SassoonCRInfant" w:hAnsi="SassoonCRInfant" w:cs="Tahoma"/>
                <w:sz w:val="18"/>
                <w:szCs w:val="18"/>
              </w:rPr>
              <w:tab/>
            </w:r>
          </w:p>
          <w:p w14:paraId="6A0A6CD6" w14:textId="77777777" w:rsidR="00A0028F" w:rsidRPr="0022082A" w:rsidRDefault="00A0028F" w:rsidP="00A0028F">
            <w:pPr>
              <w:rPr>
                <w:rFonts w:ascii="SassoonCRInfant" w:hAnsi="SassoonCRInfant" w:cs="Tahoma"/>
                <w:sz w:val="18"/>
                <w:szCs w:val="18"/>
              </w:rPr>
            </w:pPr>
          </w:p>
          <w:p w14:paraId="2CFE2FE6" w14:textId="77777777" w:rsidR="00A0028F" w:rsidRPr="0022082A" w:rsidRDefault="00A0028F" w:rsidP="00A0028F">
            <w:pPr>
              <w:rPr>
                <w:rFonts w:ascii="SassoonCRInfant" w:hAnsi="SassoonCRInfant"/>
                <w:sz w:val="18"/>
                <w:szCs w:val="18"/>
              </w:rPr>
            </w:pPr>
            <w:r w:rsidRPr="0022082A">
              <w:rPr>
                <w:rFonts w:ascii="SassoonCRInfant" w:hAnsi="SassoonCRInfant" w:cs="Tahoma"/>
                <w:sz w:val="18"/>
                <w:szCs w:val="18"/>
              </w:rPr>
              <w:t xml:space="preserve">See </w:t>
            </w:r>
            <w:r w:rsidRPr="0022082A">
              <w:rPr>
                <w:rFonts w:ascii="SassoonCRInfant" w:hAnsi="SassoonCRInfant" w:cs="Tahoma"/>
                <w:i/>
                <w:sz w:val="18"/>
                <w:szCs w:val="18"/>
              </w:rPr>
              <w:t xml:space="preserve">The national curriculum in England – English Appendix 2: Vocabulary, grammar and punctuation </w:t>
            </w:r>
            <w:r w:rsidRPr="0022082A">
              <w:rPr>
                <w:rFonts w:ascii="SassoonCRInfant" w:hAnsi="SassoonCRInfant" w:cs="Tahoma"/>
                <w:sz w:val="18"/>
                <w:szCs w:val="18"/>
              </w:rPr>
              <w:t>for further detail</w:t>
            </w:r>
          </w:p>
        </w:tc>
        <w:tc>
          <w:tcPr>
            <w:tcW w:w="2126" w:type="dxa"/>
          </w:tcPr>
          <w:p w14:paraId="2E806272"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WORD:</w:t>
            </w:r>
            <w:r w:rsidRPr="0022082A">
              <w:rPr>
                <w:rFonts w:ascii="SassoonCRInfant" w:hAnsi="SassoonCRInfant" w:cs="Tahoma"/>
                <w:sz w:val="18"/>
                <w:szCs w:val="18"/>
              </w:rPr>
              <w:t xml:space="preserve"> Formation of nouns using a range of prefixes (for example super—, anti—, auto—). </w:t>
            </w:r>
          </w:p>
          <w:p w14:paraId="0E4D8BBB"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 xml:space="preserve">Use of the forms ‘a’ or ‘an’ according to whether the next word begins with a consonant or a vowel (a rock, an open box). </w:t>
            </w:r>
          </w:p>
          <w:p w14:paraId="4FF63004" w14:textId="77777777" w:rsidR="00A0028F" w:rsidRPr="0022082A" w:rsidRDefault="00A0028F" w:rsidP="00A0028F">
            <w:pPr>
              <w:rPr>
                <w:rFonts w:ascii="SassoonCRInfant" w:hAnsi="SassoonCRInfant" w:cs="Tahoma"/>
                <w:sz w:val="18"/>
                <w:szCs w:val="18"/>
                <w:u w:val="single"/>
              </w:rPr>
            </w:pPr>
          </w:p>
          <w:p w14:paraId="329CF44D"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SENTENCE</w:t>
            </w:r>
            <w:r w:rsidRPr="0022082A">
              <w:rPr>
                <w:rFonts w:ascii="SassoonCRInfant" w:hAnsi="SassoonCRInfant" w:cs="Tahoma"/>
                <w:sz w:val="18"/>
                <w:szCs w:val="18"/>
              </w:rPr>
              <w:t>: Word families based on common words, showing how words are related in form and meaning (solve, solution, solver, dissolve, insoluble).</w:t>
            </w:r>
          </w:p>
          <w:p w14:paraId="4A550890" w14:textId="77777777" w:rsidR="00A0028F" w:rsidRPr="0022082A" w:rsidRDefault="00A0028F" w:rsidP="00A0028F">
            <w:pPr>
              <w:rPr>
                <w:rFonts w:ascii="SassoonCRInfant" w:hAnsi="SassoonCRInfant" w:cs="Tahoma"/>
                <w:sz w:val="18"/>
                <w:szCs w:val="18"/>
              </w:rPr>
            </w:pPr>
          </w:p>
          <w:p w14:paraId="3B3646F1"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TEXT:</w:t>
            </w:r>
            <w:r w:rsidRPr="0022082A">
              <w:rPr>
                <w:rFonts w:ascii="SassoonCRInfant" w:hAnsi="SassoonCRInfant" w:cs="Tahoma"/>
                <w:sz w:val="18"/>
                <w:szCs w:val="18"/>
              </w:rPr>
              <w:t xml:space="preserve"> Expressing time, place and cause using conjunctions (when, before, after), adverbs (then, next, soon), or propositions (before, after, during).</w:t>
            </w:r>
          </w:p>
          <w:p w14:paraId="2C4C6218"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Introduction to paragraphs as a way to group related material.</w:t>
            </w:r>
          </w:p>
          <w:p w14:paraId="095C04B2"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Headings and sub-headings to aid presentation.</w:t>
            </w:r>
          </w:p>
          <w:p w14:paraId="2A2CC934"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Use of the present perfect form of verbs instead of the simple past (</w:t>
            </w:r>
            <w:r w:rsidRPr="0022082A">
              <w:rPr>
                <w:rFonts w:ascii="SassoonCRInfant" w:hAnsi="SassoonCRInfant" w:cs="Tahoma"/>
                <w:i/>
                <w:sz w:val="18"/>
                <w:szCs w:val="18"/>
              </w:rPr>
              <w:t>He has gone out to play</w:t>
            </w:r>
            <w:r w:rsidRPr="0022082A">
              <w:rPr>
                <w:rFonts w:ascii="SassoonCRInfant" w:hAnsi="SassoonCRInfant" w:cs="Tahoma"/>
                <w:sz w:val="18"/>
                <w:szCs w:val="18"/>
              </w:rPr>
              <w:t xml:space="preserve"> contrasted with </w:t>
            </w:r>
            <w:r w:rsidRPr="0022082A">
              <w:rPr>
                <w:rFonts w:ascii="SassoonCRInfant" w:hAnsi="SassoonCRInfant" w:cs="Tahoma"/>
                <w:i/>
                <w:sz w:val="18"/>
                <w:szCs w:val="18"/>
              </w:rPr>
              <w:t>He went out to play</w:t>
            </w:r>
            <w:r w:rsidRPr="0022082A">
              <w:rPr>
                <w:rFonts w:ascii="SassoonCRInfant" w:hAnsi="SassoonCRInfant" w:cs="Tahoma"/>
                <w:sz w:val="18"/>
                <w:szCs w:val="18"/>
              </w:rPr>
              <w:t>)</w:t>
            </w:r>
          </w:p>
          <w:p w14:paraId="132F8DA2" w14:textId="77777777" w:rsidR="00A0028F" w:rsidRPr="0022082A" w:rsidRDefault="00A0028F" w:rsidP="00A0028F">
            <w:pPr>
              <w:rPr>
                <w:rFonts w:ascii="SassoonCRInfant" w:hAnsi="SassoonCRInfant" w:cs="Tahoma"/>
                <w:sz w:val="18"/>
                <w:szCs w:val="18"/>
              </w:rPr>
            </w:pPr>
          </w:p>
          <w:p w14:paraId="22594D1B"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PUNCTUATION:</w:t>
            </w:r>
            <w:r w:rsidRPr="0022082A">
              <w:rPr>
                <w:rFonts w:ascii="SassoonCRInfant" w:hAnsi="SassoonCRInfant" w:cs="Tahoma"/>
                <w:sz w:val="18"/>
                <w:szCs w:val="18"/>
              </w:rPr>
              <w:t xml:space="preserve"> Introduction to inverted commas to punctuate direct speech.</w:t>
            </w:r>
          </w:p>
          <w:p w14:paraId="56EFC2B3" w14:textId="77777777" w:rsidR="00A0028F" w:rsidRPr="0022082A" w:rsidRDefault="00A0028F" w:rsidP="00A0028F">
            <w:pPr>
              <w:rPr>
                <w:rFonts w:ascii="SassoonCRInfant" w:hAnsi="SassoonCRInfant" w:cs="Tahoma"/>
                <w:sz w:val="18"/>
                <w:szCs w:val="18"/>
                <w:u w:val="single"/>
              </w:rPr>
            </w:pPr>
          </w:p>
          <w:p w14:paraId="470D2837"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TERMINOLOGY:</w:t>
            </w:r>
            <w:r w:rsidRPr="0022082A">
              <w:rPr>
                <w:rFonts w:ascii="SassoonCRInfant" w:hAnsi="SassoonCRInfant" w:cs="Tahoma"/>
                <w:sz w:val="18"/>
                <w:szCs w:val="18"/>
              </w:rPr>
              <w:t xml:space="preserve"> adverb, preposition conjunction, word family, prefix, clause, subordinate clause, direct speech, consonant, consonant letter vowel, vowel letter, inverted commas (or speech marks)</w:t>
            </w:r>
            <w:r w:rsidRPr="0022082A">
              <w:rPr>
                <w:rFonts w:ascii="SassoonCRInfant" w:hAnsi="SassoonCRInfant" w:cs="Tahoma"/>
                <w:sz w:val="18"/>
                <w:szCs w:val="18"/>
              </w:rPr>
              <w:tab/>
            </w:r>
          </w:p>
          <w:p w14:paraId="5ECCA1FE" w14:textId="77777777" w:rsidR="00A0028F" w:rsidRPr="0022082A" w:rsidRDefault="00A0028F" w:rsidP="00A0028F">
            <w:pPr>
              <w:rPr>
                <w:rFonts w:ascii="SassoonCRInfant" w:hAnsi="SassoonCRInfant" w:cs="Tahoma"/>
                <w:sz w:val="18"/>
                <w:szCs w:val="18"/>
              </w:rPr>
            </w:pPr>
          </w:p>
          <w:p w14:paraId="6B6F6935" w14:textId="77777777" w:rsidR="00A0028F" w:rsidRPr="0022082A" w:rsidRDefault="00A0028F" w:rsidP="00A0028F">
            <w:pPr>
              <w:rPr>
                <w:rFonts w:ascii="SassoonCRInfant" w:hAnsi="SassoonCRInfant"/>
                <w:sz w:val="18"/>
                <w:szCs w:val="18"/>
              </w:rPr>
            </w:pPr>
            <w:r w:rsidRPr="0022082A">
              <w:rPr>
                <w:rFonts w:ascii="SassoonCRInfant" w:hAnsi="SassoonCRInfant" w:cs="Tahoma"/>
                <w:sz w:val="18"/>
                <w:szCs w:val="18"/>
              </w:rPr>
              <w:t xml:space="preserve">See </w:t>
            </w:r>
            <w:r w:rsidRPr="0022082A">
              <w:rPr>
                <w:rFonts w:ascii="SassoonCRInfant" w:hAnsi="SassoonCRInfant" w:cs="Tahoma"/>
                <w:i/>
                <w:sz w:val="18"/>
                <w:szCs w:val="18"/>
              </w:rPr>
              <w:t xml:space="preserve">The national curriculum in England – English Appendix 2: Vocabulary, grammar and punctuation </w:t>
            </w:r>
            <w:r w:rsidRPr="0022082A">
              <w:rPr>
                <w:rFonts w:ascii="SassoonCRInfant" w:hAnsi="SassoonCRInfant" w:cs="Tahoma"/>
                <w:sz w:val="18"/>
                <w:szCs w:val="18"/>
              </w:rPr>
              <w:t>for further detail</w:t>
            </w:r>
          </w:p>
        </w:tc>
        <w:tc>
          <w:tcPr>
            <w:tcW w:w="2126" w:type="dxa"/>
          </w:tcPr>
          <w:p w14:paraId="2C241196"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WORD:</w:t>
            </w:r>
            <w:r w:rsidRPr="0022082A">
              <w:rPr>
                <w:rFonts w:ascii="SassoonCRInfant" w:hAnsi="SassoonCRInfant" w:cs="Tahoma"/>
                <w:sz w:val="18"/>
                <w:szCs w:val="18"/>
              </w:rPr>
              <w:t xml:space="preserve"> Converting nouns or adjectives into verbs using suffixes (--ate, --</w:t>
            </w:r>
            <w:proofErr w:type="spellStart"/>
            <w:r w:rsidRPr="0022082A">
              <w:rPr>
                <w:rFonts w:ascii="SassoonCRInfant" w:hAnsi="SassoonCRInfant" w:cs="Tahoma"/>
                <w:sz w:val="18"/>
                <w:szCs w:val="18"/>
              </w:rPr>
              <w:t>ise</w:t>
            </w:r>
            <w:proofErr w:type="spellEnd"/>
            <w:r w:rsidRPr="0022082A">
              <w:rPr>
                <w:rFonts w:ascii="SassoonCRInfant" w:hAnsi="SassoonCRInfant" w:cs="Tahoma"/>
                <w:sz w:val="18"/>
                <w:szCs w:val="18"/>
              </w:rPr>
              <w:t>, --</w:t>
            </w:r>
            <w:proofErr w:type="spellStart"/>
            <w:r w:rsidRPr="0022082A">
              <w:rPr>
                <w:rFonts w:ascii="SassoonCRInfant" w:hAnsi="SassoonCRInfant" w:cs="Tahoma"/>
                <w:sz w:val="18"/>
                <w:szCs w:val="18"/>
              </w:rPr>
              <w:t>ify</w:t>
            </w:r>
            <w:proofErr w:type="spellEnd"/>
            <w:r w:rsidRPr="0022082A">
              <w:rPr>
                <w:rFonts w:ascii="SassoonCRInfant" w:hAnsi="SassoonCRInfant" w:cs="Tahoma"/>
                <w:sz w:val="18"/>
                <w:szCs w:val="18"/>
              </w:rPr>
              <w:t>)</w:t>
            </w:r>
          </w:p>
          <w:p w14:paraId="7EC380BA"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 xml:space="preserve">Verb prefixes (dis--, de--) </w:t>
            </w:r>
          </w:p>
          <w:p w14:paraId="2D2E6C96" w14:textId="77777777" w:rsidR="00A0028F" w:rsidRPr="0022082A" w:rsidRDefault="00A0028F" w:rsidP="00A0028F">
            <w:pPr>
              <w:rPr>
                <w:rFonts w:ascii="SassoonCRInfant" w:hAnsi="SassoonCRInfant" w:cs="Tahoma"/>
                <w:sz w:val="18"/>
                <w:szCs w:val="18"/>
              </w:rPr>
            </w:pPr>
          </w:p>
          <w:p w14:paraId="69088AA2"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SENTENCE:</w:t>
            </w:r>
            <w:r w:rsidRPr="0022082A">
              <w:rPr>
                <w:rFonts w:ascii="SassoonCRInfant" w:hAnsi="SassoonCRInfant" w:cs="Tahoma"/>
                <w:sz w:val="18"/>
                <w:szCs w:val="18"/>
              </w:rPr>
              <w:t xml:space="preserve"> Relative clauses beginning with </w:t>
            </w:r>
            <w:r w:rsidRPr="0022082A">
              <w:rPr>
                <w:rFonts w:ascii="SassoonCRInfant" w:hAnsi="SassoonCRInfant" w:cs="Tahoma"/>
                <w:i/>
                <w:sz w:val="18"/>
                <w:szCs w:val="18"/>
              </w:rPr>
              <w:t>who, which, where, when, whose</w:t>
            </w:r>
            <w:r w:rsidRPr="0022082A">
              <w:rPr>
                <w:rFonts w:ascii="SassoonCRInfant" w:hAnsi="SassoonCRInfant" w:cs="Tahoma"/>
                <w:sz w:val="18"/>
                <w:szCs w:val="18"/>
              </w:rPr>
              <w:t>, that or an omitted pronoun</w:t>
            </w:r>
          </w:p>
          <w:p w14:paraId="07BB6862"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Indicating degrees of possibility using adverbs (perhaps) or modal verbs (might)</w:t>
            </w:r>
          </w:p>
          <w:p w14:paraId="3BA030EC" w14:textId="77777777" w:rsidR="00A0028F" w:rsidRPr="0022082A" w:rsidRDefault="00A0028F" w:rsidP="00A0028F">
            <w:pPr>
              <w:rPr>
                <w:rFonts w:ascii="SassoonCRInfant" w:hAnsi="SassoonCRInfant" w:cs="Tahoma"/>
                <w:sz w:val="18"/>
                <w:szCs w:val="18"/>
              </w:rPr>
            </w:pPr>
          </w:p>
          <w:p w14:paraId="0B81A5DB"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TEXT:</w:t>
            </w:r>
            <w:r w:rsidRPr="0022082A">
              <w:rPr>
                <w:rFonts w:ascii="SassoonCRInfant" w:hAnsi="SassoonCRInfant" w:cs="Tahoma"/>
                <w:sz w:val="18"/>
                <w:szCs w:val="18"/>
              </w:rPr>
              <w:t xml:space="preserve"> Devises to build cohesion within a paragraph (then, after)</w:t>
            </w:r>
          </w:p>
          <w:p w14:paraId="07C4670D"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 xml:space="preserve">Linking ideas across paragraphs using adverbials of time (later), place (nearby) and number (secondly) or tense choices (he </w:t>
            </w:r>
            <w:r w:rsidRPr="0022082A">
              <w:rPr>
                <w:rFonts w:ascii="SassoonCRInfant" w:hAnsi="SassoonCRInfant" w:cs="Tahoma"/>
                <w:i/>
                <w:sz w:val="18"/>
                <w:szCs w:val="18"/>
              </w:rPr>
              <w:t>had</w:t>
            </w:r>
            <w:r w:rsidRPr="0022082A">
              <w:rPr>
                <w:rFonts w:ascii="SassoonCRInfant" w:hAnsi="SassoonCRInfant" w:cs="Tahoma"/>
                <w:sz w:val="18"/>
                <w:szCs w:val="18"/>
              </w:rPr>
              <w:t xml:space="preserve"> seen her before)</w:t>
            </w:r>
          </w:p>
          <w:p w14:paraId="14B222CF" w14:textId="77777777" w:rsidR="00A0028F" w:rsidRPr="0022082A" w:rsidRDefault="00A0028F" w:rsidP="00A0028F">
            <w:pPr>
              <w:rPr>
                <w:rFonts w:ascii="SassoonCRInfant" w:hAnsi="SassoonCRInfant" w:cs="Tahoma"/>
                <w:sz w:val="18"/>
                <w:szCs w:val="18"/>
              </w:rPr>
            </w:pPr>
          </w:p>
          <w:p w14:paraId="10EE24D0"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 xml:space="preserve">PUNCTUATION: </w:t>
            </w:r>
            <w:r w:rsidRPr="0022082A">
              <w:rPr>
                <w:rFonts w:ascii="SassoonCRInfant" w:hAnsi="SassoonCRInfant" w:cs="Tahoma"/>
                <w:sz w:val="18"/>
                <w:szCs w:val="18"/>
              </w:rPr>
              <w:t xml:space="preserve">Brackets, dashes or commas to indicate parenthesis </w:t>
            </w:r>
          </w:p>
          <w:p w14:paraId="1B06E93A"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Use of commas to clarity meaning or avoid ambiguity</w:t>
            </w:r>
          </w:p>
          <w:p w14:paraId="732E093E" w14:textId="77777777" w:rsidR="00A0028F" w:rsidRPr="0022082A" w:rsidRDefault="00A0028F" w:rsidP="00A0028F">
            <w:pPr>
              <w:rPr>
                <w:rFonts w:ascii="SassoonCRInfant" w:hAnsi="SassoonCRInfant" w:cs="Tahoma"/>
                <w:sz w:val="18"/>
                <w:szCs w:val="18"/>
              </w:rPr>
            </w:pPr>
          </w:p>
          <w:p w14:paraId="4825920C"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TERMINOLOGY:</w:t>
            </w:r>
            <w:r w:rsidRPr="0022082A">
              <w:rPr>
                <w:rFonts w:ascii="SassoonCRInfant" w:hAnsi="SassoonCRInfant" w:cs="Tahoma"/>
                <w:sz w:val="18"/>
                <w:szCs w:val="18"/>
              </w:rPr>
              <w:t xml:space="preserve"> modal verb, relative pronoun, relative clause, parenthesis, bracket, dash, cohesion, ambiguity</w:t>
            </w:r>
          </w:p>
          <w:p w14:paraId="6460C062" w14:textId="77777777" w:rsidR="00A0028F" w:rsidRPr="0022082A" w:rsidRDefault="00A0028F" w:rsidP="00A0028F">
            <w:pPr>
              <w:rPr>
                <w:rFonts w:ascii="SassoonCRInfant" w:hAnsi="SassoonCRInfant" w:cs="Tahoma"/>
                <w:sz w:val="18"/>
                <w:szCs w:val="18"/>
              </w:rPr>
            </w:pPr>
          </w:p>
          <w:p w14:paraId="6EC14A43" w14:textId="77777777" w:rsidR="00A0028F" w:rsidRPr="0022082A" w:rsidRDefault="00A0028F" w:rsidP="00A0028F">
            <w:pPr>
              <w:rPr>
                <w:rFonts w:ascii="SassoonCRInfant" w:hAnsi="SassoonCRInfant"/>
                <w:sz w:val="18"/>
                <w:szCs w:val="18"/>
              </w:rPr>
            </w:pPr>
            <w:r w:rsidRPr="0022082A">
              <w:rPr>
                <w:rFonts w:ascii="SassoonCRInfant" w:hAnsi="SassoonCRInfant" w:cs="Tahoma"/>
                <w:sz w:val="18"/>
                <w:szCs w:val="18"/>
              </w:rPr>
              <w:t xml:space="preserve">See </w:t>
            </w:r>
            <w:r w:rsidRPr="0022082A">
              <w:rPr>
                <w:rFonts w:ascii="SassoonCRInfant" w:hAnsi="SassoonCRInfant" w:cs="Tahoma"/>
                <w:i/>
                <w:sz w:val="18"/>
                <w:szCs w:val="18"/>
              </w:rPr>
              <w:t xml:space="preserve">The national curriculum in England – English Appendix 2: Vocabulary, grammar and punctuation </w:t>
            </w:r>
            <w:r w:rsidRPr="0022082A">
              <w:rPr>
                <w:rFonts w:ascii="SassoonCRInfant" w:hAnsi="SassoonCRInfant" w:cs="Tahoma"/>
                <w:sz w:val="18"/>
                <w:szCs w:val="18"/>
              </w:rPr>
              <w:t>for further detail</w:t>
            </w:r>
          </w:p>
        </w:tc>
        <w:tc>
          <w:tcPr>
            <w:tcW w:w="1985" w:type="dxa"/>
          </w:tcPr>
          <w:p w14:paraId="084AE44E"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WORD:</w:t>
            </w:r>
            <w:r w:rsidRPr="0022082A">
              <w:rPr>
                <w:rFonts w:ascii="SassoonCRInfant" w:hAnsi="SassoonCRInfant" w:cs="Tahoma"/>
                <w:sz w:val="18"/>
                <w:szCs w:val="18"/>
              </w:rPr>
              <w:t xml:space="preserve"> Converting nouns or adjectives into verbs using suffixes (--ate, --</w:t>
            </w:r>
            <w:proofErr w:type="spellStart"/>
            <w:r w:rsidRPr="0022082A">
              <w:rPr>
                <w:rFonts w:ascii="SassoonCRInfant" w:hAnsi="SassoonCRInfant" w:cs="Tahoma"/>
                <w:sz w:val="18"/>
                <w:szCs w:val="18"/>
              </w:rPr>
              <w:t>ise</w:t>
            </w:r>
            <w:proofErr w:type="spellEnd"/>
            <w:r w:rsidRPr="0022082A">
              <w:rPr>
                <w:rFonts w:ascii="SassoonCRInfant" w:hAnsi="SassoonCRInfant" w:cs="Tahoma"/>
                <w:sz w:val="18"/>
                <w:szCs w:val="18"/>
              </w:rPr>
              <w:t>, --</w:t>
            </w:r>
            <w:proofErr w:type="spellStart"/>
            <w:r w:rsidRPr="0022082A">
              <w:rPr>
                <w:rFonts w:ascii="SassoonCRInfant" w:hAnsi="SassoonCRInfant" w:cs="Tahoma"/>
                <w:sz w:val="18"/>
                <w:szCs w:val="18"/>
              </w:rPr>
              <w:t>ify</w:t>
            </w:r>
            <w:proofErr w:type="spellEnd"/>
            <w:r w:rsidRPr="0022082A">
              <w:rPr>
                <w:rFonts w:ascii="SassoonCRInfant" w:hAnsi="SassoonCRInfant" w:cs="Tahoma"/>
                <w:sz w:val="18"/>
                <w:szCs w:val="18"/>
              </w:rPr>
              <w:t>)</w:t>
            </w:r>
          </w:p>
          <w:p w14:paraId="3C253078"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 xml:space="preserve">Verb prefixes (dis--, de--) </w:t>
            </w:r>
          </w:p>
          <w:p w14:paraId="79C144E8" w14:textId="77777777" w:rsidR="00A0028F" w:rsidRPr="0022082A" w:rsidRDefault="00A0028F" w:rsidP="00A0028F">
            <w:pPr>
              <w:rPr>
                <w:rFonts w:ascii="SassoonCRInfant" w:hAnsi="SassoonCRInfant" w:cs="Tahoma"/>
                <w:sz w:val="18"/>
                <w:szCs w:val="18"/>
              </w:rPr>
            </w:pPr>
          </w:p>
          <w:p w14:paraId="067D65E8"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SENTENCE:</w:t>
            </w:r>
            <w:r w:rsidRPr="0022082A">
              <w:rPr>
                <w:rFonts w:ascii="SassoonCRInfant" w:hAnsi="SassoonCRInfant" w:cs="Tahoma"/>
                <w:sz w:val="18"/>
                <w:szCs w:val="18"/>
              </w:rPr>
              <w:t xml:space="preserve"> Relative clauses beginning with </w:t>
            </w:r>
            <w:r w:rsidRPr="0022082A">
              <w:rPr>
                <w:rFonts w:ascii="SassoonCRInfant" w:hAnsi="SassoonCRInfant" w:cs="Tahoma"/>
                <w:i/>
                <w:sz w:val="18"/>
                <w:szCs w:val="18"/>
              </w:rPr>
              <w:t>who, which, where, when, whose</w:t>
            </w:r>
            <w:r w:rsidRPr="0022082A">
              <w:rPr>
                <w:rFonts w:ascii="SassoonCRInfant" w:hAnsi="SassoonCRInfant" w:cs="Tahoma"/>
                <w:sz w:val="18"/>
                <w:szCs w:val="18"/>
              </w:rPr>
              <w:t>, that or an omitted pronoun</w:t>
            </w:r>
          </w:p>
          <w:p w14:paraId="13BB1EDF"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Indicating degrees of possibility using adverbs (perhaps) or modal verbs (might)</w:t>
            </w:r>
          </w:p>
          <w:p w14:paraId="0C9BFD39" w14:textId="77777777" w:rsidR="00A0028F" w:rsidRPr="0022082A" w:rsidRDefault="00A0028F" w:rsidP="00A0028F">
            <w:pPr>
              <w:rPr>
                <w:rFonts w:ascii="SassoonCRInfant" w:hAnsi="SassoonCRInfant" w:cs="Tahoma"/>
                <w:sz w:val="18"/>
                <w:szCs w:val="18"/>
              </w:rPr>
            </w:pPr>
          </w:p>
          <w:p w14:paraId="574E2DA0"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TEXT:</w:t>
            </w:r>
            <w:r w:rsidRPr="0022082A">
              <w:rPr>
                <w:rFonts w:ascii="SassoonCRInfant" w:hAnsi="SassoonCRInfant" w:cs="Tahoma"/>
                <w:sz w:val="18"/>
                <w:szCs w:val="18"/>
              </w:rPr>
              <w:t xml:space="preserve"> Devises to build cohesion within a paragraph (then, after)</w:t>
            </w:r>
          </w:p>
          <w:p w14:paraId="6D393C9F"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 xml:space="preserve">Linking ideas across paragraphs using adverbials of time (later), place (nearby) and number (secondly) or tense choices (he </w:t>
            </w:r>
            <w:r w:rsidRPr="0022082A">
              <w:rPr>
                <w:rFonts w:ascii="SassoonCRInfant" w:hAnsi="SassoonCRInfant" w:cs="Tahoma"/>
                <w:i/>
                <w:sz w:val="18"/>
                <w:szCs w:val="18"/>
              </w:rPr>
              <w:t>had</w:t>
            </w:r>
            <w:r w:rsidRPr="0022082A">
              <w:rPr>
                <w:rFonts w:ascii="SassoonCRInfant" w:hAnsi="SassoonCRInfant" w:cs="Tahoma"/>
                <w:sz w:val="18"/>
                <w:szCs w:val="18"/>
              </w:rPr>
              <w:t xml:space="preserve"> seen her before)</w:t>
            </w:r>
          </w:p>
          <w:p w14:paraId="47D79660" w14:textId="77777777" w:rsidR="00A0028F" w:rsidRPr="0022082A" w:rsidRDefault="00A0028F" w:rsidP="00A0028F">
            <w:pPr>
              <w:rPr>
                <w:rFonts w:ascii="SassoonCRInfant" w:hAnsi="SassoonCRInfant" w:cs="Tahoma"/>
                <w:sz w:val="18"/>
                <w:szCs w:val="18"/>
              </w:rPr>
            </w:pPr>
          </w:p>
          <w:p w14:paraId="34B0A908"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 xml:space="preserve">PUNCTUATION: </w:t>
            </w:r>
            <w:r w:rsidRPr="0022082A">
              <w:rPr>
                <w:rFonts w:ascii="SassoonCRInfant" w:hAnsi="SassoonCRInfant" w:cs="Tahoma"/>
                <w:sz w:val="18"/>
                <w:szCs w:val="18"/>
              </w:rPr>
              <w:t xml:space="preserve">Brackets, dashes or commas to indicate parenthesis </w:t>
            </w:r>
          </w:p>
          <w:p w14:paraId="78516EAC"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Use of commas to clarity meaning or avoid ambiguity</w:t>
            </w:r>
          </w:p>
          <w:p w14:paraId="670FA35C"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u w:val="single"/>
              </w:rPr>
              <w:t>TERMINOLOGY:</w:t>
            </w:r>
            <w:r w:rsidRPr="0022082A">
              <w:rPr>
                <w:rFonts w:ascii="SassoonCRInfant" w:hAnsi="SassoonCRInfant" w:cs="Tahoma"/>
                <w:sz w:val="18"/>
                <w:szCs w:val="18"/>
              </w:rPr>
              <w:t xml:space="preserve"> modal verb, relative pronoun, relative clause, parenthesis, bracket, dash, cohesion, ambiguity</w:t>
            </w:r>
          </w:p>
          <w:p w14:paraId="5DFAE965" w14:textId="77777777" w:rsidR="00A0028F" w:rsidRPr="0022082A" w:rsidRDefault="00A0028F" w:rsidP="00A0028F">
            <w:pPr>
              <w:rPr>
                <w:rFonts w:ascii="SassoonCRInfant" w:hAnsi="SassoonCRInfant" w:cs="Tahoma"/>
                <w:sz w:val="18"/>
                <w:szCs w:val="18"/>
              </w:rPr>
            </w:pPr>
          </w:p>
          <w:p w14:paraId="7DD8B3E2" w14:textId="77777777" w:rsidR="00A0028F" w:rsidRPr="0022082A" w:rsidRDefault="00A0028F" w:rsidP="00A0028F">
            <w:pPr>
              <w:rPr>
                <w:rFonts w:ascii="SassoonCRInfant" w:hAnsi="SassoonCRInfant"/>
                <w:sz w:val="18"/>
                <w:szCs w:val="18"/>
              </w:rPr>
            </w:pPr>
            <w:r w:rsidRPr="0022082A">
              <w:rPr>
                <w:rFonts w:ascii="SassoonCRInfant" w:hAnsi="SassoonCRInfant" w:cs="Tahoma"/>
                <w:sz w:val="18"/>
                <w:szCs w:val="18"/>
              </w:rPr>
              <w:t xml:space="preserve">See </w:t>
            </w:r>
            <w:r w:rsidRPr="0022082A">
              <w:rPr>
                <w:rFonts w:ascii="SassoonCRInfant" w:hAnsi="SassoonCRInfant" w:cs="Tahoma"/>
                <w:i/>
                <w:sz w:val="18"/>
                <w:szCs w:val="18"/>
              </w:rPr>
              <w:t xml:space="preserve">The national curriculum in England – English Appendix 2: Vocabulary, grammar and punctuation </w:t>
            </w:r>
            <w:r w:rsidRPr="0022082A">
              <w:rPr>
                <w:rFonts w:ascii="SassoonCRInfant" w:hAnsi="SassoonCRInfant" w:cs="Tahoma"/>
                <w:sz w:val="18"/>
                <w:szCs w:val="18"/>
              </w:rPr>
              <w:t>for further detail</w:t>
            </w:r>
          </w:p>
        </w:tc>
      </w:tr>
      <w:tr w:rsidR="00A0028F" w:rsidRPr="0022082A" w14:paraId="6B2B3102" w14:textId="77777777" w:rsidTr="00A0028F">
        <w:tc>
          <w:tcPr>
            <w:tcW w:w="1702" w:type="dxa"/>
          </w:tcPr>
          <w:p w14:paraId="4A081FF1" w14:textId="77777777" w:rsidR="00A0028F" w:rsidRPr="008C4C40" w:rsidRDefault="00A0028F" w:rsidP="00A0028F">
            <w:pPr>
              <w:rPr>
                <w:rFonts w:ascii="SassoonCRInfant" w:hAnsi="SassoonCRInfant"/>
                <w:b/>
                <w:sz w:val="28"/>
                <w:szCs w:val="28"/>
              </w:rPr>
            </w:pPr>
            <w:r w:rsidRPr="008C4C40">
              <w:rPr>
                <w:rFonts w:ascii="SassoonCRInfant" w:hAnsi="SassoonCRInfant"/>
                <w:b/>
                <w:sz w:val="28"/>
                <w:szCs w:val="28"/>
              </w:rPr>
              <w:t xml:space="preserve">Spelling </w:t>
            </w:r>
          </w:p>
        </w:tc>
        <w:tc>
          <w:tcPr>
            <w:tcW w:w="2126" w:type="dxa"/>
          </w:tcPr>
          <w:p w14:paraId="34BE44E1" w14:textId="77777777" w:rsidR="00A0028F" w:rsidRPr="0022082A" w:rsidRDefault="00A0028F" w:rsidP="00A0028F">
            <w:pPr>
              <w:rPr>
                <w:rFonts w:ascii="SassoonCRInfant" w:hAnsi="SassoonCRInfant"/>
                <w:sz w:val="18"/>
                <w:szCs w:val="18"/>
              </w:rPr>
            </w:pPr>
            <w:r>
              <w:rPr>
                <w:rFonts w:ascii="SassoonCRInfant" w:hAnsi="SassoonCRInfant"/>
                <w:sz w:val="18"/>
                <w:szCs w:val="18"/>
              </w:rPr>
              <w:t xml:space="preserve">Phonics </w:t>
            </w:r>
          </w:p>
        </w:tc>
        <w:tc>
          <w:tcPr>
            <w:tcW w:w="1843" w:type="dxa"/>
          </w:tcPr>
          <w:p w14:paraId="02654DE6" w14:textId="77777777" w:rsidR="00A0028F" w:rsidRPr="0022082A" w:rsidRDefault="00A0028F" w:rsidP="00A0028F">
            <w:pPr>
              <w:rPr>
                <w:rFonts w:ascii="SassoonCRInfant" w:hAnsi="SassoonCRInfant" w:cs="Tahoma"/>
                <w:color w:val="FF0000"/>
                <w:sz w:val="18"/>
                <w:szCs w:val="18"/>
              </w:rPr>
            </w:pPr>
            <w:r w:rsidRPr="0022082A">
              <w:rPr>
                <w:rFonts w:ascii="SassoonCRInfant" w:hAnsi="SassoonCRInfant" w:cs="Tahoma"/>
                <w:color w:val="FF0000"/>
                <w:sz w:val="18"/>
                <w:szCs w:val="18"/>
              </w:rPr>
              <w:t xml:space="preserve">Revision of work from YR </w:t>
            </w:r>
          </w:p>
          <w:p w14:paraId="036A2216"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 xml:space="preserve">Sounds – f, l, s, z, k, ff, </w:t>
            </w:r>
            <w:proofErr w:type="spellStart"/>
            <w:r w:rsidRPr="0022082A">
              <w:rPr>
                <w:rFonts w:ascii="SassoonCRInfant" w:hAnsi="SassoonCRInfant" w:cs="Tahoma"/>
                <w:sz w:val="18"/>
                <w:szCs w:val="18"/>
              </w:rPr>
              <w:t>ll</w:t>
            </w:r>
            <w:proofErr w:type="spellEnd"/>
            <w:r w:rsidRPr="0022082A">
              <w:rPr>
                <w:rFonts w:ascii="SassoonCRInfant" w:hAnsi="SassoonCRInfant" w:cs="Tahoma"/>
                <w:sz w:val="18"/>
                <w:szCs w:val="18"/>
              </w:rPr>
              <w:t xml:space="preserve">, ss, </w:t>
            </w:r>
            <w:proofErr w:type="spellStart"/>
            <w:r w:rsidRPr="0022082A">
              <w:rPr>
                <w:rFonts w:ascii="SassoonCRInfant" w:hAnsi="SassoonCRInfant" w:cs="Tahoma"/>
                <w:sz w:val="18"/>
                <w:szCs w:val="18"/>
              </w:rPr>
              <w:t>zz</w:t>
            </w:r>
            <w:proofErr w:type="spellEnd"/>
            <w:r w:rsidRPr="0022082A">
              <w:rPr>
                <w:rFonts w:ascii="SassoonCRInfant" w:hAnsi="SassoonCRInfant" w:cs="Tahoma"/>
                <w:sz w:val="18"/>
                <w:szCs w:val="18"/>
              </w:rPr>
              <w:t xml:space="preserve">, ck, </w:t>
            </w:r>
            <w:proofErr w:type="spellStart"/>
            <w:r w:rsidRPr="0022082A">
              <w:rPr>
                <w:rFonts w:ascii="SassoonCRInfant" w:hAnsi="SassoonCRInfant" w:cs="Tahoma"/>
                <w:sz w:val="18"/>
                <w:szCs w:val="18"/>
              </w:rPr>
              <w:t>nk</w:t>
            </w:r>
            <w:proofErr w:type="spellEnd"/>
            <w:r w:rsidRPr="0022082A">
              <w:rPr>
                <w:rFonts w:ascii="SassoonCRInfant" w:hAnsi="SassoonCRInfant" w:cs="Tahoma"/>
                <w:sz w:val="18"/>
                <w:szCs w:val="18"/>
              </w:rPr>
              <w:t xml:space="preserve">, tch, v (at the end of a word –n have), ai, oi, ay, oy, </w:t>
            </w:r>
            <w:proofErr w:type="spellStart"/>
            <w:r w:rsidRPr="0022082A">
              <w:rPr>
                <w:rFonts w:ascii="SassoonCRInfant" w:hAnsi="SassoonCRInfant" w:cs="Tahoma"/>
                <w:sz w:val="18"/>
                <w:szCs w:val="18"/>
              </w:rPr>
              <w:t>a_e</w:t>
            </w:r>
            <w:proofErr w:type="spellEnd"/>
            <w:r w:rsidRPr="0022082A">
              <w:rPr>
                <w:rFonts w:ascii="SassoonCRInfant" w:hAnsi="SassoonCRInfant" w:cs="Tahoma"/>
                <w:sz w:val="18"/>
                <w:szCs w:val="18"/>
              </w:rPr>
              <w:t xml:space="preserve">, </w:t>
            </w:r>
            <w:proofErr w:type="spellStart"/>
            <w:r w:rsidRPr="0022082A">
              <w:rPr>
                <w:rFonts w:ascii="SassoonCRInfant" w:hAnsi="SassoonCRInfant" w:cs="Tahoma"/>
                <w:sz w:val="18"/>
                <w:szCs w:val="18"/>
              </w:rPr>
              <w:t>e_e</w:t>
            </w:r>
            <w:proofErr w:type="spellEnd"/>
            <w:r w:rsidRPr="0022082A">
              <w:rPr>
                <w:rFonts w:ascii="SassoonCRInfant" w:hAnsi="SassoonCRInfant" w:cs="Tahoma"/>
                <w:sz w:val="18"/>
                <w:szCs w:val="18"/>
              </w:rPr>
              <w:t xml:space="preserve">, </w:t>
            </w:r>
            <w:proofErr w:type="spellStart"/>
            <w:r w:rsidRPr="0022082A">
              <w:rPr>
                <w:rFonts w:ascii="SassoonCRInfant" w:hAnsi="SassoonCRInfant" w:cs="Tahoma"/>
                <w:sz w:val="18"/>
                <w:szCs w:val="18"/>
              </w:rPr>
              <w:t>i_e</w:t>
            </w:r>
            <w:proofErr w:type="spellEnd"/>
            <w:r w:rsidRPr="0022082A">
              <w:rPr>
                <w:rFonts w:ascii="SassoonCRInfant" w:hAnsi="SassoonCRInfant" w:cs="Tahoma"/>
                <w:sz w:val="18"/>
                <w:szCs w:val="18"/>
              </w:rPr>
              <w:t xml:space="preserve">, </w:t>
            </w:r>
            <w:proofErr w:type="spellStart"/>
            <w:r w:rsidRPr="0022082A">
              <w:rPr>
                <w:rFonts w:ascii="SassoonCRInfant" w:hAnsi="SassoonCRInfant" w:cs="Tahoma"/>
                <w:sz w:val="18"/>
                <w:szCs w:val="18"/>
              </w:rPr>
              <w:t>o_e</w:t>
            </w:r>
            <w:proofErr w:type="spellEnd"/>
            <w:r w:rsidRPr="0022082A">
              <w:rPr>
                <w:rFonts w:ascii="SassoonCRInfant" w:hAnsi="SassoonCRInfant" w:cs="Tahoma"/>
                <w:sz w:val="18"/>
                <w:szCs w:val="18"/>
              </w:rPr>
              <w:t xml:space="preserve">, </w:t>
            </w:r>
            <w:proofErr w:type="spellStart"/>
            <w:r w:rsidRPr="0022082A">
              <w:rPr>
                <w:rFonts w:ascii="SassoonCRInfant" w:hAnsi="SassoonCRInfant" w:cs="Tahoma"/>
                <w:sz w:val="18"/>
                <w:szCs w:val="18"/>
              </w:rPr>
              <w:t>u_e</w:t>
            </w:r>
            <w:proofErr w:type="spellEnd"/>
            <w:r w:rsidRPr="0022082A">
              <w:rPr>
                <w:rFonts w:ascii="SassoonCRInfant" w:hAnsi="SassoonCRInfant" w:cs="Tahoma"/>
                <w:sz w:val="18"/>
                <w:szCs w:val="18"/>
              </w:rPr>
              <w:t xml:space="preserve">, </w:t>
            </w:r>
            <w:proofErr w:type="spellStart"/>
            <w:r w:rsidRPr="0022082A">
              <w:rPr>
                <w:rFonts w:ascii="SassoonCRInfant" w:hAnsi="SassoonCRInfant" w:cs="Tahoma"/>
                <w:sz w:val="18"/>
                <w:szCs w:val="18"/>
              </w:rPr>
              <w:t>ar</w:t>
            </w:r>
            <w:proofErr w:type="spellEnd"/>
            <w:r w:rsidRPr="0022082A">
              <w:rPr>
                <w:rFonts w:ascii="SassoonCRInfant" w:hAnsi="SassoonCRInfant" w:cs="Tahoma"/>
                <w:sz w:val="18"/>
                <w:szCs w:val="18"/>
              </w:rPr>
              <w:t>,</w:t>
            </w:r>
            <w:r w:rsidR="00E303F5">
              <w:rPr>
                <w:rFonts w:ascii="SassoonCRInfant" w:hAnsi="SassoonCRInfant" w:cs="Tahoma"/>
                <w:sz w:val="18"/>
                <w:szCs w:val="18"/>
              </w:rPr>
              <w:t xml:space="preserve"> </w:t>
            </w:r>
            <w:r w:rsidRPr="0022082A">
              <w:rPr>
                <w:rFonts w:ascii="SassoonCRInfant" w:hAnsi="SassoonCRInfant" w:cs="Tahoma"/>
                <w:sz w:val="18"/>
                <w:szCs w:val="18"/>
              </w:rPr>
              <w:t xml:space="preserve">ee, </w:t>
            </w:r>
            <w:proofErr w:type="spellStart"/>
            <w:r w:rsidRPr="0022082A">
              <w:rPr>
                <w:rFonts w:ascii="SassoonCRInfant" w:hAnsi="SassoonCRInfant" w:cs="Tahoma"/>
                <w:sz w:val="18"/>
                <w:szCs w:val="18"/>
              </w:rPr>
              <w:t>ea</w:t>
            </w:r>
            <w:proofErr w:type="spellEnd"/>
            <w:r w:rsidRPr="0022082A">
              <w:rPr>
                <w:rFonts w:ascii="SassoonCRInfant" w:hAnsi="SassoonCRInfant" w:cs="Tahoma"/>
                <w:sz w:val="18"/>
                <w:szCs w:val="18"/>
              </w:rPr>
              <w:t xml:space="preserve">, er, </w:t>
            </w:r>
            <w:proofErr w:type="spellStart"/>
            <w:r w:rsidRPr="0022082A">
              <w:rPr>
                <w:rFonts w:ascii="SassoonCRInfant" w:hAnsi="SassoonCRInfant" w:cs="Tahoma"/>
                <w:sz w:val="18"/>
                <w:szCs w:val="18"/>
              </w:rPr>
              <w:t>ir</w:t>
            </w:r>
            <w:proofErr w:type="spellEnd"/>
            <w:r w:rsidRPr="0022082A">
              <w:rPr>
                <w:rFonts w:ascii="SassoonCRInfant" w:hAnsi="SassoonCRInfant" w:cs="Tahoma"/>
                <w:sz w:val="18"/>
                <w:szCs w:val="18"/>
              </w:rPr>
              <w:t xml:space="preserve">, </w:t>
            </w:r>
            <w:proofErr w:type="spellStart"/>
            <w:r w:rsidRPr="0022082A">
              <w:rPr>
                <w:rFonts w:ascii="SassoonCRInfant" w:hAnsi="SassoonCRInfant" w:cs="Tahoma"/>
                <w:sz w:val="18"/>
                <w:szCs w:val="18"/>
              </w:rPr>
              <w:t>ur</w:t>
            </w:r>
            <w:proofErr w:type="spellEnd"/>
            <w:r w:rsidRPr="0022082A">
              <w:rPr>
                <w:rFonts w:ascii="SassoonCRInfant" w:hAnsi="SassoonCRInfant" w:cs="Tahoma"/>
                <w:sz w:val="18"/>
                <w:szCs w:val="18"/>
              </w:rPr>
              <w:t xml:space="preserve">, </w:t>
            </w:r>
            <w:proofErr w:type="spellStart"/>
            <w:r w:rsidRPr="0022082A">
              <w:rPr>
                <w:rFonts w:ascii="SassoonCRInfant" w:hAnsi="SassoonCRInfant" w:cs="Tahoma"/>
                <w:sz w:val="18"/>
                <w:szCs w:val="18"/>
              </w:rPr>
              <w:t>oo</w:t>
            </w:r>
            <w:proofErr w:type="spellEnd"/>
            <w:r w:rsidRPr="0022082A">
              <w:rPr>
                <w:rFonts w:ascii="SassoonCRInfant" w:hAnsi="SassoonCRInfant" w:cs="Tahoma"/>
                <w:sz w:val="18"/>
                <w:szCs w:val="18"/>
              </w:rPr>
              <w:t xml:space="preserve">, </w:t>
            </w:r>
            <w:proofErr w:type="spellStart"/>
            <w:r w:rsidRPr="0022082A">
              <w:rPr>
                <w:rFonts w:ascii="SassoonCRInfant" w:hAnsi="SassoonCRInfant" w:cs="Tahoma"/>
                <w:sz w:val="18"/>
                <w:szCs w:val="18"/>
              </w:rPr>
              <w:t>oa</w:t>
            </w:r>
            <w:proofErr w:type="spellEnd"/>
            <w:r w:rsidRPr="0022082A">
              <w:rPr>
                <w:rFonts w:ascii="SassoonCRInfant" w:hAnsi="SassoonCRInfant" w:cs="Tahoma"/>
                <w:sz w:val="18"/>
                <w:szCs w:val="18"/>
              </w:rPr>
              <w:t>,</w:t>
            </w:r>
            <w:r w:rsidR="00825333">
              <w:rPr>
                <w:rFonts w:ascii="SassoonCRInfant" w:hAnsi="SassoonCRInfant" w:cs="Tahoma"/>
                <w:sz w:val="18"/>
                <w:szCs w:val="18"/>
              </w:rPr>
              <w:t xml:space="preserve"> </w:t>
            </w:r>
            <w:proofErr w:type="spellStart"/>
            <w:r w:rsidRPr="0022082A">
              <w:rPr>
                <w:rFonts w:ascii="SassoonCRInfant" w:hAnsi="SassoonCRInfant" w:cs="Tahoma"/>
                <w:sz w:val="18"/>
                <w:szCs w:val="18"/>
              </w:rPr>
              <w:t>ou</w:t>
            </w:r>
            <w:proofErr w:type="spellEnd"/>
            <w:r w:rsidRPr="0022082A">
              <w:rPr>
                <w:rFonts w:ascii="SassoonCRInfant" w:hAnsi="SassoonCRInfant" w:cs="Tahoma"/>
                <w:sz w:val="18"/>
                <w:szCs w:val="18"/>
              </w:rPr>
              <w:t xml:space="preserve">, ow, </w:t>
            </w:r>
            <w:proofErr w:type="spellStart"/>
            <w:r w:rsidRPr="0022082A">
              <w:rPr>
                <w:rFonts w:ascii="SassoonCRInfant" w:hAnsi="SassoonCRInfant" w:cs="Tahoma"/>
                <w:sz w:val="18"/>
                <w:szCs w:val="18"/>
              </w:rPr>
              <w:t>ue</w:t>
            </w:r>
            <w:proofErr w:type="spellEnd"/>
            <w:r w:rsidRPr="0022082A">
              <w:rPr>
                <w:rFonts w:ascii="SassoonCRInfant" w:hAnsi="SassoonCRInfant" w:cs="Tahoma"/>
                <w:sz w:val="18"/>
                <w:szCs w:val="18"/>
              </w:rPr>
              <w:t xml:space="preserve">, </w:t>
            </w:r>
            <w:proofErr w:type="spellStart"/>
            <w:r w:rsidRPr="0022082A">
              <w:rPr>
                <w:rFonts w:ascii="SassoonCRInfant" w:hAnsi="SassoonCRInfant" w:cs="Tahoma"/>
                <w:sz w:val="18"/>
                <w:szCs w:val="18"/>
              </w:rPr>
              <w:t>ew</w:t>
            </w:r>
            <w:proofErr w:type="spellEnd"/>
            <w:r w:rsidRPr="0022082A">
              <w:rPr>
                <w:rFonts w:ascii="SassoonCRInfant" w:hAnsi="SassoonCRInfant" w:cs="Tahoma"/>
                <w:sz w:val="18"/>
                <w:szCs w:val="18"/>
              </w:rPr>
              <w:t xml:space="preserve">, </w:t>
            </w:r>
            <w:proofErr w:type="spellStart"/>
            <w:r w:rsidRPr="0022082A">
              <w:rPr>
                <w:rFonts w:ascii="SassoonCRInfant" w:hAnsi="SassoonCRInfant" w:cs="Tahoma"/>
                <w:sz w:val="18"/>
                <w:szCs w:val="18"/>
              </w:rPr>
              <w:t>ie</w:t>
            </w:r>
            <w:proofErr w:type="spellEnd"/>
            <w:r w:rsidRPr="0022082A">
              <w:rPr>
                <w:rFonts w:ascii="SassoonCRInfant" w:hAnsi="SassoonCRInfant" w:cs="Tahoma"/>
                <w:sz w:val="18"/>
                <w:szCs w:val="18"/>
              </w:rPr>
              <w:t xml:space="preserve">, </w:t>
            </w:r>
            <w:proofErr w:type="spellStart"/>
            <w:r w:rsidRPr="0022082A">
              <w:rPr>
                <w:rFonts w:ascii="SassoonCRInfant" w:hAnsi="SassoonCRInfant" w:cs="Tahoma"/>
                <w:sz w:val="18"/>
                <w:szCs w:val="18"/>
              </w:rPr>
              <w:t>igh</w:t>
            </w:r>
            <w:proofErr w:type="spellEnd"/>
            <w:r w:rsidRPr="0022082A">
              <w:rPr>
                <w:rFonts w:ascii="SassoonCRInfant" w:hAnsi="SassoonCRInfant" w:cs="Tahoma"/>
                <w:sz w:val="18"/>
                <w:szCs w:val="18"/>
              </w:rPr>
              <w:t xml:space="preserve">, or, ore, aw, au, air, ear, are, </w:t>
            </w:r>
            <w:proofErr w:type="spellStart"/>
            <w:r w:rsidRPr="0022082A">
              <w:rPr>
                <w:rFonts w:ascii="SassoonCRInfant" w:hAnsi="SassoonCRInfant" w:cs="Tahoma"/>
                <w:sz w:val="18"/>
                <w:szCs w:val="18"/>
              </w:rPr>
              <w:t>ph</w:t>
            </w:r>
            <w:proofErr w:type="spellEnd"/>
            <w:r w:rsidRPr="0022082A">
              <w:rPr>
                <w:rFonts w:ascii="SassoonCRInfant" w:hAnsi="SassoonCRInfant" w:cs="Tahoma"/>
                <w:sz w:val="18"/>
                <w:szCs w:val="18"/>
              </w:rPr>
              <w:t xml:space="preserve">, </w:t>
            </w:r>
            <w:proofErr w:type="spellStart"/>
            <w:r w:rsidRPr="0022082A">
              <w:rPr>
                <w:rFonts w:ascii="SassoonCRInfant" w:hAnsi="SassoonCRInfant" w:cs="Tahoma"/>
                <w:sz w:val="18"/>
                <w:szCs w:val="18"/>
              </w:rPr>
              <w:t>wh</w:t>
            </w:r>
            <w:proofErr w:type="spellEnd"/>
            <w:r w:rsidRPr="0022082A">
              <w:rPr>
                <w:rFonts w:ascii="SassoonCRInfant" w:hAnsi="SassoonCRInfant" w:cs="Tahoma"/>
                <w:sz w:val="18"/>
                <w:szCs w:val="18"/>
              </w:rPr>
              <w:t>, y (words ending in y happy)</w:t>
            </w:r>
          </w:p>
          <w:p w14:paraId="19AA5BF2" w14:textId="77777777" w:rsidR="00A0028F" w:rsidRPr="0022082A" w:rsidRDefault="00A0028F" w:rsidP="00A0028F">
            <w:pPr>
              <w:rPr>
                <w:rFonts w:ascii="SassoonCRInfant" w:hAnsi="SassoonCRInfant" w:cs="Tahoma"/>
                <w:sz w:val="18"/>
                <w:szCs w:val="18"/>
              </w:rPr>
            </w:pPr>
          </w:p>
          <w:p w14:paraId="379614FE"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Division of words into syllables, adding s and es to words for plurals</w:t>
            </w:r>
          </w:p>
          <w:p w14:paraId="13B026CF" w14:textId="77777777" w:rsidR="00A0028F" w:rsidRPr="0022082A" w:rsidRDefault="00A0028F" w:rsidP="00A0028F">
            <w:pPr>
              <w:rPr>
                <w:rFonts w:ascii="SassoonCRInfant" w:hAnsi="SassoonCRInfant" w:cs="Tahoma"/>
                <w:sz w:val="18"/>
                <w:szCs w:val="18"/>
              </w:rPr>
            </w:pPr>
          </w:p>
          <w:p w14:paraId="67CD9CC7"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 xml:space="preserve">adding </w:t>
            </w:r>
            <w:proofErr w:type="spellStart"/>
            <w:r w:rsidRPr="0022082A">
              <w:rPr>
                <w:rFonts w:ascii="SassoonCRInfant" w:hAnsi="SassoonCRInfant" w:cs="Tahoma"/>
                <w:sz w:val="18"/>
                <w:szCs w:val="18"/>
              </w:rPr>
              <w:t>ing</w:t>
            </w:r>
            <w:proofErr w:type="spellEnd"/>
            <w:r w:rsidRPr="0022082A">
              <w:rPr>
                <w:rFonts w:ascii="SassoonCRInfant" w:hAnsi="SassoonCRInfant" w:cs="Tahoma"/>
                <w:sz w:val="18"/>
                <w:szCs w:val="18"/>
              </w:rPr>
              <w:t>, ed and er to verbs where no root change is needed, adding er and est to adjective where no change root change is needed, adding the prefix un, compound words, common exception words</w:t>
            </w:r>
          </w:p>
          <w:p w14:paraId="5604665E" w14:textId="77777777" w:rsidR="00A0028F" w:rsidRPr="0022082A" w:rsidRDefault="00A0028F" w:rsidP="00A0028F">
            <w:pPr>
              <w:rPr>
                <w:rFonts w:ascii="SassoonCRInfant" w:hAnsi="SassoonCRInfant" w:cs="Tahoma"/>
                <w:sz w:val="18"/>
                <w:szCs w:val="18"/>
              </w:rPr>
            </w:pPr>
          </w:p>
          <w:p w14:paraId="01D80975" w14:textId="77777777" w:rsidR="00A0028F" w:rsidRPr="0022082A" w:rsidRDefault="00A0028F" w:rsidP="00A0028F">
            <w:pPr>
              <w:rPr>
                <w:rFonts w:ascii="SassoonCRInfant" w:hAnsi="SassoonCRInfant"/>
                <w:sz w:val="18"/>
                <w:szCs w:val="18"/>
              </w:rPr>
            </w:pPr>
            <w:r w:rsidRPr="0022082A">
              <w:rPr>
                <w:rFonts w:ascii="SassoonCRInfant" w:hAnsi="SassoonCRInfant" w:cs="Tahoma"/>
                <w:sz w:val="18"/>
                <w:szCs w:val="18"/>
              </w:rPr>
              <w:t xml:space="preserve">See </w:t>
            </w:r>
            <w:r w:rsidRPr="0022082A">
              <w:rPr>
                <w:rFonts w:ascii="SassoonCRInfant" w:hAnsi="SassoonCRInfant" w:cs="Tahoma"/>
                <w:i/>
                <w:sz w:val="18"/>
                <w:szCs w:val="18"/>
              </w:rPr>
              <w:t xml:space="preserve">The national curriculum in England – English Appendix 1: Spelling </w:t>
            </w:r>
            <w:r w:rsidRPr="0022082A">
              <w:rPr>
                <w:rFonts w:ascii="SassoonCRInfant" w:hAnsi="SassoonCRInfant" w:cs="Tahoma"/>
                <w:sz w:val="18"/>
                <w:szCs w:val="18"/>
              </w:rPr>
              <w:t>for further detail</w:t>
            </w:r>
          </w:p>
        </w:tc>
        <w:tc>
          <w:tcPr>
            <w:tcW w:w="1984" w:type="dxa"/>
          </w:tcPr>
          <w:p w14:paraId="57EF70CB" w14:textId="77777777" w:rsidR="00A0028F" w:rsidRPr="0022082A" w:rsidRDefault="00A0028F" w:rsidP="00A0028F">
            <w:pPr>
              <w:rPr>
                <w:rFonts w:ascii="SassoonCRInfant" w:hAnsi="SassoonCRInfant" w:cs="Tahoma"/>
                <w:color w:val="FF0000"/>
                <w:sz w:val="18"/>
                <w:szCs w:val="18"/>
              </w:rPr>
            </w:pPr>
            <w:r w:rsidRPr="0022082A">
              <w:rPr>
                <w:rFonts w:ascii="SassoonCRInfant" w:hAnsi="SassoonCRInfant" w:cs="Tahoma"/>
                <w:color w:val="FF0000"/>
                <w:sz w:val="18"/>
                <w:szCs w:val="18"/>
              </w:rPr>
              <w:t>Revision of work from YR and Y1</w:t>
            </w:r>
          </w:p>
          <w:p w14:paraId="17C70ACC"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 xml:space="preserve">Sounds – </w:t>
            </w:r>
            <w:proofErr w:type="spellStart"/>
            <w:r w:rsidRPr="0022082A">
              <w:rPr>
                <w:rFonts w:ascii="SassoonCRInfant" w:hAnsi="SassoonCRInfant" w:cs="Tahoma"/>
                <w:sz w:val="18"/>
                <w:szCs w:val="18"/>
              </w:rPr>
              <w:t>dge</w:t>
            </w:r>
            <w:proofErr w:type="spellEnd"/>
            <w:r w:rsidRPr="0022082A">
              <w:rPr>
                <w:rFonts w:ascii="SassoonCRInfant" w:hAnsi="SassoonCRInfant" w:cs="Tahoma"/>
                <w:sz w:val="18"/>
                <w:szCs w:val="18"/>
              </w:rPr>
              <w:t xml:space="preserve">, </w:t>
            </w:r>
            <w:proofErr w:type="spellStart"/>
            <w:r w:rsidRPr="0022082A">
              <w:rPr>
                <w:rFonts w:ascii="SassoonCRInfant" w:hAnsi="SassoonCRInfant" w:cs="Tahoma"/>
                <w:sz w:val="18"/>
                <w:szCs w:val="18"/>
              </w:rPr>
              <w:t>ge</w:t>
            </w:r>
            <w:proofErr w:type="spellEnd"/>
            <w:r w:rsidRPr="0022082A">
              <w:rPr>
                <w:rFonts w:ascii="SassoonCRInfant" w:hAnsi="SassoonCRInfant" w:cs="Tahoma"/>
                <w:sz w:val="18"/>
                <w:szCs w:val="18"/>
              </w:rPr>
              <w:t xml:space="preserve">, g, s sound spelt c before e, </w:t>
            </w:r>
            <w:proofErr w:type="spellStart"/>
            <w:r w:rsidRPr="0022082A">
              <w:rPr>
                <w:rFonts w:ascii="SassoonCRInfant" w:hAnsi="SassoonCRInfant" w:cs="Tahoma"/>
                <w:sz w:val="18"/>
                <w:szCs w:val="18"/>
              </w:rPr>
              <w:t>i</w:t>
            </w:r>
            <w:proofErr w:type="spellEnd"/>
            <w:r w:rsidRPr="0022082A">
              <w:rPr>
                <w:rFonts w:ascii="SassoonCRInfant" w:hAnsi="SassoonCRInfant" w:cs="Tahoma"/>
                <w:sz w:val="18"/>
                <w:szCs w:val="18"/>
              </w:rPr>
              <w:t xml:space="preserve">, and y, </w:t>
            </w:r>
            <w:proofErr w:type="spellStart"/>
            <w:r w:rsidRPr="0022082A">
              <w:rPr>
                <w:rFonts w:ascii="SassoonCRInfant" w:hAnsi="SassoonCRInfant" w:cs="Tahoma"/>
                <w:sz w:val="18"/>
                <w:szCs w:val="18"/>
              </w:rPr>
              <w:t>Kn</w:t>
            </w:r>
            <w:proofErr w:type="spellEnd"/>
            <w:r w:rsidRPr="0022082A">
              <w:rPr>
                <w:rFonts w:ascii="SassoonCRInfant" w:hAnsi="SassoonCRInfant" w:cs="Tahoma"/>
                <w:sz w:val="18"/>
                <w:szCs w:val="18"/>
              </w:rPr>
              <w:t xml:space="preserve"> and </w:t>
            </w:r>
            <w:proofErr w:type="spellStart"/>
            <w:r w:rsidRPr="0022082A">
              <w:rPr>
                <w:rFonts w:ascii="SassoonCRInfant" w:hAnsi="SassoonCRInfant" w:cs="Tahoma"/>
                <w:sz w:val="18"/>
                <w:szCs w:val="18"/>
              </w:rPr>
              <w:t>gn</w:t>
            </w:r>
            <w:proofErr w:type="spellEnd"/>
            <w:r w:rsidRPr="0022082A">
              <w:rPr>
                <w:rFonts w:ascii="SassoonCRInfant" w:hAnsi="SassoonCRInfant" w:cs="Tahoma"/>
                <w:sz w:val="18"/>
                <w:szCs w:val="18"/>
              </w:rPr>
              <w:t xml:space="preserve">, </w:t>
            </w:r>
            <w:proofErr w:type="spellStart"/>
            <w:r w:rsidRPr="0022082A">
              <w:rPr>
                <w:rFonts w:ascii="SassoonCRInfant" w:hAnsi="SassoonCRInfant" w:cs="Tahoma"/>
                <w:sz w:val="18"/>
                <w:szCs w:val="18"/>
              </w:rPr>
              <w:t>wr</w:t>
            </w:r>
            <w:proofErr w:type="spellEnd"/>
            <w:r w:rsidRPr="0022082A">
              <w:rPr>
                <w:rFonts w:ascii="SassoonCRInfant" w:hAnsi="SassoonCRInfant" w:cs="Tahoma"/>
                <w:sz w:val="18"/>
                <w:szCs w:val="18"/>
              </w:rPr>
              <w:t xml:space="preserve">, le, </w:t>
            </w:r>
            <w:proofErr w:type="spellStart"/>
            <w:r w:rsidRPr="0022082A">
              <w:rPr>
                <w:rFonts w:ascii="SassoonCRInfant" w:hAnsi="SassoonCRInfant" w:cs="Tahoma"/>
                <w:sz w:val="18"/>
                <w:szCs w:val="18"/>
              </w:rPr>
              <w:t>el</w:t>
            </w:r>
            <w:proofErr w:type="spellEnd"/>
            <w:r w:rsidRPr="0022082A">
              <w:rPr>
                <w:rFonts w:ascii="SassoonCRInfant" w:hAnsi="SassoonCRInfant" w:cs="Tahoma"/>
                <w:sz w:val="18"/>
                <w:szCs w:val="18"/>
              </w:rPr>
              <w:t xml:space="preserve">, al, il, y at the end of words, al, all, o as in other, </w:t>
            </w:r>
            <w:proofErr w:type="spellStart"/>
            <w:r w:rsidRPr="0022082A">
              <w:rPr>
                <w:rFonts w:ascii="SassoonCRInfant" w:hAnsi="SassoonCRInfant" w:cs="Tahoma"/>
                <w:sz w:val="18"/>
                <w:szCs w:val="18"/>
              </w:rPr>
              <w:t>ey</w:t>
            </w:r>
            <w:proofErr w:type="spellEnd"/>
            <w:r w:rsidRPr="0022082A">
              <w:rPr>
                <w:rFonts w:ascii="SassoonCRInfant" w:hAnsi="SassoonCRInfant" w:cs="Tahoma"/>
                <w:sz w:val="18"/>
                <w:szCs w:val="18"/>
              </w:rPr>
              <w:t xml:space="preserve">, the a after w and </w:t>
            </w:r>
            <w:proofErr w:type="spellStart"/>
            <w:r w:rsidRPr="0022082A">
              <w:rPr>
                <w:rFonts w:ascii="SassoonCRInfant" w:hAnsi="SassoonCRInfant" w:cs="Tahoma"/>
                <w:sz w:val="18"/>
                <w:szCs w:val="18"/>
              </w:rPr>
              <w:t>qu</w:t>
            </w:r>
            <w:proofErr w:type="spellEnd"/>
            <w:r w:rsidRPr="0022082A">
              <w:rPr>
                <w:rFonts w:ascii="SassoonCRInfant" w:hAnsi="SassoonCRInfant" w:cs="Tahoma"/>
                <w:sz w:val="18"/>
                <w:szCs w:val="18"/>
              </w:rPr>
              <w:t xml:space="preserve">, or as in word, </w:t>
            </w:r>
            <w:proofErr w:type="spellStart"/>
            <w:r w:rsidRPr="0022082A">
              <w:rPr>
                <w:rFonts w:ascii="SassoonCRInfant" w:hAnsi="SassoonCRInfant" w:cs="Tahoma"/>
                <w:sz w:val="18"/>
                <w:szCs w:val="18"/>
              </w:rPr>
              <w:t>ar</w:t>
            </w:r>
            <w:proofErr w:type="spellEnd"/>
            <w:r w:rsidRPr="0022082A">
              <w:rPr>
                <w:rFonts w:ascii="SassoonCRInfant" w:hAnsi="SassoonCRInfant" w:cs="Tahoma"/>
                <w:sz w:val="18"/>
                <w:szCs w:val="18"/>
              </w:rPr>
              <w:t xml:space="preserve"> as in war, the s in television, </w:t>
            </w:r>
            <w:proofErr w:type="spellStart"/>
            <w:r w:rsidRPr="0022082A">
              <w:rPr>
                <w:rFonts w:ascii="SassoonCRInfant" w:hAnsi="SassoonCRInfant" w:cs="Tahoma"/>
                <w:sz w:val="18"/>
                <w:szCs w:val="18"/>
              </w:rPr>
              <w:t>tion</w:t>
            </w:r>
            <w:proofErr w:type="spellEnd"/>
          </w:p>
          <w:p w14:paraId="49F5DF91" w14:textId="77777777" w:rsidR="00A0028F" w:rsidRPr="0022082A" w:rsidRDefault="00A0028F" w:rsidP="00A0028F">
            <w:pPr>
              <w:rPr>
                <w:rFonts w:ascii="SassoonCRInfant" w:hAnsi="SassoonCRInfant" w:cs="Tahoma"/>
                <w:sz w:val="18"/>
                <w:szCs w:val="18"/>
              </w:rPr>
            </w:pPr>
          </w:p>
          <w:p w14:paraId="788EA500"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 xml:space="preserve">Adding es to nouns and verbs, ending in y, adding ed, </w:t>
            </w:r>
            <w:proofErr w:type="spellStart"/>
            <w:r w:rsidRPr="0022082A">
              <w:rPr>
                <w:rFonts w:ascii="SassoonCRInfant" w:hAnsi="SassoonCRInfant" w:cs="Tahoma"/>
                <w:sz w:val="18"/>
                <w:szCs w:val="18"/>
              </w:rPr>
              <w:t>ing</w:t>
            </w:r>
            <w:proofErr w:type="spellEnd"/>
            <w:r w:rsidRPr="0022082A">
              <w:rPr>
                <w:rFonts w:ascii="SassoonCRInfant" w:hAnsi="SassoonCRInfant" w:cs="Tahoma"/>
                <w:sz w:val="18"/>
                <w:szCs w:val="18"/>
              </w:rPr>
              <w:t xml:space="preserve">, er and est to a root word ending in y with a consonant before it, adding </w:t>
            </w:r>
            <w:proofErr w:type="spellStart"/>
            <w:r w:rsidRPr="0022082A">
              <w:rPr>
                <w:rFonts w:ascii="SassoonCRInfant" w:hAnsi="SassoonCRInfant" w:cs="Tahoma"/>
                <w:sz w:val="18"/>
                <w:szCs w:val="18"/>
              </w:rPr>
              <w:t>ing</w:t>
            </w:r>
            <w:proofErr w:type="spellEnd"/>
            <w:r w:rsidRPr="0022082A">
              <w:rPr>
                <w:rFonts w:ascii="SassoonCRInfant" w:hAnsi="SassoonCRInfant" w:cs="Tahoma"/>
                <w:sz w:val="18"/>
                <w:szCs w:val="18"/>
              </w:rPr>
              <w:t xml:space="preserve">, ed, er, est and y to words of one syllable ending in a single consonant letter after a single vowel letter, suffixes </w:t>
            </w:r>
            <w:proofErr w:type="spellStart"/>
            <w:r w:rsidRPr="0022082A">
              <w:rPr>
                <w:rFonts w:ascii="SassoonCRInfant" w:hAnsi="SassoonCRInfant" w:cs="Tahoma"/>
                <w:sz w:val="18"/>
                <w:szCs w:val="18"/>
              </w:rPr>
              <w:t>ment</w:t>
            </w:r>
            <w:proofErr w:type="spellEnd"/>
            <w:r w:rsidRPr="0022082A">
              <w:rPr>
                <w:rFonts w:ascii="SassoonCRInfant" w:hAnsi="SassoonCRInfant" w:cs="Tahoma"/>
                <w:sz w:val="18"/>
                <w:szCs w:val="18"/>
              </w:rPr>
              <w:t xml:space="preserve">, ness, </w:t>
            </w:r>
            <w:proofErr w:type="spellStart"/>
            <w:r w:rsidRPr="0022082A">
              <w:rPr>
                <w:rFonts w:ascii="SassoonCRInfant" w:hAnsi="SassoonCRInfant" w:cs="Tahoma"/>
                <w:sz w:val="18"/>
                <w:szCs w:val="18"/>
              </w:rPr>
              <w:t>ful</w:t>
            </w:r>
            <w:proofErr w:type="spellEnd"/>
            <w:r w:rsidRPr="0022082A">
              <w:rPr>
                <w:rFonts w:ascii="SassoonCRInfant" w:hAnsi="SassoonCRInfant" w:cs="Tahoma"/>
                <w:sz w:val="18"/>
                <w:szCs w:val="18"/>
              </w:rPr>
              <w:t xml:space="preserve">, less and </w:t>
            </w:r>
            <w:proofErr w:type="spellStart"/>
            <w:r w:rsidRPr="0022082A">
              <w:rPr>
                <w:rFonts w:ascii="SassoonCRInfant" w:hAnsi="SassoonCRInfant" w:cs="Tahoma"/>
                <w:sz w:val="18"/>
                <w:szCs w:val="18"/>
              </w:rPr>
              <w:t>ly</w:t>
            </w:r>
            <w:proofErr w:type="spellEnd"/>
            <w:r w:rsidRPr="0022082A">
              <w:rPr>
                <w:rFonts w:ascii="SassoonCRInfant" w:hAnsi="SassoonCRInfant" w:cs="Tahoma"/>
                <w:sz w:val="18"/>
                <w:szCs w:val="18"/>
              </w:rPr>
              <w:t>, contraction, possessive apostrophes for singular nouns,  Homophones and near homophones, common exception words</w:t>
            </w:r>
          </w:p>
          <w:p w14:paraId="135CDD59" w14:textId="77777777" w:rsidR="00A0028F" w:rsidRPr="0022082A" w:rsidRDefault="00A0028F" w:rsidP="00A0028F">
            <w:pPr>
              <w:rPr>
                <w:rFonts w:ascii="SassoonCRInfant" w:hAnsi="SassoonCRInfant" w:cs="Tahoma"/>
                <w:sz w:val="18"/>
                <w:szCs w:val="18"/>
              </w:rPr>
            </w:pPr>
          </w:p>
          <w:p w14:paraId="6CA46BFB" w14:textId="77777777" w:rsidR="00A0028F" w:rsidRPr="0022082A" w:rsidRDefault="00A0028F" w:rsidP="00A0028F">
            <w:pPr>
              <w:rPr>
                <w:rFonts w:ascii="SassoonCRInfant" w:hAnsi="SassoonCRInfant"/>
                <w:sz w:val="18"/>
                <w:szCs w:val="18"/>
              </w:rPr>
            </w:pPr>
            <w:r w:rsidRPr="0022082A">
              <w:rPr>
                <w:rFonts w:ascii="SassoonCRInfant" w:hAnsi="SassoonCRInfant" w:cs="Tahoma"/>
                <w:sz w:val="18"/>
                <w:szCs w:val="18"/>
              </w:rPr>
              <w:t xml:space="preserve">See </w:t>
            </w:r>
            <w:r w:rsidRPr="0022082A">
              <w:rPr>
                <w:rFonts w:ascii="SassoonCRInfant" w:hAnsi="SassoonCRInfant" w:cs="Tahoma"/>
                <w:i/>
                <w:sz w:val="18"/>
                <w:szCs w:val="18"/>
              </w:rPr>
              <w:t xml:space="preserve">The national curriculum in England – English Appendix 1: Spelling </w:t>
            </w:r>
            <w:r w:rsidRPr="0022082A">
              <w:rPr>
                <w:rFonts w:ascii="SassoonCRInfant" w:hAnsi="SassoonCRInfant" w:cs="Tahoma"/>
                <w:sz w:val="18"/>
                <w:szCs w:val="18"/>
              </w:rPr>
              <w:t>for further detail</w:t>
            </w:r>
          </w:p>
        </w:tc>
        <w:tc>
          <w:tcPr>
            <w:tcW w:w="2127" w:type="dxa"/>
          </w:tcPr>
          <w:p w14:paraId="7ACF756A" w14:textId="77777777" w:rsidR="00A0028F" w:rsidRPr="0022082A" w:rsidRDefault="00A0028F" w:rsidP="00A0028F">
            <w:pPr>
              <w:rPr>
                <w:rFonts w:ascii="SassoonCRInfant" w:hAnsi="SassoonCRInfant" w:cs="Tahoma"/>
                <w:color w:val="FF0000"/>
                <w:sz w:val="18"/>
                <w:szCs w:val="18"/>
              </w:rPr>
            </w:pPr>
            <w:r w:rsidRPr="0022082A">
              <w:rPr>
                <w:rFonts w:ascii="SassoonCRInfant" w:hAnsi="SassoonCRInfant" w:cs="Tahoma"/>
                <w:color w:val="FF0000"/>
                <w:sz w:val="18"/>
                <w:szCs w:val="18"/>
              </w:rPr>
              <w:t>Revision of work from Y1 and Y2</w:t>
            </w:r>
          </w:p>
          <w:p w14:paraId="03D85FD1"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Sounds- the ‘y’ as in myth, ‘</w:t>
            </w:r>
            <w:proofErr w:type="spellStart"/>
            <w:r w:rsidRPr="0022082A">
              <w:rPr>
                <w:rFonts w:ascii="SassoonCRInfant" w:hAnsi="SassoonCRInfant" w:cs="Tahoma"/>
                <w:sz w:val="18"/>
                <w:szCs w:val="18"/>
              </w:rPr>
              <w:t>ou</w:t>
            </w:r>
            <w:proofErr w:type="spellEnd"/>
            <w:r w:rsidRPr="0022082A">
              <w:rPr>
                <w:rFonts w:ascii="SassoonCRInfant" w:hAnsi="SassoonCRInfant" w:cs="Tahoma"/>
                <w:sz w:val="18"/>
                <w:szCs w:val="18"/>
              </w:rPr>
              <w:t>’ as in young, ‘-sure’ as in measure, ‘-</w:t>
            </w:r>
            <w:proofErr w:type="spellStart"/>
            <w:r w:rsidRPr="0022082A">
              <w:rPr>
                <w:rFonts w:ascii="SassoonCRInfant" w:hAnsi="SassoonCRInfant" w:cs="Tahoma"/>
                <w:sz w:val="18"/>
                <w:szCs w:val="18"/>
              </w:rPr>
              <w:t>ture</w:t>
            </w:r>
            <w:proofErr w:type="spellEnd"/>
            <w:r w:rsidRPr="0022082A">
              <w:rPr>
                <w:rFonts w:ascii="SassoonCRInfant" w:hAnsi="SassoonCRInfant" w:cs="Tahoma"/>
                <w:sz w:val="18"/>
                <w:szCs w:val="18"/>
              </w:rPr>
              <w:t>’ as in creature, ‘-</w:t>
            </w:r>
            <w:proofErr w:type="spellStart"/>
            <w:r w:rsidRPr="0022082A">
              <w:rPr>
                <w:rFonts w:ascii="SassoonCRInfant" w:hAnsi="SassoonCRInfant" w:cs="Tahoma"/>
                <w:sz w:val="18"/>
                <w:szCs w:val="18"/>
              </w:rPr>
              <w:t>sion</w:t>
            </w:r>
            <w:proofErr w:type="spellEnd"/>
            <w:r w:rsidRPr="0022082A">
              <w:rPr>
                <w:rFonts w:ascii="SassoonCRInfant" w:hAnsi="SassoonCRInfant" w:cs="Tahoma"/>
                <w:sz w:val="18"/>
                <w:szCs w:val="18"/>
              </w:rPr>
              <w:t>’ as in division, endings which sound like ‘-</w:t>
            </w:r>
            <w:proofErr w:type="spellStart"/>
            <w:r w:rsidRPr="0022082A">
              <w:rPr>
                <w:rFonts w:ascii="SassoonCRInfant" w:hAnsi="SassoonCRInfant" w:cs="Tahoma"/>
                <w:sz w:val="18"/>
                <w:szCs w:val="18"/>
              </w:rPr>
              <w:t>tion</w:t>
            </w:r>
            <w:proofErr w:type="spellEnd"/>
            <w:r w:rsidRPr="0022082A">
              <w:rPr>
                <w:rFonts w:ascii="SassoonCRInfant" w:hAnsi="SassoonCRInfant" w:cs="Tahoma"/>
                <w:sz w:val="18"/>
                <w:szCs w:val="18"/>
              </w:rPr>
              <w:t>’, ‘-</w:t>
            </w:r>
            <w:proofErr w:type="spellStart"/>
            <w:r w:rsidRPr="0022082A">
              <w:rPr>
                <w:rFonts w:ascii="SassoonCRInfant" w:hAnsi="SassoonCRInfant" w:cs="Tahoma"/>
                <w:sz w:val="18"/>
                <w:szCs w:val="18"/>
              </w:rPr>
              <w:t>sion</w:t>
            </w:r>
            <w:proofErr w:type="spellEnd"/>
            <w:r w:rsidRPr="0022082A">
              <w:rPr>
                <w:rFonts w:ascii="SassoonCRInfant" w:hAnsi="SassoonCRInfant" w:cs="Tahoma"/>
                <w:sz w:val="18"/>
                <w:szCs w:val="18"/>
              </w:rPr>
              <w:t>’, ‘-</w:t>
            </w:r>
            <w:proofErr w:type="spellStart"/>
            <w:r w:rsidRPr="0022082A">
              <w:rPr>
                <w:rFonts w:ascii="SassoonCRInfant" w:hAnsi="SassoonCRInfant" w:cs="Tahoma"/>
                <w:sz w:val="18"/>
                <w:szCs w:val="18"/>
              </w:rPr>
              <w:t>ssion</w:t>
            </w:r>
            <w:proofErr w:type="spellEnd"/>
            <w:r w:rsidRPr="0022082A">
              <w:rPr>
                <w:rFonts w:ascii="SassoonCRInfant" w:hAnsi="SassoonCRInfant" w:cs="Tahoma"/>
                <w:sz w:val="18"/>
                <w:szCs w:val="18"/>
              </w:rPr>
              <w:t>’ and ‘–</w:t>
            </w:r>
            <w:proofErr w:type="spellStart"/>
            <w:r w:rsidRPr="0022082A">
              <w:rPr>
                <w:rFonts w:ascii="SassoonCRInfant" w:hAnsi="SassoonCRInfant" w:cs="Tahoma"/>
                <w:sz w:val="18"/>
                <w:szCs w:val="18"/>
              </w:rPr>
              <w:t>cian</w:t>
            </w:r>
            <w:proofErr w:type="spellEnd"/>
            <w:r w:rsidRPr="0022082A">
              <w:rPr>
                <w:rFonts w:ascii="SassoonCRInfant" w:hAnsi="SassoonCRInfant" w:cs="Tahoma"/>
                <w:sz w:val="18"/>
                <w:szCs w:val="18"/>
              </w:rPr>
              <w:t>’ (alternative spellings), words with the sound spelt ‘</w:t>
            </w:r>
            <w:proofErr w:type="spellStart"/>
            <w:r w:rsidRPr="0022082A">
              <w:rPr>
                <w:rFonts w:ascii="SassoonCRInfant" w:hAnsi="SassoonCRInfant" w:cs="Tahoma"/>
                <w:sz w:val="18"/>
                <w:szCs w:val="18"/>
              </w:rPr>
              <w:t>ch</w:t>
            </w:r>
            <w:proofErr w:type="spellEnd"/>
            <w:r w:rsidRPr="0022082A">
              <w:rPr>
                <w:rFonts w:ascii="SassoonCRInfant" w:hAnsi="SassoonCRInfant" w:cs="Tahoma"/>
                <w:sz w:val="18"/>
                <w:szCs w:val="18"/>
              </w:rPr>
              <w:t xml:space="preserve">’ </w:t>
            </w:r>
            <w:proofErr w:type="spellStart"/>
            <w:r w:rsidRPr="0022082A">
              <w:rPr>
                <w:rFonts w:ascii="SassoonCRInfant" w:hAnsi="SassoonCRInfant" w:cs="Tahoma"/>
                <w:sz w:val="18"/>
                <w:szCs w:val="18"/>
              </w:rPr>
              <w:t>i.e</w:t>
            </w:r>
            <w:proofErr w:type="spellEnd"/>
            <w:r w:rsidRPr="0022082A">
              <w:rPr>
                <w:rFonts w:ascii="SassoonCRInfant" w:hAnsi="SassoonCRInfant" w:cs="Tahoma"/>
                <w:sz w:val="18"/>
                <w:szCs w:val="18"/>
              </w:rPr>
              <w:t xml:space="preserve"> scheme, words with the sound spelt ‘</w:t>
            </w:r>
            <w:proofErr w:type="spellStart"/>
            <w:r w:rsidRPr="0022082A">
              <w:rPr>
                <w:rFonts w:ascii="SassoonCRInfant" w:hAnsi="SassoonCRInfant" w:cs="Tahoma"/>
                <w:sz w:val="18"/>
                <w:szCs w:val="18"/>
              </w:rPr>
              <w:t>ch</w:t>
            </w:r>
            <w:proofErr w:type="spellEnd"/>
            <w:r w:rsidRPr="0022082A">
              <w:rPr>
                <w:rFonts w:ascii="SassoonCRInfant" w:hAnsi="SassoonCRInfant" w:cs="Tahoma"/>
                <w:sz w:val="18"/>
                <w:szCs w:val="18"/>
              </w:rPr>
              <w:t xml:space="preserve">’ i.e. machine, words ending with the sound spelt a ‘g’  and ‘k’ sound </w:t>
            </w:r>
            <w:proofErr w:type="spellStart"/>
            <w:r w:rsidRPr="0022082A">
              <w:rPr>
                <w:rFonts w:ascii="SassoonCRInfant" w:hAnsi="SassoonCRInfant" w:cs="Tahoma"/>
                <w:sz w:val="18"/>
                <w:szCs w:val="18"/>
              </w:rPr>
              <w:t>i.e</w:t>
            </w:r>
            <w:proofErr w:type="spellEnd"/>
            <w:r w:rsidRPr="0022082A">
              <w:rPr>
                <w:rFonts w:ascii="SassoonCRInfant" w:hAnsi="SassoonCRInfant" w:cs="Tahoma"/>
                <w:sz w:val="18"/>
                <w:szCs w:val="18"/>
              </w:rPr>
              <w:t xml:space="preserve"> league or antique, words with the ‘</w:t>
            </w:r>
            <w:proofErr w:type="spellStart"/>
            <w:r w:rsidRPr="0022082A">
              <w:rPr>
                <w:rFonts w:ascii="SassoonCRInfant" w:hAnsi="SassoonCRInfant" w:cs="Tahoma"/>
                <w:sz w:val="18"/>
                <w:szCs w:val="18"/>
              </w:rPr>
              <w:t>sc</w:t>
            </w:r>
            <w:proofErr w:type="spellEnd"/>
            <w:r w:rsidRPr="0022082A">
              <w:rPr>
                <w:rFonts w:ascii="SassoonCRInfant" w:hAnsi="SassoonCRInfant" w:cs="Tahoma"/>
                <w:sz w:val="18"/>
                <w:szCs w:val="18"/>
              </w:rPr>
              <w:t>’ sound i.e. science, words with the sound spelt ‘</w:t>
            </w:r>
            <w:proofErr w:type="spellStart"/>
            <w:r w:rsidRPr="0022082A">
              <w:rPr>
                <w:rFonts w:ascii="SassoonCRInfant" w:hAnsi="SassoonCRInfant" w:cs="Tahoma"/>
                <w:sz w:val="18"/>
                <w:szCs w:val="18"/>
              </w:rPr>
              <w:t>ei</w:t>
            </w:r>
            <w:proofErr w:type="spellEnd"/>
            <w:r w:rsidRPr="0022082A">
              <w:rPr>
                <w:rFonts w:ascii="SassoonCRInfant" w:hAnsi="SassoonCRInfant" w:cs="Tahoma"/>
                <w:sz w:val="18"/>
                <w:szCs w:val="18"/>
              </w:rPr>
              <w:t>’, ‘</w:t>
            </w:r>
            <w:proofErr w:type="spellStart"/>
            <w:r w:rsidRPr="0022082A">
              <w:rPr>
                <w:rFonts w:ascii="SassoonCRInfant" w:hAnsi="SassoonCRInfant" w:cs="Tahoma"/>
                <w:sz w:val="18"/>
                <w:szCs w:val="18"/>
              </w:rPr>
              <w:t>eigh</w:t>
            </w:r>
            <w:proofErr w:type="spellEnd"/>
            <w:r w:rsidRPr="0022082A">
              <w:rPr>
                <w:rFonts w:ascii="SassoonCRInfant" w:hAnsi="SassoonCRInfant" w:cs="Tahoma"/>
                <w:sz w:val="18"/>
                <w:szCs w:val="18"/>
              </w:rPr>
              <w:t>’ or ‘</w:t>
            </w:r>
            <w:proofErr w:type="spellStart"/>
            <w:r w:rsidRPr="0022082A">
              <w:rPr>
                <w:rFonts w:ascii="SassoonCRInfant" w:hAnsi="SassoonCRInfant" w:cs="Tahoma"/>
                <w:sz w:val="18"/>
                <w:szCs w:val="18"/>
              </w:rPr>
              <w:t>ey</w:t>
            </w:r>
            <w:proofErr w:type="spellEnd"/>
            <w:r w:rsidRPr="0022082A">
              <w:rPr>
                <w:rFonts w:ascii="SassoonCRInfant" w:hAnsi="SassoonCRInfant" w:cs="Tahoma"/>
                <w:sz w:val="18"/>
                <w:szCs w:val="18"/>
              </w:rPr>
              <w:t>’ i.e. vein, weigh, obey.</w:t>
            </w:r>
          </w:p>
          <w:p w14:paraId="1EE09597" w14:textId="77777777" w:rsidR="00A0028F" w:rsidRPr="0022082A" w:rsidRDefault="00A0028F" w:rsidP="00A0028F">
            <w:pPr>
              <w:rPr>
                <w:rFonts w:ascii="SassoonCRInfant" w:hAnsi="SassoonCRInfant" w:cs="Tahoma"/>
                <w:sz w:val="18"/>
                <w:szCs w:val="18"/>
              </w:rPr>
            </w:pPr>
          </w:p>
          <w:p w14:paraId="28D79255"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Adding suffixes beginning with vowel letters to words of more than one syllable</w:t>
            </w:r>
          </w:p>
          <w:p w14:paraId="71157D80" w14:textId="77777777" w:rsidR="00A0028F" w:rsidRPr="0022082A" w:rsidRDefault="00A0028F" w:rsidP="00A0028F">
            <w:pPr>
              <w:rPr>
                <w:rFonts w:ascii="SassoonCRInfant" w:hAnsi="SassoonCRInfant" w:cs="Tahoma"/>
                <w:sz w:val="18"/>
                <w:szCs w:val="18"/>
              </w:rPr>
            </w:pPr>
          </w:p>
          <w:p w14:paraId="607C814C"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 xml:space="preserve">Prefixes: un—, dis—, mis—, in— (illegal, immature, irregular), Re—, sub—, inter—, super—, anti—, auto— </w:t>
            </w:r>
          </w:p>
          <w:p w14:paraId="23792CBC"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Suffixes: —</w:t>
            </w:r>
            <w:proofErr w:type="spellStart"/>
            <w:r w:rsidRPr="0022082A">
              <w:rPr>
                <w:rFonts w:ascii="SassoonCRInfant" w:hAnsi="SassoonCRInfant" w:cs="Tahoma"/>
                <w:sz w:val="18"/>
                <w:szCs w:val="18"/>
              </w:rPr>
              <w:t>ation</w:t>
            </w:r>
            <w:proofErr w:type="spellEnd"/>
            <w:r w:rsidRPr="0022082A">
              <w:rPr>
                <w:rFonts w:ascii="SassoonCRInfant" w:hAnsi="SassoonCRInfant" w:cs="Tahoma"/>
                <w:sz w:val="18"/>
                <w:szCs w:val="18"/>
              </w:rPr>
              <w:t>, —</w:t>
            </w:r>
            <w:proofErr w:type="spellStart"/>
            <w:r w:rsidRPr="0022082A">
              <w:rPr>
                <w:rFonts w:ascii="SassoonCRInfant" w:hAnsi="SassoonCRInfant" w:cs="Tahoma"/>
                <w:sz w:val="18"/>
                <w:szCs w:val="18"/>
              </w:rPr>
              <w:t>ly</w:t>
            </w:r>
            <w:proofErr w:type="spellEnd"/>
            <w:r w:rsidRPr="0022082A">
              <w:rPr>
                <w:rFonts w:ascii="SassoonCRInfant" w:hAnsi="SassoonCRInfant" w:cs="Tahoma"/>
                <w:sz w:val="18"/>
                <w:szCs w:val="18"/>
              </w:rPr>
              <w:t>, —</w:t>
            </w:r>
            <w:proofErr w:type="spellStart"/>
            <w:r w:rsidRPr="0022082A">
              <w:rPr>
                <w:rFonts w:ascii="SassoonCRInfant" w:hAnsi="SassoonCRInfant" w:cs="Tahoma"/>
                <w:sz w:val="18"/>
                <w:szCs w:val="18"/>
              </w:rPr>
              <w:t>ous</w:t>
            </w:r>
            <w:proofErr w:type="spellEnd"/>
            <w:r w:rsidRPr="0022082A">
              <w:rPr>
                <w:rFonts w:ascii="SassoonCRInfant" w:hAnsi="SassoonCRInfant" w:cs="Tahoma"/>
                <w:sz w:val="18"/>
                <w:szCs w:val="18"/>
              </w:rPr>
              <w:t xml:space="preserve"> </w:t>
            </w:r>
          </w:p>
          <w:p w14:paraId="7AB5DFE4" w14:textId="77777777" w:rsidR="00A0028F" w:rsidRPr="0022082A" w:rsidRDefault="00A0028F" w:rsidP="00A0028F">
            <w:pPr>
              <w:rPr>
                <w:rFonts w:ascii="SassoonCRInfant" w:hAnsi="SassoonCRInfant" w:cs="Tahoma"/>
                <w:sz w:val="18"/>
                <w:szCs w:val="18"/>
              </w:rPr>
            </w:pPr>
          </w:p>
          <w:p w14:paraId="2E5B257D"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Possessive apostrophe with plural words</w:t>
            </w:r>
          </w:p>
          <w:p w14:paraId="79BA0965" w14:textId="77777777" w:rsidR="00A0028F" w:rsidRPr="0022082A" w:rsidRDefault="00A0028F" w:rsidP="00A0028F">
            <w:pPr>
              <w:rPr>
                <w:rFonts w:ascii="SassoonCRInfant" w:hAnsi="SassoonCRInfant" w:cs="Tahoma"/>
                <w:sz w:val="18"/>
                <w:szCs w:val="18"/>
              </w:rPr>
            </w:pPr>
          </w:p>
          <w:p w14:paraId="7107517D" w14:textId="77777777" w:rsidR="00A0028F" w:rsidRDefault="00A0028F" w:rsidP="00A0028F">
            <w:pPr>
              <w:rPr>
                <w:rFonts w:ascii="SassoonCRInfant" w:hAnsi="SassoonCRInfant" w:cs="Tahoma"/>
                <w:sz w:val="18"/>
                <w:szCs w:val="18"/>
              </w:rPr>
            </w:pPr>
            <w:r w:rsidRPr="0022082A">
              <w:rPr>
                <w:rFonts w:ascii="SassoonCRInfant" w:hAnsi="SassoonCRInfant" w:cs="Tahoma"/>
                <w:sz w:val="18"/>
                <w:szCs w:val="18"/>
              </w:rPr>
              <w:t xml:space="preserve">Homophones and near homophones </w:t>
            </w:r>
          </w:p>
          <w:p w14:paraId="40CE1488" w14:textId="77777777" w:rsidR="008C4C40" w:rsidRPr="008C4C40" w:rsidRDefault="008C4C40" w:rsidP="00A0028F">
            <w:pPr>
              <w:rPr>
                <w:rFonts w:ascii="SassoonCRInfant" w:hAnsi="SassoonCRInfant" w:cs="Tahoma"/>
                <w:sz w:val="16"/>
                <w:szCs w:val="16"/>
              </w:rPr>
            </w:pPr>
          </w:p>
          <w:p w14:paraId="3CF68371" w14:textId="77777777" w:rsidR="00A0028F" w:rsidRPr="008C4C40" w:rsidRDefault="00A0028F" w:rsidP="00A0028F">
            <w:pPr>
              <w:rPr>
                <w:rFonts w:ascii="SassoonCRInfant" w:hAnsi="SassoonCRInfant"/>
                <w:sz w:val="16"/>
                <w:szCs w:val="16"/>
              </w:rPr>
            </w:pPr>
            <w:r w:rsidRPr="008C4C40">
              <w:rPr>
                <w:rFonts w:ascii="SassoonCRInfant" w:hAnsi="SassoonCRInfant" w:cs="Tahoma"/>
                <w:sz w:val="16"/>
                <w:szCs w:val="16"/>
              </w:rPr>
              <w:t xml:space="preserve">See </w:t>
            </w:r>
            <w:r w:rsidRPr="008C4C40">
              <w:rPr>
                <w:rFonts w:ascii="SassoonCRInfant" w:hAnsi="SassoonCRInfant" w:cs="Tahoma"/>
                <w:i/>
                <w:sz w:val="16"/>
                <w:szCs w:val="16"/>
              </w:rPr>
              <w:t xml:space="preserve">The national curriculum in England – English Appendix 1: Spelling </w:t>
            </w:r>
            <w:r w:rsidRPr="008C4C40">
              <w:rPr>
                <w:rFonts w:ascii="SassoonCRInfant" w:hAnsi="SassoonCRInfant" w:cs="Tahoma"/>
                <w:sz w:val="16"/>
                <w:szCs w:val="16"/>
              </w:rPr>
              <w:t>for further detail</w:t>
            </w:r>
          </w:p>
        </w:tc>
        <w:tc>
          <w:tcPr>
            <w:tcW w:w="2126" w:type="dxa"/>
          </w:tcPr>
          <w:p w14:paraId="581D5E51" w14:textId="77777777" w:rsidR="00A0028F" w:rsidRPr="0022082A" w:rsidRDefault="00A0028F" w:rsidP="00A0028F">
            <w:pPr>
              <w:rPr>
                <w:rFonts w:ascii="SassoonCRInfant" w:hAnsi="SassoonCRInfant" w:cs="Tahoma"/>
                <w:color w:val="FF0000"/>
                <w:sz w:val="18"/>
                <w:szCs w:val="18"/>
              </w:rPr>
            </w:pPr>
            <w:r w:rsidRPr="0022082A">
              <w:rPr>
                <w:rFonts w:ascii="SassoonCRInfant" w:hAnsi="SassoonCRInfant" w:cs="Tahoma"/>
                <w:color w:val="FF0000"/>
                <w:sz w:val="18"/>
                <w:szCs w:val="18"/>
              </w:rPr>
              <w:t>Revision of work from Y1 and Y2</w:t>
            </w:r>
          </w:p>
          <w:p w14:paraId="79B82236"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Sounds- the ‘y’ as in myth, ‘</w:t>
            </w:r>
            <w:proofErr w:type="spellStart"/>
            <w:r w:rsidRPr="0022082A">
              <w:rPr>
                <w:rFonts w:ascii="SassoonCRInfant" w:hAnsi="SassoonCRInfant" w:cs="Tahoma"/>
                <w:sz w:val="18"/>
                <w:szCs w:val="18"/>
              </w:rPr>
              <w:t>ou</w:t>
            </w:r>
            <w:proofErr w:type="spellEnd"/>
            <w:r w:rsidRPr="0022082A">
              <w:rPr>
                <w:rFonts w:ascii="SassoonCRInfant" w:hAnsi="SassoonCRInfant" w:cs="Tahoma"/>
                <w:sz w:val="18"/>
                <w:szCs w:val="18"/>
              </w:rPr>
              <w:t>’ as in young, ‘-sure’ as in measure, ‘-</w:t>
            </w:r>
            <w:proofErr w:type="spellStart"/>
            <w:r w:rsidRPr="0022082A">
              <w:rPr>
                <w:rFonts w:ascii="SassoonCRInfant" w:hAnsi="SassoonCRInfant" w:cs="Tahoma"/>
                <w:sz w:val="18"/>
                <w:szCs w:val="18"/>
              </w:rPr>
              <w:t>ture</w:t>
            </w:r>
            <w:proofErr w:type="spellEnd"/>
            <w:r w:rsidRPr="0022082A">
              <w:rPr>
                <w:rFonts w:ascii="SassoonCRInfant" w:hAnsi="SassoonCRInfant" w:cs="Tahoma"/>
                <w:sz w:val="18"/>
                <w:szCs w:val="18"/>
              </w:rPr>
              <w:t>’ as in creature, ‘-</w:t>
            </w:r>
            <w:proofErr w:type="spellStart"/>
            <w:r w:rsidRPr="0022082A">
              <w:rPr>
                <w:rFonts w:ascii="SassoonCRInfant" w:hAnsi="SassoonCRInfant" w:cs="Tahoma"/>
                <w:sz w:val="18"/>
                <w:szCs w:val="18"/>
              </w:rPr>
              <w:t>sion</w:t>
            </w:r>
            <w:proofErr w:type="spellEnd"/>
            <w:r w:rsidRPr="0022082A">
              <w:rPr>
                <w:rFonts w:ascii="SassoonCRInfant" w:hAnsi="SassoonCRInfant" w:cs="Tahoma"/>
                <w:sz w:val="18"/>
                <w:szCs w:val="18"/>
              </w:rPr>
              <w:t>’ as in division, endings which sound like ‘-</w:t>
            </w:r>
            <w:proofErr w:type="spellStart"/>
            <w:r w:rsidRPr="0022082A">
              <w:rPr>
                <w:rFonts w:ascii="SassoonCRInfant" w:hAnsi="SassoonCRInfant" w:cs="Tahoma"/>
                <w:sz w:val="18"/>
                <w:szCs w:val="18"/>
              </w:rPr>
              <w:t>tion</w:t>
            </w:r>
            <w:proofErr w:type="spellEnd"/>
            <w:r w:rsidRPr="0022082A">
              <w:rPr>
                <w:rFonts w:ascii="SassoonCRInfant" w:hAnsi="SassoonCRInfant" w:cs="Tahoma"/>
                <w:sz w:val="18"/>
                <w:szCs w:val="18"/>
              </w:rPr>
              <w:t>’, ‘-</w:t>
            </w:r>
            <w:proofErr w:type="spellStart"/>
            <w:r w:rsidRPr="0022082A">
              <w:rPr>
                <w:rFonts w:ascii="SassoonCRInfant" w:hAnsi="SassoonCRInfant" w:cs="Tahoma"/>
                <w:sz w:val="18"/>
                <w:szCs w:val="18"/>
              </w:rPr>
              <w:t>sion</w:t>
            </w:r>
            <w:proofErr w:type="spellEnd"/>
            <w:r w:rsidRPr="0022082A">
              <w:rPr>
                <w:rFonts w:ascii="SassoonCRInfant" w:hAnsi="SassoonCRInfant" w:cs="Tahoma"/>
                <w:sz w:val="18"/>
                <w:szCs w:val="18"/>
              </w:rPr>
              <w:t>’, ‘-</w:t>
            </w:r>
            <w:proofErr w:type="spellStart"/>
            <w:r w:rsidRPr="0022082A">
              <w:rPr>
                <w:rFonts w:ascii="SassoonCRInfant" w:hAnsi="SassoonCRInfant" w:cs="Tahoma"/>
                <w:sz w:val="18"/>
                <w:szCs w:val="18"/>
              </w:rPr>
              <w:t>ssion</w:t>
            </w:r>
            <w:proofErr w:type="spellEnd"/>
            <w:r w:rsidRPr="0022082A">
              <w:rPr>
                <w:rFonts w:ascii="SassoonCRInfant" w:hAnsi="SassoonCRInfant" w:cs="Tahoma"/>
                <w:sz w:val="18"/>
                <w:szCs w:val="18"/>
              </w:rPr>
              <w:t>’ and ‘–</w:t>
            </w:r>
            <w:proofErr w:type="spellStart"/>
            <w:r w:rsidRPr="0022082A">
              <w:rPr>
                <w:rFonts w:ascii="SassoonCRInfant" w:hAnsi="SassoonCRInfant" w:cs="Tahoma"/>
                <w:sz w:val="18"/>
                <w:szCs w:val="18"/>
              </w:rPr>
              <w:t>cian</w:t>
            </w:r>
            <w:proofErr w:type="spellEnd"/>
            <w:r w:rsidRPr="0022082A">
              <w:rPr>
                <w:rFonts w:ascii="SassoonCRInfant" w:hAnsi="SassoonCRInfant" w:cs="Tahoma"/>
                <w:sz w:val="18"/>
                <w:szCs w:val="18"/>
              </w:rPr>
              <w:t>’ (alternative spellings), words with the sound spelt ‘</w:t>
            </w:r>
            <w:proofErr w:type="spellStart"/>
            <w:r w:rsidRPr="0022082A">
              <w:rPr>
                <w:rFonts w:ascii="SassoonCRInfant" w:hAnsi="SassoonCRInfant" w:cs="Tahoma"/>
                <w:sz w:val="18"/>
                <w:szCs w:val="18"/>
              </w:rPr>
              <w:t>ch</w:t>
            </w:r>
            <w:proofErr w:type="spellEnd"/>
            <w:r w:rsidRPr="0022082A">
              <w:rPr>
                <w:rFonts w:ascii="SassoonCRInfant" w:hAnsi="SassoonCRInfant" w:cs="Tahoma"/>
                <w:sz w:val="18"/>
                <w:szCs w:val="18"/>
              </w:rPr>
              <w:t xml:space="preserve">’ </w:t>
            </w:r>
            <w:proofErr w:type="spellStart"/>
            <w:r w:rsidRPr="0022082A">
              <w:rPr>
                <w:rFonts w:ascii="SassoonCRInfant" w:hAnsi="SassoonCRInfant" w:cs="Tahoma"/>
                <w:sz w:val="18"/>
                <w:szCs w:val="18"/>
              </w:rPr>
              <w:t>i.e</w:t>
            </w:r>
            <w:proofErr w:type="spellEnd"/>
            <w:r w:rsidRPr="0022082A">
              <w:rPr>
                <w:rFonts w:ascii="SassoonCRInfant" w:hAnsi="SassoonCRInfant" w:cs="Tahoma"/>
                <w:sz w:val="18"/>
                <w:szCs w:val="18"/>
              </w:rPr>
              <w:t xml:space="preserve"> scheme, words with the sound spelt ‘</w:t>
            </w:r>
            <w:proofErr w:type="spellStart"/>
            <w:r w:rsidRPr="0022082A">
              <w:rPr>
                <w:rFonts w:ascii="SassoonCRInfant" w:hAnsi="SassoonCRInfant" w:cs="Tahoma"/>
                <w:sz w:val="18"/>
                <w:szCs w:val="18"/>
              </w:rPr>
              <w:t>ch</w:t>
            </w:r>
            <w:proofErr w:type="spellEnd"/>
            <w:r w:rsidRPr="0022082A">
              <w:rPr>
                <w:rFonts w:ascii="SassoonCRInfant" w:hAnsi="SassoonCRInfant" w:cs="Tahoma"/>
                <w:sz w:val="18"/>
                <w:szCs w:val="18"/>
              </w:rPr>
              <w:t>’ i.e. machine, words end</w:t>
            </w:r>
            <w:r w:rsidR="00825333">
              <w:rPr>
                <w:rFonts w:ascii="SassoonCRInfant" w:hAnsi="SassoonCRInfant" w:cs="Tahoma"/>
                <w:sz w:val="18"/>
                <w:szCs w:val="18"/>
              </w:rPr>
              <w:t xml:space="preserve">ing with the sound spelt a ‘g’ </w:t>
            </w:r>
            <w:r w:rsidRPr="0022082A">
              <w:rPr>
                <w:rFonts w:ascii="SassoonCRInfant" w:hAnsi="SassoonCRInfant" w:cs="Tahoma"/>
                <w:sz w:val="18"/>
                <w:szCs w:val="18"/>
              </w:rPr>
              <w:t xml:space="preserve">and ‘k’ sound </w:t>
            </w:r>
            <w:proofErr w:type="spellStart"/>
            <w:r w:rsidRPr="0022082A">
              <w:rPr>
                <w:rFonts w:ascii="SassoonCRInfant" w:hAnsi="SassoonCRInfant" w:cs="Tahoma"/>
                <w:sz w:val="18"/>
                <w:szCs w:val="18"/>
              </w:rPr>
              <w:t>i.e</w:t>
            </w:r>
            <w:proofErr w:type="spellEnd"/>
            <w:r w:rsidRPr="0022082A">
              <w:rPr>
                <w:rFonts w:ascii="SassoonCRInfant" w:hAnsi="SassoonCRInfant" w:cs="Tahoma"/>
                <w:sz w:val="18"/>
                <w:szCs w:val="18"/>
              </w:rPr>
              <w:t xml:space="preserve"> league or antique, words with the ‘</w:t>
            </w:r>
            <w:proofErr w:type="spellStart"/>
            <w:r w:rsidRPr="0022082A">
              <w:rPr>
                <w:rFonts w:ascii="SassoonCRInfant" w:hAnsi="SassoonCRInfant" w:cs="Tahoma"/>
                <w:sz w:val="18"/>
                <w:szCs w:val="18"/>
              </w:rPr>
              <w:t>sc</w:t>
            </w:r>
            <w:proofErr w:type="spellEnd"/>
            <w:r w:rsidRPr="0022082A">
              <w:rPr>
                <w:rFonts w:ascii="SassoonCRInfant" w:hAnsi="SassoonCRInfant" w:cs="Tahoma"/>
                <w:sz w:val="18"/>
                <w:szCs w:val="18"/>
              </w:rPr>
              <w:t>’ sound i.e. science, words with the sound spelt ‘</w:t>
            </w:r>
            <w:proofErr w:type="spellStart"/>
            <w:r w:rsidRPr="0022082A">
              <w:rPr>
                <w:rFonts w:ascii="SassoonCRInfant" w:hAnsi="SassoonCRInfant" w:cs="Tahoma"/>
                <w:sz w:val="18"/>
                <w:szCs w:val="18"/>
              </w:rPr>
              <w:t>ei</w:t>
            </w:r>
            <w:proofErr w:type="spellEnd"/>
            <w:r w:rsidRPr="0022082A">
              <w:rPr>
                <w:rFonts w:ascii="SassoonCRInfant" w:hAnsi="SassoonCRInfant" w:cs="Tahoma"/>
                <w:sz w:val="18"/>
                <w:szCs w:val="18"/>
              </w:rPr>
              <w:t>’, ‘</w:t>
            </w:r>
            <w:proofErr w:type="spellStart"/>
            <w:r w:rsidRPr="0022082A">
              <w:rPr>
                <w:rFonts w:ascii="SassoonCRInfant" w:hAnsi="SassoonCRInfant" w:cs="Tahoma"/>
                <w:sz w:val="18"/>
                <w:szCs w:val="18"/>
              </w:rPr>
              <w:t>eigh</w:t>
            </w:r>
            <w:proofErr w:type="spellEnd"/>
            <w:r w:rsidRPr="0022082A">
              <w:rPr>
                <w:rFonts w:ascii="SassoonCRInfant" w:hAnsi="SassoonCRInfant" w:cs="Tahoma"/>
                <w:sz w:val="18"/>
                <w:szCs w:val="18"/>
              </w:rPr>
              <w:t>’ or ‘</w:t>
            </w:r>
            <w:proofErr w:type="spellStart"/>
            <w:r w:rsidRPr="0022082A">
              <w:rPr>
                <w:rFonts w:ascii="SassoonCRInfant" w:hAnsi="SassoonCRInfant" w:cs="Tahoma"/>
                <w:sz w:val="18"/>
                <w:szCs w:val="18"/>
              </w:rPr>
              <w:t>ey</w:t>
            </w:r>
            <w:proofErr w:type="spellEnd"/>
            <w:r w:rsidRPr="0022082A">
              <w:rPr>
                <w:rFonts w:ascii="SassoonCRInfant" w:hAnsi="SassoonCRInfant" w:cs="Tahoma"/>
                <w:sz w:val="18"/>
                <w:szCs w:val="18"/>
              </w:rPr>
              <w:t>’ i.e. vein, weigh, obey.</w:t>
            </w:r>
          </w:p>
          <w:p w14:paraId="28057B30" w14:textId="77777777" w:rsidR="00A0028F" w:rsidRPr="0022082A" w:rsidRDefault="00A0028F" w:rsidP="00A0028F">
            <w:pPr>
              <w:rPr>
                <w:rFonts w:ascii="SassoonCRInfant" w:hAnsi="SassoonCRInfant" w:cs="Tahoma"/>
                <w:sz w:val="18"/>
                <w:szCs w:val="18"/>
              </w:rPr>
            </w:pPr>
          </w:p>
          <w:p w14:paraId="7553A6CB"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Adding suffixes beginning with vowel letters to words of more than one syllable</w:t>
            </w:r>
          </w:p>
          <w:p w14:paraId="2532A917" w14:textId="77777777" w:rsidR="00A0028F" w:rsidRPr="0022082A" w:rsidRDefault="00A0028F" w:rsidP="00A0028F">
            <w:pPr>
              <w:rPr>
                <w:rFonts w:ascii="SassoonCRInfant" w:hAnsi="SassoonCRInfant" w:cs="Tahoma"/>
                <w:sz w:val="18"/>
                <w:szCs w:val="18"/>
              </w:rPr>
            </w:pPr>
          </w:p>
          <w:p w14:paraId="238DAE33"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 xml:space="preserve">Prefixes: un—, dis—, mis—, in— (illegal, immature, irregular), Re—, sub—, inter—, super—, anti—, auto— </w:t>
            </w:r>
          </w:p>
          <w:p w14:paraId="0D60A203"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Suffixes: —</w:t>
            </w:r>
            <w:proofErr w:type="spellStart"/>
            <w:r w:rsidRPr="0022082A">
              <w:rPr>
                <w:rFonts w:ascii="SassoonCRInfant" w:hAnsi="SassoonCRInfant" w:cs="Tahoma"/>
                <w:sz w:val="18"/>
                <w:szCs w:val="18"/>
              </w:rPr>
              <w:t>ation</w:t>
            </w:r>
            <w:proofErr w:type="spellEnd"/>
            <w:r w:rsidRPr="0022082A">
              <w:rPr>
                <w:rFonts w:ascii="SassoonCRInfant" w:hAnsi="SassoonCRInfant" w:cs="Tahoma"/>
                <w:sz w:val="18"/>
                <w:szCs w:val="18"/>
              </w:rPr>
              <w:t>, —</w:t>
            </w:r>
            <w:proofErr w:type="spellStart"/>
            <w:r w:rsidRPr="0022082A">
              <w:rPr>
                <w:rFonts w:ascii="SassoonCRInfant" w:hAnsi="SassoonCRInfant" w:cs="Tahoma"/>
                <w:sz w:val="18"/>
                <w:szCs w:val="18"/>
              </w:rPr>
              <w:t>ly</w:t>
            </w:r>
            <w:proofErr w:type="spellEnd"/>
            <w:r w:rsidRPr="0022082A">
              <w:rPr>
                <w:rFonts w:ascii="SassoonCRInfant" w:hAnsi="SassoonCRInfant" w:cs="Tahoma"/>
                <w:sz w:val="18"/>
                <w:szCs w:val="18"/>
              </w:rPr>
              <w:t>, —</w:t>
            </w:r>
            <w:proofErr w:type="spellStart"/>
            <w:r w:rsidRPr="0022082A">
              <w:rPr>
                <w:rFonts w:ascii="SassoonCRInfant" w:hAnsi="SassoonCRInfant" w:cs="Tahoma"/>
                <w:sz w:val="18"/>
                <w:szCs w:val="18"/>
              </w:rPr>
              <w:t>ous</w:t>
            </w:r>
            <w:proofErr w:type="spellEnd"/>
            <w:r w:rsidRPr="0022082A">
              <w:rPr>
                <w:rFonts w:ascii="SassoonCRInfant" w:hAnsi="SassoonCRInfant" w:cs="Tahoma"/>
                <w:sz w:val="18"/>
                <w:szCs w:val="18"/>
              </w:rPr>
              <w:t xml:space="preserve"> </w:t>
            </w:r>
          </w:p>
          <w:p w14:paraId="4F340B81" w14:textId="77777777" w:rsidR="00A0028F" w:rsidRPr="0022082A" w:rsidRDefault="00A0028F" w:rsidP="00A0028F">
            <w:pPr>
              <w:rPr>
                <w:rFonts w:ascii="SassoonCRInfant" w:hAnsi="SassoonCRInfant" w:cs="Tahoma"/>
                <w:sz w:val="18"/>
                <w:szCs w:val="18"/>
              </w:rPr>
            </w:pPr>
          </w:p>
          <w:p w14:paraId="1AAA3978"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Possessive apostrophe with plural words</w:t>
            </w:r>
          </w:p>
          <w:p w14:paraId="0F6B6FC3" w14:textId="77777777" w:rsidR="00A0028F" w:rsidRPr="0022082A" w:rsidRDefault="00A0028F" w:rsidP="00A0028F">
            <w:pPr>
              <w:rPr>
                <w:rFonts w:ascii="SassoonCRInfant" w:hAnsi="SassoonCRInfant" w:cs="Tahoma"/>
                <w:sz w:val="18"/>
                <w:szCs w:val="18"/>
              </w:rPr>
            </w:pPr>
          </w:p>
          <w:p w14:paraId="27AB440A" w14:textId="77777777" w:rsidR="00A0028F" w:rsidRDefault="00A0028F" w:rsidP="00A0028F">
            <w:pPr>
              <w:rPr>
                <w:rFonts w:ascii="SassoonCRInfant" w:hAnsi="SassoonCRInfant" w:cs="Tahoma"/>
                <w:sz w:val="18"/>
                <w:szCs w:val="18"/>
              </w:rPr>
            </w:pPr>
            <w:r w:rsidRPr="0022082A">
              <w:rPr>
                <w:rFonts w:ascii="SassoonCRInfant" w:hAnsi="SassoonCRInfant" w:cs="Tahoma"/>
                <w:sz w:val="18"/>
                <w:szCs w:val="18"/>
              </w:rPr>
              <w:t xml:space="preserve">Homophones and near homophones </w:t>
            </w:r>
          </w:p>
          <w:p w14:paraId="705DEFF3" w14:textId="77777777" w:rsidR="008C4C40" w:rsidRPr="0022082A" w:rsidRDefault="008C4C40" w:rsidP="00A0028F">
            <w:pPr>
              <w:rPr>
                <w:rFonts w:ascii="SassoonCRInfant" w:hAnsi="SassoonCRInfant" w:cs="Tahoma"/>
                <w:sz w:val="18"/>
                <w:szCs w:val="18"/>
              </w:rPr>
            </w:pPr>
          </w:p>
          <w:p w14:paraId="5ECB1F95" w14:textId="77777777" w:rsidR="00A0028F" w:rsidRPr="008C4C40" w:rsidRDefault="00A0028F" w:rsidP="00A0028F">
            <w:pPr>
              <w:rPr>
                <w:rFonts w:ascii="SassoonCRInfant" w:hAnsi="SassoonCRInfant"/>
                <w:sz w:val="16"/>
                <w:szCs w:val="16"/>
              </w:rPr>
            </w:pPr>
            <w:r w:rsidRPr="008C4C40">
              <w:rPr>
                <w:rFonts w:ascii="SassoonCRInfant" w:hAnsi="SassoonCRInfant" w:cs="Tahoma"/>
                <w:sz w:val="16"/>
                <w:szCs w:val="16"/>
              </w:rPr>
              <w:t xml:space="preserve">See </w:t>
            </w:r>
            <w:r w:rsidRPr="008C4C40">
              <w:rPr>
                <w:rFonts w:ascii="SassoonCRInfant" w:hAnsi="SassoonCRInfant" w:cs="Tahoma"/>
                <w:i/>
                <w:sz w:val="16"/>
                <w:szCs w:val="16"/>
              </w:rPr>
              <w:t xml:space="preserve">The national curriculum in England – English Appendix 1: Spelling </w:t>
            </w:r>
            <w:r w:rsidRPr="008C4C40">
              <w:rPr>
                <w:rFonts w:ascii="SassoonCRInfant" w:hAnsi="SassoonCRInfant" w:cs="Tahoma"/>
                <w:sz w:val="16"/>
                <w:szCs w:val="16"/>
              </w:rPr>
              <w:t>for further detail</w:t>
            </w:r>
          </w:p>
        </w:tc>
        <w:tc>
          <w:tcPr>
            <w:tcW w:w="2126" w:type="dxa"/>
          </w:tcPr>
          <w:p w14:paraId="31877CF5" w14:textId="77777777" w:rsidR="00A0028F" w:rsidRPr="0022082A" w:rsidRDefault="00A0028F" w:rsidP="00A0028F">
            <w:pPr>
              <w:rPr>
                <w:rFonts w:ascii="SassoonCRInfant" w:hAnsi="SassoonCRInfant" w:cs="Tahoma"/>
                <w:color w:val="FF0000"/>
                <w:sz w:val="18"/>
                <w:szCs w:val="18"/>
              </w:rPr>
            </w:pPr>
            <w:r w:rsidRPr="0022082A">
              <w:rPr>
                <w:rFonts w:ascii="SassoonCRInfant" w:hAnsi="SassoonCRInfant" w:cs="Tahoma"/>
                <w:color w:val="FF0000"/>
                <w:sz w:val="18"/>
                <w:szCs w:val="18"/>
              </w:rPr>
              <w:t>Revision of work from previous years</w:t>
            </w:r>
          </w:p>
          <w:p w14:paraId="35D19713"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Sounds- words ending in ‘—</w:t>
            </w:r>
            <w:proofErr w:type="spellStart"/>
            <w:r w:rsidRPr="0022082A">
              <w:rPr>
                <w:rFonts w:ascii="SassoonCRInfant" w:hAnsi="SassoonCRInfant" w:cs="Tahoma"/>
                <w:sz w:val="18"/>
                <w:szCs w:val="18"/>
              </w:rPr>
              <w:t>cious</w:t>
            </w:r>
            <w:proofErr w:type="spellEnd"/>
            <w:r w:rsidRPr="0022082A">
              <w:rPr>
                <w:rFonts w:ascii="SassoonCRInfant" w:hAnsi="SassoonCRInfant" w:cs="Tahoma"/>
                <w:sz w:val="18"/>
                <w:szCs w:val="18"/>
              </w:rPr>
              <w:t>’ and ‘—</w:t>
            </w:r>
            <w:proofErr w:type="spellStart"/>
            <w:r w:rsidRPr="0022082A">
              <w:rPr>
                <w:rFonts w:ascii="SassoonCRInfant" w:hAnsi="SassoonCRInfant" w:cs="Tahoma"/>
                <w:sz w:val="18"/>
                <w:szCs w:val="18"/>
              </w:rPr>
              <w:t>tious’</w:t>
            </w:r>
            <w:proofErr w:type="spellEnd"/>
            <w:r w:rsidRPr="0022082A">
              <w:rPr>
                <w:rFonts w:ascii="SassoonCRInfant" w:hAnsi="SassoonCRInfant" w:cs="Tahoma"/>
                <w:sz w:val="18"/>
                <w:szCs w:val="18"/>
              </w:rPr>
              <w:t xml:space="preserve"> as in vicious and ambitious, words ending in ‘—</w:t>
            </w:r>
            <w:proofErr w:type="spellStart"/>
            <w:r w:rsidRPr="0022082A">
              <w:rPr>
                <w:rFonts w:ascii="SassoonCRInfant" w:hAnsi="SassoonCRInfant" w:cs="Tahoma"/>
                <w:sz w:val="18"/>
                <w:szCs w:val="18"/>
              </w:rPr>
              <w:t>cial</w:t>
            </w:r>
            <w:proofErr w:type="spellEnd"/>
            <w:r w:rsidRPr="0022082A">
              <w:rPr>
                <w:rFonts w:ascii="SassoonCRInfant" w:hAnsi="SassoonCRInfant" w:cs="Tahoma"/>
                <w:sz w:val="18"/>
                <w:szCs w:val="18"/>
              </w:rPr>
              <w:t>’, ‘—</w:t>
            </w:r>
            <w:proofErr w:type="spellStart"/>
            <w:r w:rsidRPr="0022082A">
              <w:rPr>
                <w:rFonts w:ascii="SassoonCRInfant" w:hAnsi="SassoonCRInfant" w:cs="Tahoma"/>
                <w:sz w:val="18"/>
                <w:szCs w:val="18"/>
              </w:rPr>
              <w:t>tial</w:t>
            </w:r>
            <w:proofErr w:type="spellEnd"/>
            <w:r w:rsidRPr="0022082A">
              <w:rPr>
                <w:rFonts w:ascii="SassoonCRInfant" w:hAnsi="SassoonCRInfant" w:cs="Tahoma"/>
                <w:sz w:val="18"/>
                <w:szCs w:val="18"/>
              </w:rPr>
              <w:t>’ as in official and essential, words ending in ‘—ant’, ‘—</w:t>
            </w:r>
            <w:proofErr w:type="spellStart"/>
            <w:r w:rsidRPr="0022082A">
              <w:rPr>
                <w:rFonts w:ascii="SassoonCRInfant" w:hAnsi="SassoonCRInfant" w:cs="Tahoma"/>
                <w:sz w:val="18"/>
                <w:szCs w:val="18"/>
              </w:rPr>
              <w:t>ance</w:t>
            </w:r>
            <w:proofErr w:type="spellEnd"/>
            <w:r w:rsidRPr="0022082A">
              <w:rPr>
                <w:rFonts w:ascii="SassoonCRInfant" w:hAnsi="SassoonCRInfant" w:cs="Tahoma"/>
                <w:sz w:val="18"/>
                <w:szCs w:val="18"/>
              </w:rPr>
              <w:t>’ / ‘—</w:t>
            </w:r>
            <w:proofErr w:type="spellStart"/>
            <w:r w:rsidRPr="0022082A">
              <w:rPr>
                <w:rFonts w:ascii="SassoonCRInfant" w:hAnsi="SassoonCRInfant" w:cs="Tahoma"/>
                <w:sz w:val="18"/>
                <w:szCs w:val="18"/>
              </w:rPr>
              <w:t>ancy</w:t>
            </w:r>
            <w:proofErr w:type="spellEnd"/>
            <w:r w:rsidRPr="0022082A">
              <w:rPr>
                <w:rFonts w:ascii="SassoonCRInfant" w:hAnsi="SassoonCRInfant" w:cs="Tahoma"/>
                <w:sz w:val="18"/>
                <w:szCs w:val="18"/>
              </w:rPr>
              <w:t>’, ‘—</w:t>
            </w:r>
            <w:proofErr w:type="spellStart"/>
            <w:r w:rsidRPr="0022082A">
              <w:rPr>
                <w:rFonts w:ascii="SassoonCRInfant" w:hAnsi="SassoonCRInfant" w:cs="Tahoma"/>
                <w:sz w:val="18"/>
                <w:szCs w:val="18"/>
              </w:rPr>
              <w:t>ent</w:t>
            </w:r>
            <w:proofErr w:type="spellEnd"/>
            <w:r w:rsidRPr="0022082A">
              <w:rPr>
                <w:rFonts w:ascii="SassoonCRInfant" w:hAnsi="SassoonCRInfant" w:cs="Tahoma"/>
                <w:sz w:val="18"/>
                <w:szCs w:val="18"/>
              </w:rPr>
              <w:t>’, ‘—</w:t>
            </w:r>
            <w:proofErr w:type="spellStart"/>
            <w:r w:rsidRPr="0022082A">
              <w:rPr>
                <w:rFonts w:ascii="SassoonCRInfant" w:hAnsi="SassoonCRInfant" w:cs="Tahoma"/>
                <w:sz w:val="18"/>
                <w:szCs w:val="18"/>
              </w:rPr>
              <w:t>ence</w:t>
            </w:r>
            <w:proofErr w:type="spellEnd"/>
            <w:r w:rsidRPr="0022082A">
              <w:rPr>
                <w:rFonts w:ascii="SassoonCRInfant" w:hAnsi="SassoonCRInfant" w:cs="Tahoma"/>
                <w:sz w:val="18"/>
                <w:szCs w:val="18"/>
              </w:rPr>
              <w:t>’ / ‘—</w:t>
            </w:r>
            <w:proofErr w:type="spellStart"/>
            <w:r w:rsidRPr="0022082A">
              <w:rPr>
                <w:rFonts w:ascii="SassoonCRInfant" w:hAnsi="SassoonCRInfant" w:cs="Tahoma"/>
                <w:sz w:val="18"/>
                <w:szCs w:val="18"/>
              </w:rPr>
              <w:t>ency</w:t>
            </w:r>
            <w:proofErr w:type="spellEnd"/>
            <w:r w:rsidRPr="0022082A">
              <w:rPr>
                <w:rFonts w:ascii="SassoonCRInfant" w:hAnsi="SassoonCRInfant" w:cs="Tahoma"/>
                <w:sz w:val="18"/>
                <w:szCs w:val="18"/>
              </w:rPr>
              <w:t>’ and ‘—</w:t>
            </w:r>
            <w:proofErr w:type="spellStart"/>
            <w:r w:rsidRPr="0022082A">
              <w:rPr>
                <w:rFonts w:ascii="SassoonCRInfant" w:hAnsi="SassoonCRInfant" w:cs="Tahoma"/>
                <w:sz w:val="18"/>
                <w:szCs w:val="18"/>
              </w:rPr>
              <w:t>ation</w:t>
            </w:r>
            <w:proofErr w:type="spellEnd"/>
            <w:r w:rsidRPr="0022082A">
              <w:rPr>
                <w:rFonts w:ascii="SassoonCRInfant" w:hAnsi="SassoonCRInfant" w:cs="Tahoma"/>
                <w:sz w:val="18"/>
                <w:szCs w:val="18"/>
              </w:rPr>
              <w:t>’ (observant, tolerance, hesitancy, innocent, confidence, decency and expectation), words with the ‘</w:t>
            </w:r>
            <w:proofErr w:type="spellStart"/>
            <w:r w:rsidRPr="0022082A">
              <w:rPr>
                <w:rFonts w:ascii="SassoonCRInfant" w:hAnsi="SassoonCRInfant" w:cs="Tahoma"/>
                <w:sz w:val="18"/>
                <w:szCs w:val="18"/>
              </w:rPr>
              <w:t>i</w:t>
            </w:r>
            <w:proofErr w:type="spellEnd"/>
            <w:r w:rsidRPr="0022082A">
              <w:rPr>
                <w:rFonts w:ascii="SassoonCRInfant" w:hAnsi="SassoonCRInfant" w:cs="Tahoma"/>
                <w:sz w:val="18"/>
                <w:szCs w:val="18"/>
              </w:rPr>
              <w:t xml:space="preserve">’ sound spelt </w:t>
            </w:r>
            <w:proofErr w:type="spellStart"/>
            <w:r w:rsidRPr="0022082A">
              <w:rPr>
                <w:rFonts w:ascii="SassoonCRInfant" w:hAnsi="SassoonCRInfant" w:cs="Tahoma"/>
                <w:sz w:val="18"/>
                <w:szCs w:val="18"/>
              </w:rPr>
              <w:t>ei</w:t>
            </w:r>
            <w:proofErr w:type="spellEnd"/>
            <w:r w:rsidRPr="0022082A">
              <w:rPr>
                <w:rFonts w:ascii="SassoonCRInfant" w:hAnsi="SassoonCRInfant" w:cs="Tahoma"/>
                <w:sz w:val="18"/>
                <w:szCs w:val="18"/>
              </w:rPr>
              <w:t xml:space="preserve"> after c as in deceive, words containing the letter string ‘</w:t>
            </w:r>
            <w:proofErr w:type="spellStart"/>
            <w:r w:rsidRPr="0022082A">
              <w:rPr>
                <w:rFonts w:ascii="SassoonCRInfant" w:hAnsi="SassoonCRInfant" w:cs="Tahoma"/>
                <w:sz w:val="18"/>
                <w:szCs w:val="18"/>
              </w:rPr>
              <w:t>ough</w:t>
            </w:r>
            <w:proofErr w:type="spellEnd"/>
            <w:r w:rsidRPr="0022082A">
              <w:rPr>
                <w:rFonts w:ascii="SassoonCRInfant" w:hAnsi="SassoonCRInfant" w:cs="Tahoma"/>
                <w:sz w:val="18"/>
                <w:szCs w:val="18"/>
              </w:rPr>
              <w:t>’ as in ought, though and plough (note the different ways to say the sound), words with ‘silent’ letters i.e. doubt, lamb and knight.</w:t>
            </w:r>
          </w:p>
          <w:p w14:paraId="449D8619" w14:textId="77777777" w:rsidR="00A0028F" w:rsidRPr="0022082A" w:rsidRDefault="00A0028F" w:rsidP="00A0028F">
            <w:pPr>
              <w:rPr>
                <w:rFonts w:ascii="SassoonCRInfant" w:hAnsi="SassoonCRInfant" w:cs="Tahoma"/>
                <w:sz w:val="18"/>
                <w:szCs w:val="18"/>
              </w:rPr>
            </w:pPr>
          </w:p>
          <w:p w14:paraId="6A2E50E2"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Homophones and other words that are often confused: advice/advise, device/devise, practise/practise.</w:t>
            </w:r>
          </w:p>
          <w:p w14:paraId="0DE1EC36" w14:textId="77777777" w:rsidR="00A0028F" w:rsidRPr="0022082A" w:rsidRDefault="00A0028F" w:rsidP="00A0028F">
            <w:pPr>
              <w:rPr>
                <w:rFonts w:ascii="SassoonCRInfant" w:hAnsi="SassoonCRInfant" w:cs="Tahoma"/>
                <w:sz w:val="18"/>
                <w:szCs w:val="18"/>
              </w:rPr>
            </w:pPr>
          </w:p>
          <w:p w14:paraId="2F2F7BA1" w14:textId="77777777" w:rsidR="00A0028F" w:rsidRPr="0022082A" w:rsidRDefault="00A0028F" w:rsidP="00A0028F">
            <w:pPr>
              <w:rPr>
                <w:rFonts w:ascii="SassoonCRInfant" w:hAnsi="SassoonCRInfant"/>
                <w:sz w:val="18"/>
                <w:szCs w:val="18"/>
              </w:rPr>
            </w:pPr>
            <w:r w:rsidRPr="0022082A">
              <w:rPr>
                <w:rFonts w:ascii="SassoonCRInfant" w:hAnsi="SassoonCRInfant" w:cs="Tahoma"/>
                <w:sz w:val="18"/>
                <w:szCs w:val="18"/>
              </w:rPr>
              <w:t xml:space="preserve">See </w:t>
            </w:r>
            <w:r w:rsidRPr="0022082A">
              <w:rPr>
                <w:rFonts w:ascii="SassoonCRInfant" w:hAnsi="SassoonCRInfant" w:cs="Tahoma"/>
                <w:i/>
                <w:sz w:val="18"/>
                <w:szCs w:val="18"/>
              </w:rPr>
              <w:t xml:space="preserve">The national curriculum in England – English Appendix 1: Spelling </w:t>
            </w:r>
            <w:r w:rsidRPr="0022082A">
              <w:rPr>
                <w:rFonts w:ascii="SassoonCRInfant" w:hAnsi="SassoonCRInfant" w:cs="Tahoma"/>
                <w:sz w:val="18"/>
                <w:szCs w:val="18"/>
              </w:rPr>
              <w:t>for further detail</w:t>
            </w:r>
          </w:p>
        </w:tc>
        <w:tc>
          <w:tcPr>
            <w:tcW w:w="1985" w:type="dxa"/>
          </w:tcPr>
          <w:p w14:paraId="4BA6A92D" w14:textId="77777777" w:rsidR="00A0028F" w:rsidRPr="0022082A" w:rsidRDefault="00A0028F" w:rsidP="00A0028F">
            <w:pPr>
              <w:rPr>
                <w:rFonts w:ascii="SassoonCRInfant" w:hAnsi="SassoonCRInfant" w:cs="Tahoma"/>
                <w:color w:val="FF0000"/>
                <w:sz w:val="18"/>
                <w:szCs w:val="18"/>
              </w:rPr>
            </w:pPr>
            <w:r w:rsidRPr="0022082A">
              <w:rPr>
                <w:rFonts w:ascii="SassoonCRInfant" w:hAnsi="SassoonCRInfant" w:cs="Tahoma"/>
                <w:color w:val="FF0000"/>
                <w:sz w:val="18"/>
                <w:szCs w:val="18"/>
              </w:rPr>
              <w:t>Revision of work from previous years</w:t>
            </w:r>
          </w:p>
          <w:p w14:paraId="53B50D72"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Sounds- words ending in ‘—</w:t>
            </w:r>
            <w:proofErr w:type="spellStart"/>
            <w:r w:rsidRPr="0022082A">
              <w:rPr>
                <w:rFonts w:ascii="SassoonCRInfant" w:hAnsi="SassoonCRInfant" w:cs="Tahoma"/>
                <w:sz w:val="18"/>
                <w:szCs w:val="18"/>
              </w:rPr>
              <w:t>cious</w:t>
            </w:r>
            <w:proofErr w:type="spellEnd"/>
            <w:r w:rsidRPr="0022082A">
              <w:rPr>
                <w:rFonts w:ascii="SassoonCRInfant" w:hAnsi="SassoonCRInfant" w:cs="Tahoma"/>
                <w:sz w:val="18"/>
                <w:szCs w:val="18"/>
              </w:rPr>
              <w:t>’ and ‘—</w:t>
            </w:r>
            <w:proofErr w:type="spellStart"/>
            <w:r w:rsidRPr="0022082A">
              <w:rPr>
                <w:rFonts w:ascii="SassoonCRInfant" w:hAnsi="SassoonCRInfant" w:cs="Tahoma"/>
                <w:sz w:val="18"/>
                <w:szCs w:val="18"/>
              </w:rPr>
              <w:t>tious’</w:t>
            </w:r>
            <w:proofErr w:type="spellEnd"/>
            <w:r w:rsidRPr="0022082A">
              <w:rPr>
                <w:rFonts w:ascii="SassoonCRInfant" w:hAnsi="SassoonCRInfant" w:cs="Tahoma"/>
                <w:sz w:val="18"/>
                <w:szCs w:val="18"/>
              </w:rPr>
              <w:t xml:space="preserve"> as in vicious and ambitious, words ending in ‘—</w:t>
            </w:r>
            <w:proofErr w:type="spellStart"/>
            <w:r w:rsidRPr="0022082A">
              <w:rPr>
                <w:rFonts w:ascii="SassoonCRInfant" w:hAnsi="SassoonCRInfant" w:cs="Tahoma"/>
                <w:sz w:val="18"/>
                <w:szCs w:val="18"/>
              </w:rPr>
              <w:t>cial</w:t>
            </w:r>
            <w:proofErr w:type="spellEnd"/>
            <w:r w:rsidRPr="0022082A">
              <w:rPr>
                <w:rFonts w:ascii="SassoonCRInfant" w:hAnsi="SassoonCRInfant" w:cs="Tahoma"/>
                <w:sz w:val="18"/>
                <w:szCs w:val="18"/>
              </w:rPr>
              <w:t>’, ‘—</w:t>
            </w:r>
            <w:proofErr w:type="spellStart"/>
            <w:r w:rsidRPr="0022082A">
              <w:rPr>
                <w:rFonts w:ascii="SassoonCRInfant" w:hAnsi="SassoonCRInfant" w:cs="Tahoma"/>
                <w:sz w:val="18"/>
                <w:szCs w:val="18"/>
              </w:rPr>
              <w:t>tial</w:t>
            </w:r>
            <w:proofErr w:type="spellEnd"/>
            <w:r w:rsidRPr="0022082A">
              <w:rPr>
                <w:rFonts w:ascii="SassoonCRInfant" w:hAnsi="SassoonCRInfant" w:cs="Tahoma"/>
                <w:sz w:val="18"/>
                <w:szCs w:val="18"/>
              </w:rPr>
              <w:t>’ as in official and essential, words ending in ‘—ant’, ‘—</w:t>
            </w:r>
            <w:proofErr w:type="spellStart"/>
            <w:r w:rsidRPr="0022082A">
              <w:rPr>
                <w:rFonts w:ascii="SassoonCRInfant" w:hAnsi="SassoonCRInfant" w:cs="Tahoma"/>
                <w:sz w:val="18"/>
                <w:szCs w:val="18"/>
              </w:rPr>
              <w:t>ance</w:t>
            </w:r>
            <w:proofErr w:type="spellEnd"/>
            <w:r w:rsidRPr="0022082A">
              <w:rPr>
                <w:rFonts w:ascii="SassoonCRInfant" w:hAnsi="SassoonCRInfant" w:cs="Tahoma"/>
                <w:sz w:val="18"/>
                <w:szCs w:val="18"/>
              </w:rPr>
              <w:t>’ / ‘—</w:t>
            </w:r>
            <w:proofErr w:type="spellStart"/>
            <w:r w:rsidRPr="0022082A">
              <w:rPr>
                <w:rFonts w:ascii="SassoonCRInfant" w:hAnsi="SassoonCRInfant" w:cs="Tahoma"/>
                <w:sz w:val="18"/>
                <w:szCs w:val="18"/>
              </w:rPr>
              <w:t>ancy</w:t>
            </w:r>
            <w:proofErr w:type="spellEnd"/>
            <w:r w:rsidRPr="0022082A">
              <w:rPr>
                <w:rFonts w:ascii="SassoonCRInfant" w:hAnsi="SassoonCRInfant" w:cs="Tahoma"/>
                <w:sz w:val="18"/>
                <w:szCs w:val="18"/>
              </w:rPr>
              <w:t>’, ‘—</w:t>
            </w:r>
            <w:proofErr w:type="spellStart"/>
            <w:r w:rsidRPr="0022082A">
              <w:rPr>
                <w:rFonts w:ascii="SassoonCRInfant" w:hAnsi="SassoonCRInfant" w:cs="Tahoma"/>
                <w:sz w:val="18"/>
                <w:szCs w:val="18"/>
              </w:rPr>
              <w:t>ent</w:t>
            </w:r>
            <w:proofErr w:type="spellEnd"/>
            <w:r w:rsidRPr="0022082A">
              <w:rPr>
                <w:rFonts w:ascii="SassoonCRInfant" w:hAnsi="SassoonCRInfant" w:cs="Tahoma"/>
                <w:sz w:val="18"/>
                <w:szCs w:val="18"/>
              </w:rPr>
              <w:t>’, ‘—</w:t>
            </w:r>
            <w:proofErr w:type="spellStart"/>
            <w:r w:rsidRPr="0022082A">
              <w:rPr>
                <w:rFonts w:ascii="SassoonCRInfant" w:hAnsi="SassoonCRInfant" w:cs="Tahoma"/>
                <w:sz w:val="18"/>
                <w:szCs w:val="18"/>
              </w:rPr>
              <w:t>ence</w:t>
            </w:r>
            <w:proofErr w:type="spellEnd"/>
            <w:r w:rsidRPr="0022082A">
              <w:rPr>
                <w:rFonts w:ascii="SassoonCRInfant" w:hAnsi="SassoonCRInfant" w:cs="Tahoma"/>
                <w:sz w:val="18"/>
                <w:szCs w:val="18"/>
              </w:rPr>
              <w:t>’ / ‘—</w:t>
            </w:r>
            <w:proofErr w:type="spellStart"/>
            <w:r w:rsidRPr="0022082A">
              <w:rPr>
                <w:rFonts w:ascii="SassoonCRInfant" w:hAnsi="SassoonCRInfant" w:cs="Tahoma"/>
                <w:sz w:val="18"/>
                <w:szCs w:val="18"/>
              </w:rPr>
              <w:t>ency</w:t>
            </w:r>
            <w:proofErr w:type="spellEnd"/>
            <w:r w:rsidRPr="0022082A">
              <w:rPr>
                <w:rFonts w:ascii="SassoonCRInfant" w:hAnsi="SassoonCRInfant" w:cs="Tahoma"/>
                <w:sz w:val="18"/>
                <w:szCs w:val="18"/>
              </w:rPr>
              <w:t>’ and ‘—</w:t>
            </w:r>
            <w:proofErr w:type="spellStart"/>
            <w:r w:rsidRPr="0022082A">
              <w:rPr>
                <w:rFonts w:ascii="SassoonCRInfant" w:hAnsi="SassoonCRInfant" w:cs="Tahoma"/>
                <w:sz w:val="18"/>
                <w:szCs w:val="18"/>
              </w:rPr>
              <w:t>ation</w:t>
            </w:r>
            <w:proofErr w:type="spellEnd"/>
            <w:r w:rsidRPr="0022082A">
              <w:rPr>
                <w:rFonts w:ascii="SassoonCRInfant" w:hAnsi="SassoonCRInfant" w:cs="Tahoma"/>
                <w:sz w:val="18"/>
                <w:szCs w:val="18"/>
              </w:rPr>
              <w:t>’ (observant, tolerance, hesitancy, innocent, confidence, decency and expectation), words with the ‘</w:t>
            </w:r>
            <w:proofErr w:type="spellStart"/>
            <w:r w:rsidRPr="0022082A">
              <w:rPr>
                <w:rFonts w:ascii="SassoonCRInfant" w:hAnsi="SassoonCRInfant" w:cs="Tahoma"/>
                <w:sz w:val="18"/>
                <w:szCs w:val="18"/>
              </w:rPr>
              <w:t>i</w:t>
            </w:r>
            <w:proofErr w:type="spellEnd"/>
            <w:r w:rsidRPr="0022082A">
              <w:rPr>
                <w:rFonts w:ascii="SassoonCRInfant" w:hAnsi="SassoonCRInfant" w:cs="Tahoma"/>
                <w:sz w:val="18"/>
                <w:szCs w:val="18"/>
              </w:rPr>
              <w:t xml:space="preserve">’ sound spelt </w:t>
            </w:r>
            <w:proofErr w:type="spellStart"/>
            <w:r w:rsidRPr="0022082A">
              <w:rPr>
                <w:rFonts w:ascii="SassoonCRInfant" w:hAnsi="SassoonCRInfant" w:cs="Tahoma"/>
                <w:sz w:val="18"/>
                <w:szCs w:val="18"/>
              </w:rPr>
              <w:t>ei</w:t>
            </w:r>
            <w:proofErr w:type="spellEnd"/>
            <w:r w:rsidRPr="0022082A">
              <w:rPr>
                <w:rFonts w:ascii="SassoonCRInfant" w:hAnsi="SassoonCRInfant" w:cs="Tahoma"/>
                <w:sz w:val="18"/>
                <w:szCs w:val="18"/>
              </w:rPr>
              <w:t xml:space="preserve"> after c as in deceive, words containing the letter string ‘</w:t>
            </w:r>
            <w:proofErr w:type="spellStart"/>
            <w:r w:rsidRPr="0022082A">
              <w:rPr>
                <w:rFonts w:ascii="SassoonCRInfant" w:hAnsi="SassoonCRInfant" w:cs="Tahoma"/>
                <w:sz w:val="18"/>
                <w:szCs w:val="18"/>
              </w:rPr>
              <w:t>ough</w:t>
            </w:r>
            <w:proofErr w:type="spellEnd"/>
            <w:r w:rsidRPr="0022082A">
              <w:rPr>
                <w:rFonts w:ascii="SassoonCRInfant" w:hAnsi="SassoonCRInfant" w:cs="Tahoma"/>
                <w:sz w:val="18"/>
                <w:szCs w:val="18"/>
              </w:rPr>
              <w:t>’ as in ought, though and plough (note the different ways to say the sound), words with ‘silent’ letters i.e. doubt, lamb and knight.</w:t>
            </w:r>
          </w:p>
          <w:p w14:paraId="63D1B00B" w14:textId="77777777" w:rsidR="00A0028F" w:rsidRPr="0022082A" w:rsidRDefault="00A0028F" w:rsidP="00A0028F">
            <w:pPr>
              <w:rPr>
                <w:rFonts w:ascii="SassoonCRInfant" w:hAnsi="SassoonCRInfant" w:cs="Tahoma"/>
                <w:sz w:val="18"/>
                <w:szCs w:val="18"/>
              </w:rPr>
            </w:pPr>
          </w:p>
          <w:p w14:paraId="7E5B89D5" w14:textId="77777777" w:rsidR="00A0028F" w:rsidRPr="0022082A" w:rsidRDefault="00A0028F" w:rsidP="00A0028F">
            <w:pPr>
              <w:rPr>
                <w:rFonts w:ascii="SassoonCRInfant" w:hAnsi="SassoonCRInfant" w:cs="Tahoma"/>
                <w:sz w:val="18"/>
                <w:szCs w:val="18"/>
              </w:rPr>
            </w:pPr>
            <w:r w:rsidRPr="0022082A">
              <w:rPr>
                <w:rFonts w:ascii="SassoonCRInfant" w:hAnsi="SassoonCRInfant" w:cs="Tahoma"/>
                <w:sz w:val="18"/>
                <w:szCs w:val="18"/>
              </w:rPr>
              <w:t>Homophones and other words that are often confused: advice/advise, device/devise, practise/practise.</w:t>
            </w:r>
          </w:p>
          <w:p w14:paraId="18C3A98A" w14:textId="77777777" w:rsidR="00A0028F" w:rsidRPr="0022082A" w:rsidRDefault="00A0028F" w:rsidP="00A0028F">
            <w:pPr>
              <w:rPr>
                <w:rFonts w:ascii="SassoonCRInfant" w:hAnsi="SassoonCRInfant" w:cs="Tahoma"/>
                <w:sz w:val="18"/>
                <w:szCs w:val="18"/>
              </w:rPr>
            </w:pPr>
          </w:p>
          <w:p w14:paraId="254BE209" w14:textId="77777777" w:rsidR="00A0028F" w:rsidRPr="0022082A" w:rsidRDefault="00A0028F" w:rsidP="00A0028F">
            <w:pPr>
              <w:rPr>
                <w:rFonts w:ascii="SassoonCRInfant" w:hAnsi="SassoonCRInfant"/>
                <w:sz w:val="18"/>
                <w:szCs w:val="18"/>
              </w:rPr>
            </w:pPr>
            <w:r w:rsidRPr="0022082A">
              <w:rPr>
                <w:rFonts w:ascii="SassoonCRInfant" w:hAnsi="SassoonCRInfant" w:cs="Tahoma"/>
                <w:sz w:val="18"/>
                <w:szCs w:val="18"/>
              </w:rPr>
              <w:t xml:space="preserve">See </w:t>
            </w:r>
            <w:r w:rsidRPr="0022082A">
              <w:rPr>
                <w:rFonts w:ascii="SassoonCRInfant" w:hAnsi="SassoonCRInfant" w:cs="Tahoma"/>
                <w:i/>
                <w:sz w:val="18"/>
                <w:szCs w:val="18"/>
              </w:rPr>
              <w:t xml:space="preserve">The national curriculum in England – English Appendix 1: Spelling </w:t>
            </w:r>
            <w:r w:rsidRPr="0022082A">
              <w:rPr>
                <w:rFonts w:ascii="SassoonCRInfant" w:hAnsi="SassoonCRInfant" w:cs="Tahoma"/>
                <w:sz w:val="18"/>
                <w:szCs w:val="18"/>
              </w:rPr>
              <w:t>for further detail</w:t>
            </w:r>
          </w:p>
        </w:tc>
      </w:tr>
    </w:tbl>
    <w:p w14:paraId="73040D57" w14:textId="77777777" w:rsidR="007D0E6E" w:rsidRPr="0022082A" w:rsidRDefault="007D0E6E" w:rsidP="00F64132">
      <w:pPr>
        <w:spacing w:after="0" w:line="240" w:lineRule="auto"/>
        <w:rPr>
          <w:rFonts w:ascii="SassoonCRInfant" w:hAnsi="SassoonCRInfant"/>
          <w:sz w:val="18"/>
          <w:szCs w:val="18"/>
        </w:rPr>
      </w:pPr>
    </w:p>
    <w:sectPr w:rsidR="007D0E6E" w:rsidRPr="0022082A" w:rsidSect="008C4C40">
      <w:headerReference w:type="default" r:id="rId8"/>
      <w:footerReference w:type="default" r:id="rId9"/>
      <w:pgSz w:w="16838" w:h="11906" w:orient="landscape"/>
      <w:pgMar w:top="720" w:right="720" w:bottom="720" w:left="72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E016D" w14:textId="77777777" w:rsidR="00E44724" w:rsidRDefault="00E44724" w:rsidP="006B4180">
      <w:pPr>
        <w:spacing w:after="0" w:line="240" w:lineRule="auto"/>
      </w:pPr>
      <w:r>
        <w:separator/>
      </w:r>
    </w:p>
  </w:endnote>
  <w:endnote w:type="continuationSeparator" w:id="0">
    <w:p w14:paraId="74F7A1CF" w14:textId="77777777" w:rsidR="00E44724" w:rsidRDefault="00E44724" w:rsidP="006B4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altName w:val="Corbel"/>
    <w:charset w:val="00"/>
    <w:family w:val="auto"/>
    <w:pitch w:val="variable"/>
    <w:sig w:usb0="00000001" w:usb1="5000204A" w:usb2="00000000" w:usb3="00000000" w:csb0="00000111" w:csb1="00000000"/>
  </w:font>
  <w:font w:name="HelveticaNeue-Light">
    <w:panose1 w:val="00000000000000000000"/>
    <w:charset w:val="00"/>
    <w:family w:val="swiss"/>
    <w:notTrueType/>
    <w:pitch w:val="default"/>
    <w:sig w:usb0="00000003" w:usb1="00000000" w:usb2="00000000" w:usb3="00000000" w:csb0="00000001" w:csb1="00000000"/>
  </w:font>
  <w:font w:name="HelveticaNeue-Bold">
    <w:panose1 w:val="00000000000000000000"/>
    <w:charset w:val="00"/>
    <w:family w:val="swiss"/>
    <w:notTrueType/>
    <w:pitch w:val="default"/>
    <w:sig w:usb0="00000003" w:usb1="00000000" w:usb2="00000000" w:usb3="00000000" w:csb0="00000001" w:csb1="00000000"/>
  </w:font>
  <w:font w:name="HelveticaNeue-Ligh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333DD" w14:textId="6780A3C7" w:rsidR="004A1986" w:rsidRPr="004A1986" w:rsidRDefault="004A1986" w:rsidP="004A1986">
    <w:pPr>
      <w:pStyle w:val="Footer"/>
      <w:jc w:val="center"/>
      <w:rPr>
        <w:b/>
        <w:bCs/>
        <w:i/>
        <w:iCs/>
        <w:color w:val="00B050"/>
      </w:rPr>
    </w:pPr>
    <w:r w:rsidRPr="004A1986">
      <w:rPr>
        <w:b/>
        <w:bCs/>
        <w:i/>
        <w:iCs/>
        <w:color w:val="00B050"/>
      </w:rPr>
      <w:t>Learning and Living in Faith, Hope and Service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76526" w14:textId="77777777" w:rsidR="00E44724" w:rsidRDefault="00E44724" w:rsidP="006B4180">
      <w:pPr>
        <w:spacing w:after="0" w:line="240" w:lineRule="auto"/>
      </w:pPr>
      <w:r>
        <w:separator/>
      </w:r>
    </w:p>
  </w:footnote>
  <w:footnote w:type="continuationSeparator" w:id="0">
    <w:p w14:paraId="714B8FA6" w14:textId="77777777" w:rsidR="00E44724" w:rsidRDefault="00E44724" w:rsidP="006B41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563B9" w14:textId="745834B4" w:rsidR="001817B5" w:rsidRPr="001817B5" w:rsidRDefault="001817B5" w:rsidP="004A1986">
    <w:pPr>
      <w:pStyle w:val="Heading1"/>
      <w:rPr>
        <w:rFonts w:ascii="SassoonCRInfant" w:hAnsi="SassoonCRInfant"/>
        <w:b/>
        <w:color w:val="00B050"/>
        <w:sz w:val="40"/>
        <w:szCs w:val="40"/>
      </w:rPr>
    </w:pPr>
    <w:r w:rsidRPr="001817B5">
      <w:rPr>
        <w:rFonts w:ascii="SassoonCRInfant" w:hAnsi="SassoonCRInfant"/>
        <w:b/>
        <w:color w:val="00B050"/>
        <w:sz w:val="40"/>
        <w:szCs w:val="40"/>
      </w:rPr>
      <w:t>PROGRESSION</w:t>
    </w:r>
    <w:r w:rsidR="004A1986">
      <w:rPr>
        <w:rFonts w:ascii="SassoonCRInfant" w:hAnsi="SassoonCRInfant"/>
        <w:b/>
        <w:color w:val="00B050"/>
        <w:sz w:val="40"/>
        <w:szCs w:val="40"/>
      </w:rPr>
      <w:t xml:space="preserve"> of knowledge and skills</w:t>
    </w:r>
    <w:r w:rsidRPr="001817B5">
      <w:rPr>
        <w:rFonts w:ascii="SassoonCRInfant" w:hAnsi="SassoonCRInfant"/>
        <w:b/>
        <w:color w:val="00B050"/>
        <w:sz w:val="40"/>
        <w:szCs w:val="40"/>
      </w:rPr>
      <w:t xml:space="preserve"> in </w:t>
    </w:r>
    <w:r w:rsidR="004A1986">
      <w:rPr>
        <w:rFonts w:ascii="SassoonCRInfant" w:hAnsi="SassoonCRInfant"/>
        <w:b/>
        <w:color w:val="00B050"/>
        <w:sz w:val="40"/>
        <w:szCs w:val="40"/>
      </w:rPr>
      <w:t>Literacy</w:t>
    </w:r>
    <w:r w:rsidRPr="001817B5">
      <w:rPr>
        <w:rFonts w:ascii="SassoonCRInfant" w:hAnsi="SassoonCRInfant"/>
        <w:b/>
        <w:color w:val="00B050"/>
        <w:sz w:val="40"/>
        <w:szCs w:val="40"/>
      </w:rPr>
      <w:t xml:space="preserve">    </w:t>
    </w:r>
  </w:p>
  <w:p w14:paraId="08AFAE9D" w14:textId="77777777" w:rsidR="001817B5" w:rsidRDefault="001817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DC0EC0"/>
    <w:multiLevelType w:val="hybridMultilevel"/>
    <w:tmpl w:val="7AF45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E60D7D"/>
    <w:multiLevelType w:val="hybridMultilevel"/>
    <w:tmpl w:val="19065648"/>
    <w:lvl w:ilvl="0" w:tplc="F95CEDCA">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4" w15:restartNumberingAfterBreak="0">
    <w:nsid w:val="391D5B47"/>
    <w:multiLevelType w:val="hybridMultilevel"/>
    <w:tmpl w:val="716C9F52"/>
    <w:lvl w:ilvl="0" w:tplc="A704D2BE">
      <w:numFmt w:val="bullet"/>
      <w:lvlText w:val=""/>
      <w:lvlJc w:val="left"/>
      <w:pPr>
        <w:ind w:left="501" w:hanging="360"/>
      </w:pPr>
      <w:rPr>
        <w:rFonts w:ascii="Wingdings" w:eastAsiaTheme="minorHAnsi" w:hAnsi="Wingdings" w:cs="Tahoma"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5" w15:restartNumberingAfterBreak="0">
    <w:nsid w:val="3A9401E4"/>
    <w:multiLevelType w:val="hybridMultilevel"/>
    <w:tmpl w:val="45927548"/>
    <w:lvl w:ilvl="0" w:tplc="D8D4C2E8">
      <w:numFmt w:val="bullet"/>
      <w:lvlText w:val=""/>
      <w:lvlJc w:val="left"/>
      <w:pPr>
        <w:ind w:left="502" w:hanging="360"/>
      </w:pPr>
      <w:rPr>
        <w:rFonts w:ascii="Wingdings" w:eastAsiaTheme="minorHAnsi" w:hAnsi="Wingdings" w:cstheme="minorBidi" w:hint="default"/>
        <w:color w:val="auto"/>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41C6151B"/>
    <w:multiLevelType w:val="hybridMultilevel"/>
    <w:tmpl w:val="8432E4E6"/>
    <w:lvl w:ilvl="0" w:tplc="C47C7C3C">
      <w:numFmt w:val="bullet"/>
      <w:lvlText w:val=""/>
      <w:lvlJc w:val="left"/>
      <w:pPr>
        <w:ind w:left="720" w:hanging="360"/>
      </w:pPr>
      <w:rPr>
        <w:rFonts w:ascii="Wingdings" w:eastAsiaTheme="minorHAnsi" w:hAnsi="Wingdings"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4456F8"/>
    <w:multiLevelType w:val="hybridMultilevel"/>
    <w:tmpl w:val="62F60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6B2A7E"/>
    <w:multiLevelType w:val="hybridMultilevel"/>
    <w:tmpl w:val="A47CD674"/>
    <w:lvl w:ilvl="0" w:tplc="88B4CD3A">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FD16E5"/>
    <w:multiLevelType w:val="multilevel"/>
    <w:tmpl w:val="C4B8700C"/>
    <w:lvl w:ilvl="0">
      <w:start w:val="1"/>
      <w:numFmt w:val="decimal"/>
      <w:lvlText w:val="%1."/>
      <w:lvlJc w:val="left"/>
      <w:pPr>
        <w:tabs>
          <w:tab w:val="num" w:pos="567"/>
        </w:tabs>
        <w:ind w:left="567" w:hanging="567"/>
      </w:pPr>
      <w:rPr>
        <w:rFonts w:cs="MingLiU"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num w:numId="1" w16cid:durableId="715662717">
    <w:abstractNumId w:val="0"/>
  </w:num>
  <w:num w:numId="2" w16cid:durableId="1477986271">
    <w:abstractNumId w:val="3"/>
  </w:num>
  <w:num w:numId="3" w16cid:durableId="722827765">
    <w:abstractNumId w:val="2"/>
  </w:num>
  <w:num w:numId="4" w16cid:durableId="920871687">
    <w:abstractNumId w:val="1"/>
  </w:num>
  <w:num w:numId="5" w16cid:durableId="1893613209">
    <w:abstractNumId w:val="4"/>
  </w:num>
  <w:num w:numId="6" w16cid:durableId="1167406211">
    <w:abstractNumId w:val="6"/>
  </w:num>
  <w:num w:numId="7" w16cid:durableId="762066273">
    <w:abstractNumId w:val="9"/>
  </w:num>
  <w:num w:numId="8" w16cid:durableId="657733027">
    <w:abstractNumId w:val="8"/>
  </w:num>
  <w:num w:numId="9" w16cid:durableId="939725991">
    <w:abstractNumId w:val="5"/>
  </w:num>
  <w:num w:numId="10" w16cid:durableId="21391003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4132"/>
    <w:rsid w:val="0004060F"/>
    <w:rsid w:val="00170D08"/>
    <w:rsid w:val="00172D71"/>
    <w:rsid w:val="001817B5"/>
    <w:rsid w:val="0022082A"/>
    <w:rsid w:val="002E33CD"/>
    <w:rsid w:val="002E4D1C"/>
    <w:rsid w:val="0047341E"/>
    <w:rsid w:val="00476ADD"/>
    <w:rsid w:val="004A1986"/>
    <w:rsid w:val="004D44B3"/>
    <w:rsid w:val="00576F9E"/>
    <w:rsid w:val="005B387C"/>
    <w:rsid w:val="005C39AF"/>
    <w:rsid w:val="00663B72"/>
    <w:rsid w:val="00695B8B"/>
    <w:rsid w:val="006B4180"/>
    <w:rsid w:val="007822B4"/>
    <w:rsid w:val="00796FFA"/>
    <w:rsid w:val="007B6A71"/>
    <w:rsid w:val="007D0E6E"/>
    <w:rsid w:val="00825333"/>
    <w:rsid w:val="00871EA8"/>
    <w:rsid w:val="00884FBA"/>
    <w:rsid w:val="008C4C40"/>
    <w:rsid w:val="008D5D2E"/>
    <w:rsid w:val="008E57DD"/>
    <w:rsid w:val="00A0028F"/>
    <w:rsid w:val="00A75A87"/>
    <w:rsid w:val="00B7412E"/>
    <w:rsid w:val="00C0381C"/>
    <w:rsid w:val="00C305B4"/>
    <w:rsid w:val="00CD61F3"/>
    <w:rsid w:val="00DC6C1C"/>
    <w:rsid w:val="00E303F5"/>
    <w:rsid w:val="00E44724"/>
    <w:rsid w:val="00ED0A32"/>
    <w:rsid w:val="00ED2CD8"/>
    <w:rsid w:val="00F1365F"/>
    <w:rsid w:val="00F214F1"/>
    <w:rsid w:val="00F64132"/>
    <w:rsid w:val="00F84A4A"/>
    <w:rsid w:val="00FB5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51D1B3"/>
  <w15:chartTrackingRefBased/>
  <w15:docId w15:val="{F13E2A31-EEDC-4DFE-93AE-9070DAD51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B418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76AD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822B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Heading4"/>
    <w:next w:val="Normal"/>
    <w:link w:val="Heading5Char"/>
    <w:qFormat/>
    <w:rsid w:val="007822B4"/>
    <w:pPr>
      <w:keepLines w:val="0"/>
      <w:spacing w:before="120" w:after="60" w:line="288" w:lineRule="auto"/>
      <w:outlineLvl w:val="4"/>
    </w:pPr>
    <w:rPr>
      <w:rFonts w:ascii="Arial" w:eastAsia="Times New Roman" w:hAnsi="Arial" w:cs="Times New Roman"/>
      <w:b/>
      <w:i w:val="0"/>
      <w:color w:val="auto"/>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4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F64132"/>
    <w:rPr>
      <w:rFonts w:ascii="Arial" w:hAnsi="Arial" w:cs="Times New Roman"/>
      <w:color w:val="104F75"/>
      <w:sz w:val="24"/>
      <w:u w:val="single"/>
    </w:rPr>
  </w:style>
  <w:style w:type="paragraph" w:customStyle="1" w:styleId="bulletundertext">
    <w:name w:val="bullet (under text)"/>
    <w:rsid w:val="00F64132"/>
    <w:pPr>
      <w:numPr>
        <w:numId w:val="1"/>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F64132"/>
    <w:pPr>
      <w:numPr>
        <w:numId w:val="2"/>
      </w:numPr>
      <w:spacing w:after="240" w:line="288" w:lineRule="auto"/>
    </w:pPr>
    <w:rPr>
      <w:rFonts w:ascii="Arial" w:eastAsia="Times New Roman" w:hAnsi="Arial" w:cs="Arial"/>
      <w:sz w:val="24"/>
      <w:szCs w:val="24"/>
      <w:lang w:eastAsia="en-GB"/>
    </w:rPr>
  </w:style>
  <w:style w:type="character" w:customStyle="1" w:styleId="Heading5Char">
    <w:name w:val="Heading 5 Char"/>
    <w:basedOn w:val="DefaultParagraphFont"/>
    <w:link w:val="Heading5"/>
    <w:rsid w:val="007822B4"/>
    <w:rPr>
      <w:rFonts w:ascii="Arial" w:eastAsia="Times New Roman" w:hAnsi="Arial" w:cs="Times New Roman"/>
      <w:b/>
      <w:iCs/>
      <w:sz w:val="24"/>
      <w:szCs w:val="26"/>
    </w:rPr>
  </w:style>
  <w:style w:type="character" w:customStyle="1" w:styleId="Heading4Char">
    <w:name w:val="Heading 4 Char"/>
    <w:basedOn w:val="DefaultParagraphFont"/>
    <w:link w:val="Heading4"/>
    <w:rsid w:val="007822B4"/>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7822B4"/>
    <w:pPr>
      <w:ind w:left="720"/>
      <w:contextualSpacing/>
    </w:pPr>
  </w:style>
  <w:style w:type="paragraph" w:styleId="Header">
    <w:name w:val="header"/>
    <w:basedOn w:val="Normal"/>
    <w:link w:val="HeaderChar"/>
    <w:uiPriority w:val="99"/>
    <w:unhideWhenUsed/>
    <w:rsid w:val="006B4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180"/>
  </w:style>
  <w:style w:type="paragraph" w:styleId="Footer">
    <w:name w:val="footer"/>
    <w:basedOn w:val="Normal"/>
    <w:link w:val="FooterChar"/>
    <w:uiPriority w:val="99"/>
    <w:unhideWhenUsed/>
    <w:rsid w:val="006B4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180"/>
  </w:style>
  <w:style w:type="character" w:customStyle="1" w:styleId="Heading1Char">
    <w:name w:val="Heading 1 Char"/>
    <w:basedOn w:val="DefaultParagraphFont"/>
    <w:link w:val="Heading1"/>
    <w:uiPriority w:val="9"/>
    <w:rsid w:val="006B418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rsid w:val="00476ADD"/>
    <w:rPr>
      <w:rFonts w:asciiTheme="majorHAnsi" w:eastAsiaTheme="majorEastAsia" w:hAnsiTheme="majorHAnsi" w:cstheme="majorBidi"/>
      <w:color w:val="1F4D78" w:themeColor="accent1" w:themeShade="7F"/>
      <w:sz w:val="24"/>
      <w:szCs w:val="24"/>
    </w:rPr>
  </w:style>
  <w:style w:type="paragraph" w:customStyle="1" w:styleId="numbered">
    <w:name w:val="numbered"/>
    <w:rsid w:val="00476ADD"/>
    <w:pPr>
      <w:tabs>
        <w:tab w:val="num" w:pos="567"/>
      </w:tabs>
      <w:spacing w:after="240" w:line="288" w:lineRule="auto"/>
      <w:ind w:left="567" w:hanging="567"/>
    </w:pPr>
    <w:rPr>
      <w:rFonts w:ascii="Arial" w:eastAsia="Times New Roman" w:hAnsi="Arial" w:cs="Arial"/>
      <w:sz w:val="24"/>
      <w:szCs w:val="24"/>
    </w:rPr>
  </w:style>
  <w:style w:type="character" w:styleId="CommentReference">
    <w:name w:val="annotation reference"/>
    <w:basedOn w:val="DefaultParagraphFont"/>
    <w:uiPriority w:val="99"/>
    <w:semiHidden/>
    <w:unhideWhenUsed/>
    <w:rsid w:val="00825333"/>
    <w:rPr>
      <w:sz w:val="16"/>
      <w:szCs w:val="16"/>
    </w:rPr>
  </w:style>
  <w:style w:type="paragraph" w:styleId="CommentText">
    <w:name w:val="annotation text"/>
    <w:basedOn w:val="Normal"/>
    <w:link w:val="CommentTextChar"/>
    <w:uiPriority w:val="99"/>
    <w:semiHidden/>
    <w:unhideWhenUsed/>
    <w:rsid w:val="00825333"/>
    <w:pPr>
      <w:spacing w:line="240" w:lineRule="auto"/>
    </w:pPr>
    <w:rPr>
      <w:sz w:val="20"/>
      <w:szCs w:val="20"/>
    </w:rPr>
  </w:style>
  <w:style w:type="character" w:customStyle="1" w:styleId="CommentTextChar">
    <w:name w:val="Comment Text Char"/>
    <w:basedOn w:val="DefaultParagraphFont"/>
    <w:link w:val="CommentText"/>
    <w:uiPriority w:val="99"/>
    <w:semiHidden/>
    <w:rsid w:val="00825333"/>
    <w:rPr>
      <w:sz w:val="20"/>
      <w:szCs w:val="20"/>
    </w:rPr>
  </w:style>
  <w:style w:type="paragraph" w:styleId="CommentSubject">
    <w:name w:val="annotation subject"/>
    <w:basedOn w:val="CommentText"/>
    <w:next w:val="CommentText"/>
    <w:link w:val="CommentSubjectChar"/>
    <w:uiPriority w:val="99"/>
    <w:semiHidden/>
    <w:unhideWhenUsed/>
    <w:rsid w:val="00825333"/>
    <w:rPr>
      <w:b/>
      <w:bCs/>
    </w:rPr>
  </w:style>
  <w:style w:type="character" w:customStyle="1" w:styleId="CommentSubjectChar">
    <w:name w:val="Comment Subject Char"/>
    <w:basedOn w:val="CommentTextChar"/>
    <w:link w:val="CommentSubject"/>
    <w:uiPriority w:val="99"/>
    <w:semiHidden/>
    <w:rsid w:val="00825333"/>
    <w:rPr>
      <w:b/>
      <w:bCs/>
      <w:sz w:val="20"/>
      <w:szCs w:val="20"/>
    </w:rPr>
  </w:style>
  <w:style w:type="paragraph" w:styleId="BalloonText">
    <w:name w:val="Balloon Text"/>
    <w:basedOn w:val="Normal"/>
    <w:link w:val="BalloonTextChar"/>
    <w:uiPriority w:val="99"/>
    <w:semiHidden/>
    <w:unhideWhenUsed/>
    <w:rsid w:val="008253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53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ct:contentTypeSchema xmlns:ct="http://schemas.microsoft.com/office/2006/metadata/contentType" xmlns:ma="http://schemas.microsoft.com/office/2006/metadata/properties/metaAttributes" ct:_="" ma:_="" ma:contentTypeName="Document" ma:contentTypeID="0x010100B2454E0188772A4CA30BFEF8B53D0367" ma:contentTypeVersion="23" ma:contentTypeDescription="Create a new document." ma:contentTypeScope="" ma:versionID="e764ecf068b014377a2138d01bc335d9">
  <xsd:schema xmlns:xsd="http://www.w3.org/2001/XMLSchema" xmlns:xs="http://www.w3.org/2001/XMLSchema" xmlns:p="http://schemas.microsoft.com/office/2006/metadata/properties" xmlns:ns2="6a6f9b4c-029b-444e-addf-4d66571c9b6f" xmlns:ns3="450a6b86-6e86-4b74-93c9-116031be495f" targetNamespace="http://schemas.microsoft.com/office/2006/metadata/properties" ma:root="true" ma:fieldsID="e2b96f7c8df2391335c9b4ab7e4af6e6" ns2:_="" ns3:_="">
    <xsd:import namespace="6a6f9b4c-029b-444e-addf-4d66571c9b6f"/>
    <xsd:import namespace="450a6b86-6e86-4b74-93c9-116031be49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6f9b4c-029b-444e-addf-4d66571c9b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70264f3-665c-450b-9e97-55559b7a3ac3}" ma:internalName="TaxCatchAll" ma:showField="CatchAllData" ma:web="6a6f9b4c-029b-444e-addf-4d66571c9b6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50a6b86-6e86-4b74-93c9-116031be495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fea2a44-abf8-496f-8715-49ed1fb541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a6f9b4c-029b-444e-addf-4d66571c9b6f" xsi:nil="true"/>
    <lcf76f155ced4ddcb4097134ff3c332f xmlns="450a6b86-6e86-4b74-93c9-116031be495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C3CBDF8-B067-44BA-B904-76B9516CEE94}">
  <ds:schemaRefs>
    <ds:schemaRef ds:uri="http://schemas.openxmlformats.org/officeDocument/2006/bibliography"/>
  </ds:schemaRefs>
</ds:datastoreItem>
</file>

<file path=customXml/itemProps2.xml><?xml version="1.0" encoding="utf-8"?>
<ds:datastoreItem xmlns:ds="http://schemas.openxmlformats.org/officeDocument/2006/customXml" ds:itemID="{6FD193D3-BEBE-4DC0-A37A-BF0050F013EA}"/>
</file>

<file path=customXml/itemProps3.xml><?xml version="1.0" encoding="utf-8"?>
<ds:datastoreItem xmlns:ds="http://schemas.openxmlformats.org/officeDocument/2006/customXml" ds:itemID="{8B9993E9-3C2D-4768-976E-5F8372931FD2}"/>
</file>

<file path=customXml/itemProps4.xml><?xml version="1.0" encoding="utf-8"?>
<ds:datastoreItem xmlns:ds="http://schemas.openxmlformats.org/officeDocument/2006/customXml" ds:itemID="{FF6A73E0-FCB2-4FD1-BE69-49F48B116A1A}"/>
</file>

<file path=docProps/app.xml><?xml version="1.0" encoding="utf-8"?>
<Properties xmlns="http://schemas.openxmlformats.org/officeDocument/2006/extended-properties" xmlns:vt="http://schemas.openxmlformats.org/officeDocument/2006/docPropsVTypes">
  <Template>Normal</Template>
  <TotalTime>1</TotalTime>
  <Pages>14</Pages>
  <Words>6522</Words>
  <Characters>35220</Characters>
  <Application>Microsoft Office Word</Application>
  <DocSecurity>0</DocSecurity>
  <Lines>2515</Lines>
  <Paragraphs>632</Paragraphs>
  <ScaleCrop>false</ScaleCrop>
  <HeadingPairs>
    <vt:vector size="2" baseType="variant">
      <vt:variant>
        <vt:lpstr>Title</vt:lpstr>
      </vt:variant>
      <vt:variant>
        <vt:i4>1</vt:i4>
      </vt:variant>
    </vt:vector>
  </HeadingPairs>
  <TitlesOfParts>
    <vt:vector size="1" baseType="lpstr">
      <vt:lpstr/>
    </vt:vector>
  </TitlesOfParts>
  <Company>Orleans Primary School</Company>
  <LinksUpToDate>false</LinksUpToDate>
  <CharactersWithSpaces>41110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2</dc:creator>
  <cp:keywords/>
  <dc:description/>
  <cp:lastModifiedBy>J Izard</cp:lastModifiedBy>
  <cp:revision>2</cp:revision>
  <dcterms:created xsi:type="dcterms:W3CDTF">2025-11-06T17:13:00Z</dcterms:created>
  <dcterms:modified xsi:type="dcterms:W3CDTF">2025-11-06T17:13:00Z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0x010100B2454E0188772A4CA30BFEF8B53D0367</vt:lpwstr>
  </property>
</Properties>
</file>