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0D640" w14:textId="6D291D84" w:rsidR="00025F35" w:rsidRPr="00150D78" w:rsidRDefault="005067B6" w:rsidP="00627463">
      <w:pPr>
        <w:spacing w:after="0" w:line="240" w:lineRule="auto"/>
        <w:rPr>
          <w:rFonts w:cstheme="minorHAnsi"/>
          <w:b/>
          <w:color w:val="00B050"/>
          <w:sz w:val="40"/>
          <w:szCs w:val="40"/>
        </w:rPr>
      </w:pPr>
      <w:r>
        <w:rPr>
          <w:noProof/>
        </w:rPr>
        <w:drawing>
          <wp:anchor distT="0" distB="0" distL="114300" distR="114300" simplePos="0" relativeHeight="251658752" behindDoc="0" locked="0" layoutInCell="1" allowOverlap="1" wp14:anchorId="5F550260" wp14:editId="5D5E3D00">
            <wp:simplePos x="0" y="0"/>
            <wp:positionH relativeFrom="column">
              <wp:posOffset>5494020</wp:posOffset>
            </wp:positionH>
            <wp:positionV relativeFrom="paragraph">
              <wp:posOffset>-121285</wp:posOffset>
            </wp:positionV>
            <wp:extent cx="808990" cy="962025"/>
            <wp:effectExtent l="0" t="0" r="0" b="0"/>
            <wp:wrapNone/>
            <wp:docPr id="1473181698" name="Picture 1" descr="A green shield with yellow tre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181698" name="Picture 1" descr="A green shield with yellow trees and 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8990"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4035C0" w:rsidRPr="00150D78">
        <w:rPr>
          <w:rFonts w:cstheme="minorHAnsi"/>
          <w:b/>
          <w:color w:val="00B050"/>
          <w:sz w:val="40"/>
          <w:szCs w:val="40"/>
        </w:rPr>
        <w:t>Forty Hill</w:t>
      </w:r>
      <w:r w:rsidR="00627463" w:rsidRPr="00150D78">
        <w:rPr>
          <w:rFonts w:cstheme="minorHAnsi"/>
          <w:b/>
          <w:color w:val="00B050"/>
          <w:sz w:val="40"/>
          <w:szCs w:val="40"/>
        </w:rPr>
        <w:t xml:space="preserve"> </w:t>
      </w:r>
      <w:r w:rsidR="00B918DC" w:rsidRPr="00150D78">
        <w:rPr>
          <w:rFonts w:cstheme="minorHAnsi"/>
          <w:b/>
          <w:color w:val="00B050"/>
          <w:sz w:val="40"/>
          <w:szCs w:val="40"/>
        </w:rPr>
        <w:t xml:space="preserve">CE School </w:t>
      </w:r>
      <w:r w:rsidR="00762BF2">
        <w:rPr>
          <w:rFonts w:cstheme="minorHAnsi"/>
          <w:b/>
          <w:color w:val="00B050"/>
          <w:sz w:val="40"/>
          <w:szCs w:val="40"/>
        </w:rPr>
        <w:br/>
      </w:r>
      <w:r w:rsidR="00627463" w:rsidRPr="00150D78">
        <w:rPr>
          <w:rFonts w:cstheme="minorHAnsi"/>
          <w:b/>
          <w:color w:val="00B050"/>
          <w:sz w:val="40"/>
          <w:szCs w:val="40"/>
        </w:rPr>
        <w:t>Governing Body</w:t>
      </w:r>
    </w:p>
    <w:p w14:paraId="3D4813D1" w14:textId="77777777" w:rsidR="00B918DC" w:rsidRPr="00150D78" w:rsidRDefault="00D97592" w:rsidP="00627463">
      <w:pPr>
        <w:spacing w:after="0" w:line="240" w:lineRule="auto"/>
        <w:rPr>
          <w:rFonts w:cstheme="minorHAnsi"/>
          <w:b/>
          <w:color w:val="00B050"/>
          <w:sz w:val="40"/>
          <w:szCs w:val="40"/>
        </w:rPr>
      </w:pPr>
      <w:r>
        <w:rPr>
          <w:rFonts w:cstheme="minorHAnsi"/>
          <w:b/>
          <w:color w:val="00B050"/>
          <w:sz w:val="40"/>
          <w:szCs w:val="40"/>
        </w:rPr>
        <w:t>Standing Orders</w:t>
      </w:r>
      <w:r w:rsidR="004C6815" w:rsidRPr="004C6815">
        <w:rPr>
          <w:rFonts w:cstheme="minorHAnsi"/>
          <w:b/>
          <w:color w:val="00B050"/>
          <w:sz w:val="40"/>
          <w:szCs w:val="40"/>
        </w:rPr>
        <w:t xml:space="preserve"> </w:t>
      </w:r>
      <w:r w:rsidR="004C6815">
        <w:rPr>
          <w:rFonts w:cstheme="minorHAnsi"/>
          <w:b/>
          <w:color w:val="00B050"/>
          <w:sz w:val="40"/>
          <w:szCs w:val="40"/>
        </w:rPr>
        <w:t>and</w:t>
      </w:r>
      <w:r w:rsidR="004C6815" w:rsidRPr="004C6815">
        <w:rPr>
          <w:rFonts w:cstheme="minorHAnsi"/>
          <w:b/>
          <w:color w:val="00B050"/>
          <w:sz w:val="40"/>
          <w:szCs w:val="40"/>
        </w:rPr>
        <w:t xml:space="preserve"> </w:t>
      </w:r>
      <w:r w:rsidR="004C6815">
        <w:rPr>
          <w:rFonts w:cstheme="minorHAnsi"/>
          <w:b/>
          <w:color w:val="00B050"/>
          <w:sz w:val="40"/>
          <w:szCs w:val="40"/>
        </w:rPr>
        <w:t>Terms of Reference</w:t>
      </w:r>
    </w:p>
    <w:p w14:paraId="112D061B" w14:textId="77777777" w:rsidR="00B918DC" w:rsidRPr="00150D78" w:rsidRDefault="00B918DC" w:rsidP="00627463">
      <w:pPr>
        <w:spacing w:after="0" w:line="240" w:lineRule="auto"/>
        <w:rPr>
          <w:rFonts w:cstheme="minorHAnsi"/>
          <w:szCs w:val="20"/>
        </w:rPr>
      </w:pPr>
    </w:p>
    <w:p w14:paraId="074FF0BC" w14:textId="77777777" w:rsidR="00B918DC" w:rsidRPr="00150D78" w:rsidRDefault="00150D78" w:rsidP="00D97592">
      <w:pPr>
        <w:spacing w:after="0" w:line="240" w:lineRule="auto"/>
        <w:jc w:val="both"/>
        <w:rPr>
          <w:rFonts w:cstheme="minorHAnsi"/>
          <w:szCs w:val="20"/>
        </w:rPr>
      </w:pPr>
      <w:r>
        <w:rPr>
          <w:rFonts w:cstheme="minorHAnsi"/>
          <w:szCs w:val="20"/>
        </w:rPr>
        <w:br/>
      </w:r>
      <w:r w:rsidR="00C91B9C" w:rsidRPr="00150D78">
        <w:rPr>
          <w:rFonts w:cstheme="minorHAnsi"/>
          <w:szCs w:val="20"/>
        </w:rPr>
        <w:t>The Governors of the s</w:t>
      </w:r>
      <w:r w:rsidR="00B918DC" w:rsidRPr="00150D78">
        <w:rPr>
          <w:rFonts w:cstheme="minorHAnsi"/>
          <w:szCs w:val="20"/>
        </w:rPr>
        <w:t>chool</w:t>
      </w:r>
      <w:r w:rsidR="00C91B9C" w:rsidRPr="00150D78">
        <w:rPr>
          <w:rFonts w:cstheme="minorHAnsi"/>
          <w:szCs w:val="20"/>
        </w:rPr>
        <w:t xml:space="preserve"> provide strategic leadership and accountability and make an important contribution to the school’s wellbeing and effectiveness</w:t>
      </w:r>
      <w:r w:rsidR="00A34642" w:rsidRPr="00150D78">
        <w:rPr>
          <w:rFonts w:cstheme="minorHAnsi"/>
          <w:szCs w:val="20"/>
        </w:rPr>
        <w:t xml:space="preserve">. </w:t>
      </w:r>
    </w:p>
    <w:p w14:paraId="20D3153F" w14:textId="77777777" w:rsidR="004035C0" w:rsidRPr="00150D78" w:rsidRDefault="004035C0" w:rsidP="00D97592">
      <w:pPr>
        <w:spacing w:after="0" w:line="240" w:lineRule="auto"/>
        <w:jc w:val="both"/>
        <w:rPr>
          <w:rFonts w:cstheme="minorHAnsi"/>
          <w:szCs w:val="20"/>
        </w:rPr>
      </w:pPr>
    </w:p>
    <w:p w14:paraId="5CE2C729" w14:textId="77777777" w:rsidR="00B918DC" w:rsidRPr="00150D78" w:rsidRDefault="00892DD3" w:rsidP="00D97592">
      <w:pPr>
        <w:spacing w:after="0" w:line="240" w:lineRule="auto"/>
        <w:jc w:val="both"/>
        <w:rPr>
          <w:rFonts w:cstheme="minorHAnsi"/>
          <w:szCs w:val="20"/>
        </w:rPr>
      </w:pPr>
      <w:r w:rsidRPr="00150D78">
        <w:rPr>
          <w:rFonts w:cstheme="minorHAnsi"/>
          <w:szCs w:val="20"/>
        </w:rPr>
        <w:t>As the governing body</w:t>
      </w:r>
      <w:r w:rsidR="00150D78">
        <w:rPr>
          <w:rFonts w:cstheme="minorHAnsi"/>
          <w:szCs w:val="20"/>
        </w:rPr>
        <w:t>,</w:t>
      </w:r>
      <w:r w:rsidRPr="00150D78">
        <w:rPr>
          <w:rFonts w:cstheme="minorHAnsi"/>
          <w:szCs w:val="20"/>
        </w:rPr>
        <w:t xml:space="preserve"> we have four core functions</w:t>
      </w:r>
      <w:r w:rsidR="00150D78">
        <w:rPr>
          <w:rFonts w:cstheme="minorHAnsi"/>
          <w:szCs w:val="20"/>
        </w:rPr>
        <w:t>:</w:t>
      </w:r>
    </w:p>
    <w:p w14:paraId="02FF4F5B" w14:textId="77777777" w:rsidR="00892DD3" w:rsidRPr="00150D78" w:rsidRDefault="00892DD3" w:rsidP="00D97592">
      <w:pPr>
        <w:pStyle w:val="ListParagraph"/>
        <w:numPr>
          <w:ilvl w:val="0"/>
          <w:numId w:val="1"/>
        </w:numPr>
        <w:spacing w:after="0" w:line="240" w:lineRule="auto"/>
        <w:ind w:left="851"/>
        <w:jc w:val="both"/>
        <w:rPr>
          <w:rFonts w:cstheme="minorHAnsi"/>
          <w:szCs w:val="20"/>
        </w:rPr>
      </w:pPr>
      <w:r w:rsidRPr="00150D78">
        <w:rPr>
          <w:rFonts w:cstheme="minorHAnsi"/>
          <w:szCs w:val="20"/>
        </w:rPr>
        <w:t>ensuring clarity of vision</w:t>
      </w:r>
      <w:r w:rsidR="00150D78">
        <w:rPr>
          <w:rFonts w:cstheme="minorHAnsi"/>
          <w:szCs w:val="20"/>
        </w:rPr>
        <w:t>, ethos and strategic direction</w:t>
      </w:r>
    </w:p>
    <w:p w14:paraId="17941946" w14:textId="77777777" w:rsidR="00892DD3" w:rsidRPr="00150D78" w:rsidRDefault="00892DD3" w:rsidP="00D97592">
      <w:pPr>
        <w:pStyle w:val="ListParagraph"/>
        <w:numPr>
          <w:ilvl w:val="0"/>
          <w:numId w:val="1"/>
        </w:numPr>
        <w:spacing w:after="0" w:line="240" w:lineRule="auto"/>
        <w:ind w:left="851"/>
        <w:jc w:val="both"/>
        <w:rPr>
          <w:rFonts w:cstheme="minorHAnsi"/>
          <w:szCs w:val="20"/>
        </w:rPr>
      </w:pPr>
      <w:r w:rsidRPr="00150D78">
        <w:rPr>
          <w:rFonts w:cstheme="minorHAnsi"/>
          <w:szCs w:val="20"/>
        </w:rPr>
        <w:t>holding the Headteacher</w:t>
      </w:r>
      <w:r w:rsidR="004035C0" w:rsidRPr="00150D78">
        <w:rPr>
          <w:rFonts w:cstheme="minorHAnsi"/>
          <w:szCs w:val="20"/>
        </w:rPr>
        <w:t xml:space="preserve"> and S</w:t>
      </w:r>
      <w:r w:rsidR="00150D78">
        <w:rPr>
          <w:rFonts w:cstheme="minorHAnsi"/>
          <w:szCs w:val="20"/>
        </w:rPr>
        <w:t xml:space="preserve">enior </w:t>
      </w:r>
      <w:r w:rsidR="004035C0" w:rsidRPr="00150D78">
        <w:rPr>
          <w:rFonts w:cstheme="minorHAnsi"/>
          <w:szCs w:val="20"/>
        </w:rPr>
        <w:t>M</w:t>
      </w:r>
      <w:r w:rsidR="00150D78">
        <w:rPr>
          <w:rFonts w:cstheme="minorHAnsi"/>
          <w:szCs w:val="20"/>
        </w:rPr>
        <w:t xml:space="preserve">anagement </w:t>
      </w:r>
      <w:r w:rsidR="004035C0" w:rsidRPr="00150D78">
        <w:rPr>
          <w:rFonts w:cstheme="minorHAnsi"/>
          <w:szCs w:val="20"/>
        </w:rPr>
        <w:t>T</w:t>
      </w:r>
      <w:r w:rsidR="00150D78">
        <w:rPr>
          <w:rFonts w:cstheme="minorHAnsi"/>
          <w:szCs w:val="20"/>
        </w:rPr>
        <w:t>eam</w:t>
      </w:r>
      <w:r w:rsidRPr="00150D78">
        <w:rPr>
          <w:rFonts w:cstheme="minorHAnsi"/>
          <w:szCs w:val="20"/>
        </w:rPr>
        <w:t xml:space="preserve"> to account for the educational performance of the school, its pupils and the perf</w:t>
      </w:r>
      <w:r w:rsidR="00150D78">
        <w:rPr>
          <w:rFonts w:cstheme="minorHAnsi"/>
          <w:szCs w:val="20"/>
        </w:rPr>
        <w:t>ormance management of the staff</w:t>
      </w:r>
    </w:p>
    <w:p w14:paraId="279A4349" w14:textId="77777777" w:rsidR="00892DD3" w:rsidRPr="00150D78" w:rsidRDefault="00892DD3" w:rsidP="00D97592">
      <w:pPr>
        <w:pStyle w:val="ListParagraph"/>
        <w:numPr>
          <w:ilvl w:val="0"/>
          <w:numId w:val="1"/>
        </w:numPr>
        <w:spacing w:after="0" w:line="240" w:lineRule="auto"/>
        <w:ind w:left="851"/>
        <w:jc w:val="both"/>
        <w:rPr>
          <w:rFonts w:cstheme="minorHAnsi"/>
          <w:szCs w:val="20"/>
        </w:rPr>
      </w:pPr>
      <w:r w:rsidRPr="00150D78">
        <w:rPr>
          <w:rFonts w:cstheme="minorHAnsi"/>
          <w:szCs w:val="20"/>
        </w:rPr>
        <w:t xml:space="preserve">overseeing the financial performance of the school and ensuring that </w:t>
      </w:r>
      <w:r w:rsidR="00150D78">
        <w:rPr>
          <w:rFonts w:cstheme="minorHAnsi"/>
          <w:szCs w:val="20"/>
        </w:rPr>
        <w:t>the budget is spent effectively</w:t>
      </w:r>
    </w:p>
    <w:p w14:paraId="6414227B" w14:textId="77777777" w:rsidR="00F468F4" w:rsidRPr="00150D78" w:rsidRDefault="00892DD3" w:rsidP="00D97592">
      <w:pPr>
        <w:pStyle w:val="ListParagraph"/>
        <w:numPr>
          <w:ilvl w:val="0"/>
          <w:numId w:val="1"/>
        </w:numPr>
        <w:spacing w:after="0" w:line="240" w:lineRule="auto"/>
        <w:ind w:left="851"/>
        <w:jc w:val="both"/>
        <w:rPr>
          <w:rFonts w:cstheme="minorHAnsi"/>
          <w:szCs w:val="20"/>
        </w:rPr>
      </w:pPr>
      <w:r w:rsidRPr="00150D78">
        <w:rPr>
          <w:rFonts w:cstheme="minorHAnsi"/>
          <w:szCs w:val="20"/>
        </w:rPr>
        <w:t xml:space="preserve">realising a shared </w:t>
      </w:r>
      <w:r w:rsidR="00150D78">
        <w:rPr>
          <w:rFonts w:cstheme="minorHAnsi"/>
          <w:szCs w:val="20"/>
        </w:rPr>
        <w:t>Christian vision for the school</w:t>
      </w:r>
    </w:p>
    <w:p w14:paraId="737BB627" w14:textId="77777777" w:rsidR="008C4DA8" w:rsidRDefault="008C4DA8" w:rsidP="00D97592">
      <w:pPr>
        <w:spacing w:after="0" w:line="240" w:lineRule="auto"/>
        <w:jc w:val="both"/>
        <w:rPr>
          <w:rFonts w:cstheme="minorHAnsi"/>
          <w:szCs w:val="20"/>
        </w:rPr>
      </w:pPr>
    </w:p>
    <w:p w14:paraId="6C07DE77" w14:textId="77777777" w:rsidR="00D97592" w:rsidRDefault="00D97592" w:rsidP="00D97592">
      <w:pPr>
        <w:widowControl w:val="0"/>
        <w:tabs>
          <w:tab w:val="left" w:pos="662"/>
        </w:tabs>
        <w:autoSpaceDE w:val="0"/>
        <w:autoSpaceDN w:val="0"/>
        <w:spacing w:after="0" w:line="240" w:lineRule="auto"/>
        <w:jc w:val="both"/>
        <w:rPr>
          <w:rFonts w:cstheme="minorHAnsi"/>
        </w:rPr>
      </w:pPr>
      <w:r w:rsidRPr="00D97592">
        <w:rPr>
          <w:rFonts w:cstheme="minorHAnsi"/>
        </w:rPr>
        <w:t xml:space="preserve">In exercising their </w:t>
      </w:r>
      <w:proofErr w:type="gramStart"/>
      <w:r w:rsidRPr="00D97592">
        <w:rPr>
          <w:rFonts w:cstheme="minorHAnsi"/>
        </w:rPr>
        <w:t>functions</w:t>
      </w:r>
      <w:proofErr w:type="gramEnd"/>
      <w:r w:rsidRPr="00D97592">
        <w:rPr>
          <w:rFonts w:cstheme="minorHAnsi"/>
        </w:rPr>
        <w:t xml:space="preserve"> the governing body will</w:t>
      </w:r>
      <w:r>
        <w:rPr>
          <w:rFonts w:cstheme="minorHAnsi"/>
          <w:spacing w:val="-6"/>
        </w:rPr>
        <w:t xml:space="preserve">: </w:t>
      </w:r>
    </w:p>
    <w:p w14:paraId="04EE7571" w14:textId="77777777" w:rsidR="00D97592" w:rsidRDefault="00D97592" w:rsidP="00D97592">
      <w:pPr>
        <w:pStyle w:val="ListParagraph"/>
        <w:widowControl w:val="0"/>
        <w:numPr>
          <w:ilvl w:val="0"/>
          <w:numId w:val="5"/>
        </w:numPr>
        <w:autoSpaceDE w:val="0"/>
        <w:autoSpaceDN w:val="0"/>
        <w:spacing w:after="0" w:line="240" w:lineRule="auto"/>
        <w:ind w:left="851"/>
        <w:contextualSpacing w:val="0"/>
        <w:jc w:val="both"/>
        <w:rPr>
          <w:rFonts w:cstheme="minorHAnsi"/>
        </w:rPr>
      </w:pPr>
      <w:r w:rsidRPr="00D97592">
        <w:rPr>
          <w:rFonts w:cstheme="minorHAnsi"/>
        </w:rPr>
        <w:t>act with integrity, objectivity and honesty and in the</w:t>
      </w:r>
      <w:r w:rsidRPr="00D97592">
        <w:rPr>
          <w:rFonts w:cstheme="minorHAnsi"/>
          <w:spacing w:val="-34"/>
        </w:rPr>
        <w:t xml:space="preserve"> </w:t>
      </w:r>
      <w:r w:rsidRPr="00D97592">
        <w:rPr>
          <w:rFonts w:cstheme="minorHAnsi"/>
        </w:rPr>
        <w:t>best int</w:t>
      </w:r>
      <w:r>
        <w:rPr>
          <w:rFonts w:cstheme="minorHAnsi"/>
        </w:rPr>
        <w:t>erests of the school</w:t>
      </w:r>
    </w:p>
    <w:p w14:paraId="4B1C2D6B" w14:textId="77777777" w:rsidR="00D97592" w:rsidRPr="00D97592" w:rsidRDefault="00D97592" w:rsidP="00D97592">
      <w:pPr>
        <w:pStyle w:val="ListParagraph"/>
        <w:widowControl w:val="0"/>
        <w:numPr>
          <w:ilvl w:val="0"/>
          <w:numId w:val="5"/>
        </w:numPr>
        <w:autoSpaceDE w:val="0"/>
        <w:autoSpaceDN w:val="0"/>
        <w:spacing w:after="0" w:line="240" w:lineRule="auto"/>
        <w:ind w:left="851"/>
        <w:contextualSpacing w:val="0"/>
        <w:jc w:val="both"/>
        <w:rPr>
          <w:rFonts w:cstheme="minorHAnsi"/>
        </w:rPr>
      </w:pPr>
      <w:r w:rsidRPr="00D97592">
        <w:rPr>
          <w:rFonts w:cstheme="minorHAnsi"/>
        </w:rPr>
        <w:t xml:space="preserve">be open about the decisions they make and the actions they take </w:t>
      </w:r>
      <w:r>
        <w:rPr>
          <w:rFonts w:cstheme="minorHAnsi"/>
        </w:rPr>
        <w:t xml:space="preserve">and </w:t>
      </w:r>
      <w:r w:rsidRPr="00D97592">
        <w:rPr>
          <w:rFonts w:cstheme="minorHAnsi"/>
        </w:rPr>
        <w:t>be</w:t>
      </w:r>
      <w:r w:rsidRPr="00D97592">
        <w:rPr>
          <w:rFonts w:cstheme="minorHAnsi"/>
          <w:spacing w:val="-3"/>
        </w:rPr>
        <w:t xml:space="preserve"> </w:t>
      </w:r>
      <w:r w:rsidRPr="00D97592">
        <w:rPr>
          <w:rFonts w:cstheme="minorHAnsi"/>
        </w:rPr>
        <w:t>prepared</w:t>
      </w:r>
      <w:r w:rsidRPr="00D97592">
        <w:rPr>
          <w:rFonts w:cstheme="minorHAnsi"/>
          <w:spacing w:val="-3"/>
        </w:rPr>
        <w:t xml:space="preserve"> </w:t>
      </w:r>
      <w:r w:rsidRPr="00D97592">
        <w:rPr>
          <w:rFonts w:cstheme="minorHAnsi"/>
        </w:rPr>
        <w:t>to explain their decisions and actions to interested</w:t>
      </w:r>
      <w:r w:rsidRPr="00D97592">
        <w:rPr>
          <w:rFonts w:cstheme="minorHAnsi"/>
          <w:spacing w:val="-2"/>
        </w:rPr>
        <w:t xml:space="preserve"> </w:t>
      </w:r>
      <w:r w:rsidRPr="00D97592">
        <w:rPr>
          <w:rFonts w:cstheme="minorHAnsi"/>
        </w:rPr>
        <w:t>parties</w:t>
      </w:r>
    </w:p>
    <w:p w14:paraId="130732A6" w14:textId="77777777" w:rsidR="00D97592" w:rsidRDefault="00D97592" w:rsidP="00D97592">
      <w:pPr>
        <w:widowControl w:val="0"/>
        <w:tabs>
          <w:tab w:val="left" w:pos="664"/>
        </w:tabs>
        <w:autoSpaceDE w:val="0"/>
        <w:autoSpaceDN w:val="0"/>
        <w:spacing w:after="0" w:line="240" w:lineRule="auto"/>
        <w:jc w:val="both"/>
        <w:rPr>
          <w:rFonts w:cstheme="minorHAnsi"/>
        </w:rPr>
      </w:pPr>
    </w:p>
    <w:p w14:paraId="162EB671" w14:textId="77777777" w:rsidR="00D97592" w:rsidRDefault="00D97592" w:rsidP="00D97592">
      <w:pPr>
        <w:widowControl w:val="0"/>
        <w:tabs>
          <w:tab w:val="left" w:pos="664"/>
        </w:tabs>
        <w:autoSpaceDE w:val="0"/>
        <w:autoSpaceDN w:val="0"/>
        <w:spacing w:after="0" w:line="240" w:lineRule="auto"/>
        <w:jc w:val="both"/>
        <w:rPr>
          <w:rFonts w:cstheme="minorHAnsi"/>
        </w:rPr>
      </w:pPr>
      <w:r w:rsidRPr="00D97592">
        <w:rPr>
          <w:rFonts w:cstheme="minorHAnsi"/>
        </w:rPr>
        <w:t>The head teacher’s responsibilities</w:t>
      </w:r>
      <w:r w:rsidRPr="00D97592">
        <w:rPr>
          <w:rFonts w:cstheme="minorHAnsi"/>
          <w:spacing w:val="-7"/>
        </w:rPr>
        <w:t xml:space="preserve"> </w:t>
      </w:r>
      <w:r>
        <w:rPr>
          <w:rFonts w:cstheme="minorHAnsi"/>
        </w:rPr>
        <w:t xml:space="preserve">include: </w:t>
      </w:r>
    </w:p>
    <w:p w14:paraId="1919C001" w14:textId="77777777" w:rsidR="00D97592" w:rsidRDefault="00D97592" w:rsidP="00D97592">
      <w:pPr>
        <w:pStyle w:val="ListParagraph"/>
        <w:widowControl w:val="0"/>
        <w:numPr>
          <w:ilvl w:val="0"/>
          <w:numId w:val="6"/>
        </w:numPr>
        <w:autoSpaceDE w:val="0"/>
        <w:autoSpaceDN w:val="0"/>
        <w:spacing w:after="0" w:line="240" w:lineRule="auto"/>
        <w:ind w:left="851"/>
        <w:jc w:val="both"/>
        <w:rPr>
          <w:rFonts w:cstheme="minorHAnsi"/>
        </w:rPr>
      </w:pPr>
      <w:r w:rsidRPr="00D97592">
        <w:rPr>
          <w:rFonts w:cstheme="minorHAnsi"/>
        </w:rPr>
        <w:t xml:space="preserve">the internal organisation, management and </w:t>
      </w:r>
      <w:r>
        <w:rPr>
          <w:rFonts w:cstheme="minorHAnsi"/>
        </w:rPr>
        <w:t>control of the school</w:t>
      </w:r>
    </w:p>
    <w:p w14:paraId="0BE7ADA0" w14:textId="77777777" w:rsidR="00D97592" w:rsidRDefault="00D97592" w:rsidP="00D97592">
      <w:pPr>
        <w:pStyle w:val="ListParagraph"/>
        <w:widowControl w:val="0"/>
        <w:numPr>
          <w:ilvl w:val="0"/>
          <w:numId w:val="6"/>
        </w:numPr>
        <w:autoSpaceDE w:val="0"/>
        <w:autoSpaceDN w:val="0"/>
        <w:spacing w:after="0" w:line="240" w:lineRule="auto"/>
        <w:ind w:left="851"/>
        <w:jc w:val="both"/>
        <w:rPr>
          <w:rFonts w:cstheme="minorHAnsi"/>
        </w:rPr>
      </w:pPr>
      <w:r w:rsidRPr="00D97592">
        <w:rPr>
          <w:rFonts w:cstheme="minorHAnsi"/>
        </w:rPr>
        <w:t>the educational performance of the</w:t>
      </w:r>
      <w:r w:rsidRPr="00D97592">
        <w:rPr>
          <w:rFonts w:cstheme="minorHAnsi"/>
          <w:spacing w:val="-9"/>
        </w:rPr>
        <w:t xml:space="preserve"> </w:t>
      </w:r>
      <w:r>
        <w:rPr>
          <w:rFonts w:cstheme="minorHAnsi"/>
        </w:rPr>
        <w:t>school</w:t>
      </w:r>
    </w:p>
    <w:p w14:paraId="51FC7CA2" w14:textId="77777777" w:rsidR="00D97592" w:rsidRPr="00D97592" w:rsidRDefault="00D97592" w:rsidP="00D97592">
      <w:pPr>
        <w:pStyle w:val="ListParagraph"/>
        <w:widowControl w:val="0"/>
        <w:tabs>
          <w:tab w:val="left" w:pos="664"/>
        </w:tabs>
        <w:autoSpaceDE w:val="0"/>
        <w:autoSpaceDN w:val="0"/>
        <w:spacing w:after="0" w:line="240" w:lineRule="auto"/>
        <w:jc w:val="both"/>
        <w:rPr>
          <w:rFonts w:cstheme="minorHAnsi"/>
        </w:rPr>
      </w:pPr>
    </w:p>
    <w:p w14:paraId="5E4644D1" w14:textId="77777777" w:rsidR="00D97592" w:rsidRPr="00D97592" w:rsidRDefault="00D97592" w:rsidP="00D97592">
      <w:pPr>
        <w:widowControl w:val="0"/>
        <w:tabs>
          <w:tab w:val="left" w:pos="574"/>
        </w:tabs>
        <w:autoSpaceDE w:val="0"/>
        <w:autoSpaceDN w:val="0"/>
        <w:spacing w:after="0" w:line="240" w:lineRule="auto"/>
        <w:ind w:right="196"/>
        <w:jc w:val="both"/>
        <w:rPr>
          <w:rFonts w:cstheme="minorHAnsi"/>
          <w:sz w:val="18"/>
        </w:rPr>
      </w:pPr>
      <w:r>
        <w:rPr>
          <w:rFonts w:cstheme="minorHAnsi"/>
        </w:rPr>
        <w:t>T</w:t>
      </w:r>
      <w:r w:rsidRPr="00D97592">
        <w:rPr>
          <w:rFonts w:cstheme="minorHAnsi"/>
        </w:rPr>
        <w:t>he head teacher is accountable to the governing body for</w:t>
      </w:r>
      <w:r w:rsidRPr="00D97592">
        <w:rPr>
          <w:rFonts w:cstheme="minorHAnsi"/>
          <w:spacing w:val="-34"/>
        </w:rPr>
        <w:t xml:space="preserve"> </w:t>
      </w:r>
      <w:r w:rsidRPr="00D97592">
        <w:rPr>
          <w:rFonts w:cstheme="minorHAnsi"/>
        </w:rPr>
        <w:t xml:space="preserve">the performance of </w:t>
      </w:r>
      <w:proofErr w:type="gramStart"/>
      <w:r w:rsidRPr="00D97592">
        <w:rPr>
          <w:rFonts w:cstheme="minorHAnsi"/>
        </w:rPr>
        <w:t>all of</w:t>
      </w:r>
      <w:proofErr w:type="gramEnd"/>
      <w:r w:rsidRPr="00D97592">
        <w:rPr>
          <w:rFonts w:cstheme="minorHAnsi"/>
        </w:rPr>
        <w:t xml:space="preserve"> his or her responsibilities and must comply with any reasonable direction of the governing</w:t>
      </w:r>
      <w:r w:rsidRPr="00D97592">
        <w:rPr>
          <w:rFonts w:cstheme="minorHAnsi"/>
          <w:spacing w:val="-15"/>
        </w:rPr>
        <w:t xml:space="preserve"> </w:t>
      </w:r>
      <w:r w:rsidRPr="00D97592">
        <w:rPr>
          <w:rFonts w:cstheme="minorHAnsi"/>
        </w:rPr>
        <w:t>body.</w:t>
      </w:r>
    </w:p>
    <w:p w14:paraId="48CAEA54" w14:textId="77777777" w:rsidR="00D97592" w:rsidRDefault="00D97592" w:rsidP="00D97592">
      <w:pPr>
        <w:spacing w:after="0" w:line="240" w:lineRule="auto"/>
        <w:jc w:val="both"/>
        <w:rPr>
          <w:rFonts w:cstheme="minorHAnsi"/>
          <w:szCs w:val="20"/>
        </w:rPr>
      </w:pPr>
    </w:p>
    <w:p w14:paraId="2B8C81A4" w14:textId="56AA7F59" w:rsidR="00D97592" w:rsidRPr="00150D78" w:rsidRDefault="00D97592" w:rsidP="00D97592">
      <w:pPr>
        <w:spacing w:after="0" w:line="240" w:lineRule="auto"/>
        <w:jc w:val="both"/>
        <w:rPr>
          <w:rFonts w:cstheme="minorHAnsi"/>
          <w:szCs w:val="20"/>
        </w:rPr>
      </w:pPr>
      <w:r>
        <w:t>Governing body procedures must comply with the School Governance (Roles, Procedures and Allowances</w:t>
      </w:r>
      <w:r w:rsidR="00CD2741">
        <w:t xml:space="preserve"> E</w:t>
      </w:r>
      <w:r>
        <w:t>ngland) Regulations 2013 (published January 2014). While these regulations provide a basic framework the Governing Body also needs to agree more detailed ways of working to ensure our business is conducted efficiently and our rules are applied consistently and fairly.</w:t>
      </w:r>
    </w:p>
    <w:p w14:paraId="48564459" w14:textId="77777777" w:rsidR="00F468F4" w:rsidRDefault="00150D78" w:rsidP="00D97592">
      <w:pPr>
        <w:spacing w:after="0" w:line="240" w:lineRule="auto"/>
        <w:jc w:val="both"/>
        <w:rPr>
          <w:rFonts w:cstheme="minorHAnsi"/>
          <w:szCs w:val="20"/>
        </w:rPr>
      </w:pPr>
      <w:r>
        <w:rPr>
          <w:rFonts w:cstheme="minorHAnsi"/>
          <w:b/>
          <w:szCs w:val="20"/>
        </w:rPr>
        <w:br/>
      </w:r>
    </w:p>
    <w:p w14:paraId="3088E705" w14:textId="77777777" w:rsidR="00D97592" w:rsidRPr="00D97592" w:rsidRDefault="00D97592" w:rsidP="00D97592">
      <w:pPr>
        <w:spacing w:after="0" w:line="240" w:lineRule="auto"/>
        <w:jc w:val="both"/>
        <w:rPr>
          <w:b/>
        </w:rPr>
      </w:pPr>
      <w:r w:rsidRPr="00D97592">
        <w:rPr>
          <w:b/>
        </w:rPr>
        <w:t xml:space="preserve">Membership of the Governing Body </w:t>
      </w:r>
    </w:p>
    <w:p w14:paraId="0F1378BF" w14:textId="77777777" w:rsidR="00D97592" w:rsidRDefault="00D97592" w:rsidP="00D97592">
      <w:pPr>
        <w:pStyle w:val="ListParagraph"/>
        <w:numPr>
          <w:ilvl w:val="0"/>
          <w:numId w:val="7"/>
        </w:numPr>
        <w:spacing w:after="0" w:line="240" w:lineRule="auto"/>
        <w:ind w:left="851"/>
        <w:jc w:val="both"/>
      </w:pPr>
      <w:r>
        <w:t xml:space="preserve">The composition of the Governing Body Is recorded in the Instrument of Government </w:t>
      </w:r>
    </w:p>
    <w:p w14:paraId="790BE743" w14:textId="77777777" w:rsidR="00D97592" w:rsidRPr="00D97592" w:rsidRDefault="00D97592" w:rsidP="00D97592">
      <w:pPr>
        <w:pStyle w:val="ListParagraph"/>
        <w:numPr>
          <w:ilvl w:val="0"/>
          <w:numId w:val="7"/>
        </w:numPr>
        <w:spacing w:after="0" w:line="240" w:lineRule="auto"/>
        <w:ind w:left="851"/>
        <w:jc w:val="both"/>
        <w:rPr>
          <w:rFonts w:cstheme="minorHAnsi"/>
          <w:szCs w:val="20"/>
        </w:rPr>
      </w:pPr>
      <w:r>
        <w:t>The Governing Body can appoint Associate Members to serve on committees. Associate Members are entitled to attend meetings of the committee to which they have been appointed and meetings of the Governing Body. They may be given voting rights on committees but not at Governing Body</w:t>
      </w:r>
    </w:p>
    <w:p w14:paraId="58B3F82A" w14:textId="77777777" w:rsidR="00D97592" w:rsidRPr="00D97592" w:rsidRDefault="00D97592" w:rsidP="00D97592">
      <w:pPr>
        <w:pStyle w:val="ListParagraph"/>
        <w:numPr>
          <w:ilvl w:val="0"/>
          <w:numId w:val="7"/>
        </w:numPr>
        <w:spacing w:after="0" w:line="240" w:lineRule="auto"/>
        <w:ind w:left="851"/>
        <w:jc w:val="both"/>
        <w:rPr>
          <w:rFonts w:cstheme="minorHAnsi"/>
          <w:szCs w:val="20"/>
        </w:rPr>
      </w:pPr>
      <w:r>
        <w:t xml:space="preserve">The Governing Body will adopt an agreed Code of Conduct </w:t>
      </w:r>
    </w:p>
    <w:p w14:paraId="0B4442CC" w14:textId="77777777" w:rsidR="00D97592" w:rsidRDefault="00D97592" w:rsidP="00D97592">
      <w:pPr>
        <w:spacing w:after="0" w:line="240" w:lineRule="auto"/>
        <w:jc w:val="both"/>
      </w:pPr>
    </w:p>
    <w:p w14:paraId="54C32FED" w14:textId="77777777" w:rsidR="00D97592" w:rsidRDefault="00D97592" w:rsidP="00D97592">
      <w:pPr>
        <w:spacing w:after="0" w:line="240" w:lineRule="auto"/>
        <w:jc w:val="both"/>
      </w:pPr>
    </w:p>
    <w:p w14:paraId="5F126A31" w14:textId="77777777" w:rsidR="00D97592" w:rsidRPr="00D97592" w:rsidRDefault="00D97592" w:rsidP="00D97592">
      <w:pPr>
        <w:spacing w:after="0" w:line="240" w:lineRule="auto"/>
        <w:jc w:val="both"/>
        <w:rPr>
          <w:b/>
        </w:rPr>
      </w:pPr>
      <w:r w:rsidRPr="00D97592">
        <w:rPr>
          <w:b/>
        </w:rPr>
        <w:t xml:space="preserve">Clerk to the Governors </w:t>
      </w:r>
    </w:p>
    <w:p w14:paraId="6080C47F" w14:textId="77777777" w:rsidR="00D97592" w:rsidRDefault="00D97592" w:rsidP="00D97592">
      <w:pPr>
        <w:spacing w:after="0" w:line="240" w:lineRule="auto"/>
        <w:jc w:val="both"/>
      </w:pPr>
      <w:r>
        <w:t>The Governing Body will appoint a Clerk to Governors. In the absence of the clerk, a Governor (but not the headteacher) may take the minutes of a meeting. The Governing Body must have regard to advice from the Clerk as to the nature of the Governing Body’s functions.</w:t>
      </w:r>
    </w:p>
    <w:p w14:paraId="46FF2F27" w14:textId="77777777" w:rsidR="00D97592" w:rsidRDefault="00D97592" w:rsidP="00D97592">
      <w:pPr>
        <w:spacing w:after="0" w:line="240" w:lineRule="auto"/>
        <w:jc w:val="both"/>
      </w:pPr>
    </w:p>
    <w:p w14:paraId="46C0BE0A" w14:textId="77777777" w:rsidR="00D97592" w:rsidRDefault="00D97592" w:rsidP="00D97592">
      <w:pPr>
        <w:spacing w:after="0" w:line="240" w:lineRule="auto"/>
        <w:jc w:val="both"/>
      </w:pPr>
    </w:p>
    <w:p w14:paraId="6B475B6C" w14:textId="77777777" w:rsidR="00D97592" w:rsidRPr="00D97592" w:rsidRDefault="00D97592" w:rsidP="00D97592">
      <w:pPr>
        <w:spacing w:after="0" w:line="240" w:lineRule="auto"/>
        <w:jc w:val="both"/>
        <w:rPr>
          <w:b/>
        </w:rPr>
      </w:pPr>
      <w:r>
        <w:rPr>
          <w:b/>
        </w:rPr>
        <w:t xml:space="preserve">Governor’s </w:t>
      </w:r>
      <w:r w:rsidRPr="00D97592">
        <w:rPr>
          <w:b/>
        </w:rPr>
        <w:t xml:space="preserve">Meetings </w:t>
      </w:r>
    </w:p>
    <w:p w14:paraId="2B8B3D9D" w14:textId="548EFB34" w:rsidR="00D97592" w:rsidRPr="00D97592" w:rsidRDefault="00D97592" w:rsidP="00D97592">
      <w:pPr>
        <w:pStyle w:val="ListParagraph"/>
        <w:numPr>
          <w:ilvl w:val="0"/>
          <w:numId w:val="8"/>
        </w:numPr>
        <w:spacing w:after="0" w:line="240" w:lineRule="auto"/>
        <w:ind w:left="851"/>
        <w:jc w:val="both"/>
        <w:rPr>
          <w:rFonts w:cstheme="minorHAnsi"/>
          <w:szCs w:val="20"/>
        </w:rPr>
      </w:pPr>
      <w:r>
        <w:t xml:space="preserve">The Governing Body will meet at least </w:t>
      </w:r>
      <w:r w:rsidRPr="00CD2741">
        <w:rPr>
          <w:highlight w:val="yellow"/>
        </w:rPr>
        <w:t>s</w:t>
      </w:r>
      <w:r w:rsidR="00CD2741" w:rsidRPr="00CD2741">
        <w:rPr>
          <w:highlight w:val="yellow"/>
        </w:rPr>
        <w:t>ix</w:t>
      </w:r>
      <w:r>
        <w:t xml:space="preserve"> times per school year</w:t>
      </w:r>
    </w:p>
    <w:p w14:paraId="17C781C9" w14:textId="77777777" w:rsidR="00D97592" w:rsidRPr="00D97592" w:rsidRDefault="00D97592" w:rsidP="00D97592">
      <w:pPr>
        <w:pStyle w:val="ListParagraph"/>
        <w:numPr>
          <w:ilvl w:val="0"/>
          <w:numId w:val="8"/>
        </w:numPr>
        <w:spacing w:after="0" w:line="240" w:lineRule="auto"/>
        <w:ind w:left="851"/>
        <w:jc w:val="both"/>
        <w:rPr>
          <w:rFonts w:cstheme="minorHAnsi"/>
          <w:szCs w:val="20"/>
        </w:rPr>
      </w:pPr>
      <w:r>
        <w:t>All meetings will be convened by the clerk. Written notice of meetings, with an agenda and any papers to be considered at the meeting, will be made available at least 7 days before the meeting</w:t>
      </w:r>
    </w:p>
    <w:p w14:paraId="5BCAB603" w14:textId="77777777" w:rsidR="00D97592" w:rsidRPr="00D97592" w:rsidRDefault="00D97592" w:rsidP="00D97592">
      <w:pPr>
        <w:pStyle w:val="ListParagraph"/>
        <w:numPr>
          <w:ilvl w:val="0"/>
          <w:numId w:val="8"/>
        </w:numPr>
        <w:spacing w:after="0" w:line="240" w:lineRule="auto"/>
        <w:ind w:left="851"/>
        <w:jc w:val="both"/>
        <w:rPr>
          <w:rFonts w:cstheme="minorHAnsi"/>
          <w:szCs w:val="20"/>
        </w:rPr>
      </w:pPr>
      <w:r>
        <w:t xml:space="preserve">The Chair may call a meeting with a shorter notice period if he/she considers that there are matters that demand urgent consideration, but the period of notice must be at least seven days if the matters include certain specified matters such as the removal of the Chair or the suspension of any Governor </w:t>
      </w:r>
    </w:p>
    <w:p w14:paraId="0AB58190" w14:textId="77777777" w:rsidR="00D97592" w:rsidRPr="00D97592" w:rsidRDefault="00D97592" w:rsidP="00840833">
      <w:pPr>
        <w:pStyle w:val="ListParagraph"/>
        <w:numPr>
          <w:ilvl w:val="0"/>
          <w:numId w:val="8"/>
        </w:numPr>
        <w:spacing w:after="0" w:line="240" w:lineRule="auto"/>
        <w:ind w:left="851"/>
        <w:jc w:val="both"/>
        <w:rPr>
          <w:rFonts w:cstheme="minorHAnsi"/>
          <w:szCs w:val="20"/>
        </w:rPr>
      </w:pPr>
      <w:r>
        <w:lastRenderedPageBreak/>
        <w:t>Any three Governors can request that the Clerk convenes a meeting</w:t>
      </w:r>
    </w:p>
    <w:p w14:paraId="70381713" w14:textId="77777777" w:rsidR="00D97592" w:rsidRPr="00D97592" w:rsidRDefault="00D97592" w:rsidP="00840833">
      <w:pPr>
        <w:pStyle w:val="ListParagraph"/>
        <w:numPr>
          <w:ilvl w:val="0"/>
          <w:numId w:val="8"/>
        </w:numPr>
        <w:spacing w:after="0" w:line="240" w:lineRule="auto"/>
        <w:ind w:left="851"/>
        <w:jc w:val="both"/>
        <w:rPr>
          <w:rFonts w:cstheme="minorHAnsi"/>
          <w:szCs w:val="20"/>
        </w:rPr>
      </w:pPr>
      <w:r>
        <w:t>Governors must be present at a meeting to participate and vote. The School Governance (Roles, Procedures and Allowances) (England) Regulations 2013 allow such presence to be by electronic means such as video conferencing</w:t>
      </w:r>
    </w:p>
    <w:p w14:paraId="32DA22B9" w14:textId="77777777" w:rsidR="00D97592" w:rsidRPr="00D97592" w:rsidRDefault="00D97592" w:rsidP="00840833">
      <w:pPr>
        <w:pStyle w:val="ListParagraph"/>
        <w:numPr>
          <w:ilvl w:val="0"/>
          <w:numId w:val="8"/>
        </w:numPr>
        <w:spacing w:after="0" w:line="240" w:lineRule="auto"/>
        <w:ind w:left="851"/>
        <w:jc w:val="both"/>
        <w:rPr>
          <w:rFonts w:cstheme="minorHAnsi"/>
          <w:szCs w:val="20"/>
        </w:rPr>
      </w:pPr>
      <w:r>
        <w:t xml:space="preserve">If both the Chair and Vice-Chair are absent, another Governor (but not any person employed to work at the school) can take the Chair for that meeting. Details of any discussions, disputes or disagreement must remain confidential to those present at the meeting. Governors will </w:t>
      </w:r>
      <w:proofErr w:type="gramStart"/>
      <w:r>
        <w:t>act at all times</w:t>
      </w:r>
      <w:proofErr w:type="gramEnd"/>
      <w:r>
        <w:t xml:space="preserve"> in accordance with the agreed Code of Conduct</w:t>
      </w:r>
    </w:p>
    <w:p w14:paraId="7572DF8E" w14:textId="77777777" w:rsidR="00D97592" w:rsidRPr="00D97592" w:rsidRDefault="00D97592" w:rsidP="00840833">
      <w:pPr>
        <w:pStyle w:val="ListParagraph"/>
        <w:numPr>
          <w:ilvl w:val="0"/>
          <w:numId w:val="8"/>
        </w:numPr>
        <w:spacing w:after="0" w:line="240" w:lineRule="auto"/>
        <w:ind w:left="851"/>
        <w:jc w:val="both"/>
        <w:rPr>
          <w:rFonts w:cstheme="minorHAnsi"/>
          <w:szCs w:val="20"/>
        </w:rPr>
      </w:pPr>
      <w:r>
        <w:t>The Governing Body will maintain a Governors’ Register of Interests. Governors will also declare at the beginning of a meeting if they have any pecuniary or other interest in any item on the agenda, whether the interest has been previously registered or not</w:t>
      </w:r>
    </w:p>
    <w:p w14:paraId="52F74E4F" w14:textId="77777777" w:rsidR="00D97592" w:rsidRPr="00D97592" w:rsidRDefault="00D97592" w:rsidP="00840833">
      <w:pPr>
        <w:pStyle w:val="ListParagraph"/>
        <w:numPr>
          <w:ilvl w:val="0"/>
          <w:numId w:val="8"/>
        </w:numPr>
        <w:spacing w:after="0" w:line="240" w:lineRule="auto"/>
        <w:ind w:left="851"/>
        <w:jc w:val="both"/>
        <w:rPr>
          <w:rFonts w:cstheme="minorHAnsi"/>
          <w:szCs w:val="20"/>
        </w:rPr>
      </w:pPr>
      <w:r>
        <w:t>If there is a dispute about a person being required to withdraw from a meeting, the matter of withdrawal shall be determined by the Governing Body</w:t>
      </w:r>
    </w:p>
    <w:p w14:paraId="74841320" w14:textId="77777777" w:rsidR="00D97592" w:rsidRDefault="00D97592" w:rsidP="00840833">
      <w:pPr>
        <w:spacing w:after="0" w:line="240" w:lineRule="auto"/>
        <w:jc w:val="both"/>
        <w:rPr>
          <w:rFonts w:cstheme="minorHAnsi"/>
          <w:szCs w:val="20"/>
        </w:rPr>
      </w:pPr>
    </w:p>
    <w:p w14:paraId="09DE9815" w14:textId="77777777" w:rsidR="00D97592" w:rsidRDefault="00D97592" w:rsidP="00840833">
      <w:pPr>
        <w:spacing w:after="0" w:line="240" w:lineRule="auto"/>
        <w:jc w:val="both"/>
        <w:rPr>
          <w:rFonts w:cstheme="minorHAnsi"/>
          <w:szCs w:val="20"/>
        </w:rPr>
      </w:pPr>
    </w:p>
    <w:p w14:paraId="3B7D0F02" w14:textId="77777777" w:rsidR="00D97592" w:rsidRPr="00840833" w:rsidRDefault="00D97592" w:rsidP="00840833">
      <w:pPr>
        <w:spacing w:after="0" w:line="240" w:lineRule="auto"/>
        <w:jc w:val="both"/>
        <w:rPr>
          <w:b/>
        </w:rPr>
      </w:pPr>
      <w:r w:rsidRPr="00840833">
        <w:rPr>
          <w:b/>
        </w:rPr>
        <w:t xml:space="preserve">Quorum and Decisions </w:t>
      </w:r>
    </w:p>
    <w:p w14:paraId="47B58E1A" w14:textId="77777777" w:rsidR="00D97592" w:rsidRPr="00D97592" w:rsidRDefault="00D97592" w:rsidP="00840833">
      <w:pPr>
        <w:pStyle w:val="ListParagraph"/>
        <w:numPr>
          <w:ilvl w:val="0"/>
          <w:numId w:val="9"/>
        </w:numPr>
        <w:spacing w:after="0" w:line="240" w:lineRule="auto"/>
        <w:ind w:left="851"/>
        <w:jc w:val="both"/>
        <w:rPr>
          <w:rFonts w:cstheme="minorHAnsi"/>
          <w:szCs w:val="20"/>
        </w:rPr>
      </w:pPr>
      <w:r>
        <w:t>The quorum for a Governing Body meeting and vote is 50% of the total number of Governors minus any vacancies</w:t>
      </w:r>
    </w:p>
    <w:p w14:paraId="1B195523" w14:textId="77777777" w:rsidR="00D97592" w:rsidRPr="00D97592" w:rsidRDefault="00D97592" w:rsidP="00840833">
      <w:pPr>
        <w:pStyle w:val="ListParagraph"/>
        <w:numPr>
          <w:ilvl w:val="0"/>
          <w:numId w:val="9"/>
        </w:numPr>
        <w:spacing w:after="0" w:line="240" w:lineRule="auto"/>
        <w:ind w:left="851"/>
        <w:jc w:val="both"/>
        <w:rPr>
          <w:rFonts w:cstheme="minorHAnsi"/>
          <w:szCs w:val="20"/>
        </w:rPr>
      </w:pPr>
      <w:r>
        <w:t>Decisions are made by simple majority of governors present and voting. Voting by proxy is not permitted. In the event of a tie the chair has a second, or casting, vote. Decisions of the governing body are binding on all members</w:t>
      </w:r>
    </w:p>
    <w:p w14:paraId="35E3E373" w14:textId="77777777" w:rsidR="00D97592" w:rsidRPr="00D97592" w:rsidRDefault="00D97592" w:rsidP="00840833">
      <w:pPr>
        <w:pStyle w:val="ListParagraph"/>
        <w:numPr>
          <w:ilvl w:val="0"/>
          <w:numId w:val="9"/>
        </w:numPr>
        <w:spacing w:after="0" w:line="240" w:lineRule="auto"/>
        <w:ind w:left="851"/>
        <w:jc w:val="both"/>
        <w:rPr>
          <w:rFonts w:cstheme="minorHAnsi"/>
          <w:szCs w:val="20"/>
        </w:rPr>
      </w:pPr>
      <w:r>
        <w:t>All decisions are made by the governing body, except where the governing body has delegated the function to a committee or an individual</w:t>
      </w:r>
    </w:p>
    <w:p w14:paraId="0299946A" w14:textId="77777777" w:rsidR="00840833" w:rsidRDefault="00840833" w:rsidP="00840833">
      <w:pPr>
        <w:spacing w:after="0" w:line="240" w:lineRule="auto"/>
        <w:jc w:val="both"/>
        <w:rPr>
          <w:rFonts w:cstheme="minorHAnsi"/>
          <w:szCs w:val="20"/>
        </w:rPr>
      </w:pPr>
    </w:p>
    <w:p w14:paraId="58DF4D9F" w14:textId="77777777" w:rsidR="00840833" w:rsidRDefault="00840833" w:rsidP="00840833">
      <w:pPr>
        <w:spacing w:after="0" w:line="240" w:lineRule="auto"/>
        <w:jc w:val="both"/>
        <w:rPr>
          <w:rFonts w:cstheme="minorHAnsi"/>
          <w:szCs w:val="20"/>
        </w:rPr>
      </w:pPr>
    </w:p>
    <w:p w14:paraId="09B19F90" w14:textId="77777777" w:rsidR="00840833" w:rsidRPr="00840833" w:rsidRDefault="00840833" w:rsidP="00840833">
      <w:pPr>
        <w:spacing w:after="0" w:line="240" w:lineRule="auto"/>
        <w:jc w:val="both"/>
        <w:rPr>
          <w:b/>
        </w:rPr>
      </w:pPr>
      <w:r>
        <w:rPr>
          <w:b/>
        </w:rPr>
        <w:t>Election</w:t>
      </w:r>
      <w:r w:rsidRPr="00840833">
        <w:rPr>
          <w:b/>
        </w:rPr>
        <w:t xml:space="preserve"> </w:t>
      </w:r>
      <w:r>
        <w:rPr>
          <w:b/>
        </w:rPr>
        <w:t xml:space="preserve">of </w:t>
      </w:r>
      <w:r w:rsidRPr="00840833">
        <w:rPr>
          <w:b/>
        </w:rPr>
        <w:t xml:space="preserve">Chair and Vice-Chair </w:t>
      </w:r>
    </w:p>
    <w:p w14:paraId="7E4316C6" w14:textId="77777777" w:rsidR="00840833" w:rsidRPr="00840833" w:rsidRDefault="00840833" w:rsidP="00840833">
      <w:pPr>
        <w:pStyle w:val="ListParagraph"/>
        <w:numPr>
          <w:ilvl w:val="0"/>
          <w:numId w:val="10"/>
        </w:numPr>
        <w:spacing w:after="0" w:line="240" w:lineRule="auto"/>
        <w:ind w:left="851"/>
        <w:jc w:val="both"/>
        <w:rPr>
          <w:rFonts w:cstheme="minorHAnsi"/>
          <w:szCs w:val="20"/>
        </w:rPr>
      </w:pPr>
      <w:r>
        <w:t>Prior to the election of the Chair and Vice-Chair the Governing Body must determine the date on which the term of office will end</w:t>
      </w:r>
    </w:p>
    <w:p w14:paraId="6ECDA45C" w14:textId="77777777" w:rsidR="00840833" w:rsidRPr="00840833" w:rsidRDefault="00840833" w:rsidP="00840833">
      <w:pPr>
        <w:pStyle w:val="ListParagraph"/>
        <w:numPr>
          <w:ilvl w:val="0"/>
          <w:numId w:val="10"/>
        </w:numPr>
        <w:spacing w:after="0" w:line="240" w:lineRule="auto"/>
        <w:ind w:left="851"/>
        <w:jc w:val="both"/>
        <w:rPr>
          <w:rFonts w:cstheme="minorHAnsi"/>
          <w:szCs w:val="20"/>
        </w:rPr>
      </w:pPr>
      <w:r>
        <w:t xml:space="preserve">If the Chair or Vice-Chair resigns or </w:t>
      </w:r>
      <w:proofErr w:type="gramStart"/>
      <w:r>
        <w:t>has to</w:t>
      </w:r>
      <w:proofErr w:type="gramEnd"/>
      <w:r>
        <w:t xml:space="preserve"> relinquish their office, the Governing Body must elect one of their number to fill that vacancy at their next meeting</w:t>
      </w:r>
    </w:p>
    <w:p w14:paraId="62275621" w14:textId="77777777" w:rsidR="00840833" w:rsidRPr="00840833" w:rsidRDefault="00840833" w:rsidP="00840833">
      <w:pPr>
        <w:pStyle w:val="ListParagraph"/>
        <w:numPr>
          <w:ilvl w:val="0"/>
          <w:numId w:val="10"/>
        </w:numPr>
        <w:spacing w:after="0" w:line="240" w:lineRule="auto"/>
        <w:ind w:left="851"/>
        <w:jc w:val="both"/>
        <w:rPr>
          <w:rFonts w:cstheme="minorHAnsi"/>
          <w:szCs w:val="20"/>
        </w:rPr>
      </w:pPr>
      <w:r>
        <w:t xml:space="preserve">The election of chair and vice chair will be conducted by the following process: </w:t>
      </w:r>
    </w:p>
    <w:p w14:paraId="1A2021CF" w14:textId="77777777" w:rsidR="00840833" w:rsidRPr="00840833" w:rsidRDefault="00840833" w:rsidP="00840833">
      <w:pPr>
        <w:pStyle w:val="ListParagraph"/>
        <w:numPr>
          <w:ilvl w:val="0"/>
          <w:numId w:val="11"/>
        </w:numPr>
        <w:spacing w:after="0" w:line="240" w:lineRule="auto"/>
        <w:ind w:left="1276"/>
        <w:jc w:val="both"/>
        <w:rPr>
          <w:rFonts w:cstheme="minorHAnsi"/>
          <w:szCs w:val="20"/>
        </w:rPr>
      </w:pPr>
      <w:r>
        <w:t xml:space="preserve">Governors will be able to submit verbal nominations at the meeting. A governor can nominate him/herself and does not need to be present at the meeting to be considered </w:t>
      </w:r>
    </w:p>
    <w:p w14:paraId="5DBDB24D" w14:textId="77777777" w:rsidR="00840833" w:rsidRPr="00840833" w:rsidRDefault="00840833" w:rsidP="00840833">
      <w:pPr>
        <w:pStyle w:val="ListParagraph"/>
        <w:numPr>
          <w:ilvl w:val="0"/>
          <w:numId w:val="11"/>
        </w:numPr>
        <w:spacing w:after="0" w:line="240" w:lineRule="auto"/>
        <w:ind w:left="1276"/>
        <w:jc w:val="both"/>
        <w:rPr>
          <w:rFonts w:cstheme="minorHAnsi"/>
          <w:szCs w:val="20"/>
        </w:rPr>
      </w:pPr>
      <w:r>
        <w:t>The Clerk takes the chair for this agenda item, but does not have a vote</w:t>
      </w:r>
    </w:p>
    <w:p w14:paraId="516E2557" w14:textId="77777777" w:rsidR="00840833" w:rsidRPr="00840833" w:rsidRDefault="00840833" w:rsidP="00840833">
      <w:pPr>
        <w:pStyle w:val="ListParagraph"/>
        <w:numPr>
          <w:ilvl w:val="0"/>
          <w:numId w:val="11"/>
        </w:numPr>
        <w:spacing w:after="0" w:line="240" w:lineRule="auto"/>
        <w:ind w:left="1276"/>
        <w:jc w:val="both"/>
        <w:rPr>
          <w:rFonts w:cstheme="minorHAnsi"/>
          <w:szCs w:val="20"/>
        </w:rPr>
      </w:pPr>
      <w:r>
        <w:t>A vote will be conducted even where there is only one nominee</w:t>
      </w:r>
    </w:p>
    <w:p w14:paraId="099B4DA1" w14:textId="77777777" w:rsidR="00840833" w:rsidRPr="00840833" w:rsidRDefault="00840833" w:rsidP="00840833">
      <w:pPr>
        <w:pStyle w:val="ListParagraph"/>
        <w:numPr>
          <w:ilvl w:val="0"/>
          <w:numId w:val="11"/>
        </w:numPr>
        <w:spacing w:after="0" w:line="240" w:lineRule="auto"/>
        <w:ind w:left="1276"/>
        <w:jc w:val="both"/>
        <w:rPr>
          <w:rFonts w:cstheme="minorHAnsi"/>
          <w:szCs w:val="20"/>
        </w:rPr>
      </w:pPr>
      <w:r>
        <w:t>The nominee(s) will be asked to leave the room whilst the election process takes place</w:t>
      </w:r>
    </w:p>
    <w:p w14:paraId="25FDD6DB" w14:textId="77777777" w:rsidR="00840833" w:rsidRPr="00840833" w:rsidRDefault="00840833" w:rsidP="00840833">
      <w:pPr>
        <w:pStyle w:val="ListParagraph"/>
        <w:numPr>
          <w:ilvl w:val="0"/>
          <w:numId w:val="11"/>
        </w:numPr>
        <w:spacing w:after="0" w:line="240" w:lineRule="auto"/>
        <w:ind w:left="1276"/>
        <w:jc w:val="both"/>
        <w:rPr>
          <w:rFonts w:cstheme="minorHAnsi"/>
          <w:szCs w:val="20"/>
        </w:rPr>
      </w:pPr>
      <w:r>
        <w:t>The remaining Governors (as long as the meeting remains quorate) will take a vote by a show of hands. If the meeting has become inquorate the election must be abandoned and postponed to a new meeting convened at the earliest opportunity</w:t>
      </w:r>
    </w:p>
    <w:p w14:paraId="16286056" w14:textId="77777777" w:rsidR="00840833" w:rsidRPr="00840833" w:rsidRDefault="00840833" w:rsidP="00840833">
      <w:pPr>
        <w:pStyle w:val="ListParagraph"/>
        <w:numPr>
          <w:ilvl w:val="0"/>
          <w:numId w:val="11"/>
        </w:numPr>
        <w:spacing w:after="0" w:line="240" w:lineRule="auto"/>
        <w:ind w:left="1276"/>
        <w:jc w:val="both"/>
        <w:rPr>
          <w:rFonts w:cstheme="minorHAnsi"/>
          <w:szCs w:val="20"/>
        </w:rPr>
      </w:pPr>
      <w:r>
        <w:t>The nominee(s) will return to the meeting and the clerk will announce the result</w:t>
      </w:r>
    </w:p>
    <w:p w14:paraId="26046F60" w14:textId="77777777" w:rsidR="00840833" w:rsidRPr="00840833" w:rsidRDefault="00840833" w:rsidP="00840833">
      <w:pPr>
        <w:pStyle w:val="ListParagraph"/>
        <w:numPr>
          <w:ilvl w:val="0"/>
          <w:numId w:val="11"/>
        </w:numPr>
        <w:spacing w:after="0" w:line="240" w:lineRule="auto"/>
        <w:ind w:left="1276"/>
        <w:jc w:val="both"/>
        <w:rPr>
          <w:rFonts w:cstheme="minorHAnsi"/>
          <w:szCs w:val="20"/>
        </w:rPr>
      </w:pPr>
      <w:r>
        <w:t>If there is a tie the process is repeated until a nominee polls a majority of votes in their favour</w:t>
      </w:r>
    </w:p>
    <w:p w14:paraId="13318F31" w14:textId="77777777" w:rsidR="00840833" w:rsidRDefault="00840833" w:rsidP="00840833">
      <w:pPr>
        <w:spacing w:after="0" w:line="240" w:lineRule="auto"/>
        <w:jc w:val="both"/>
        <w:rPr>
          <w:rFonts w:cstheme="minorHAnsi"/>
          <w:szCs w:val="20"/>
        </w:rPr>
      </w:pPr>
    </w:p>
    <w:p w14:paraId="6F4F120E" w14:textId="77777777" w:rsidR="00840833" w:rsidRDefault="00840833" w:rsidP="00840833">
      <w:pPr>
        <w:spacing w:after="0" w:line="240" w:lineRule="auto"/>
        <w:jc w:val="both"/>
        <w:rPr>
          <w:rFonts w:cstheme="minorHAnsi"/>
          <w:szCs w:val="20"/>
        </w:rPr>
      </w:pPr>
    </w:p>
    <w:p w14:paraId="47749953" w14:textId="77777777" w:rsidR="00840833" w:rsidRPr="00840833" w:rsidRDefault="00840833" w:rsidP="00840833">
      <w:pPr>
        <w:spacing w:after="0" w:line="240" w:lineRule="auto"/>
        <w:jc w:val="both"/>
        <w:rPr>
          <w:b/>
        </w:rPr>
      </w:pPr>
      <w:r w:rsidRPr="00840833">
        <w:rPr>
          <w:b/>
        </w:rPr>
        <w:t xml:space="preserve">Delegation of Functions </w:t>
      </w:r>
    </w:p>
    <w:p w14:paraId="5F2AD0E7" w14:textId="77777777" w:rsidR="00840833" w:rsidRPr="00840833" w:rsidRDefault="00840833" w:rsidP="00840833">
      <w:pPr>
        <w:pStyle w:val="ListParagraph"/>
        <w:numPr>
          <w:ilvl w:val="0"/>
          <w:numId w:val="13"/>
        </w:numPr>
        <w:spacing w:after="0" w:line="240" w:lineRule="auto"/>
        <w:ind w:left="851"/>
        <w:jc w:val="both"/>
        <w:rPr>
          <w:rFonts w:cstheme="minorHAnsi"/>
          <w:szCs w:val="20"/>
        </w:rPr>
      </w:pPr>
      <w:r>
        <w:t>The Governing Body can delegate any of its statutory functions to a Committee, a Governor or to the Headteacher, subject to prescribed restrictions</w:t>
      </w:r>
    </w:p>
    <w:p w14:paraId="089D2043" w14:textId="77777777" w:rsidR="00840833" w:rsidRPr="00840833" w:rsidRDefault="00840833" w:rsidP="00840833">
      <w:pPr>
        <w:pStyle w:val="ListParagraph"/>
        <w:numPr>
          <w:ilvl w:val="0"/>
          <w:numId w:val="13"/>
        </w:numPr>
        <w:spacing w:after="0" w:line="240" w:lineRule="auto"/>
        <w:ind w:left="851"/>
        <w:jc w:val="both"/>
        <w:rPr>
          <w:rFonts w:cstheme="minorHAnsi"/>
          <w:szCs w:val="20"/>
        </w:rPr>
      </w:pPr>
      <w:r>
        <w:t>The Governing Body remains responsible for any decisions taken, including those relating to a function delegated to a Committee or an individual. The Governing Body can still perform functions it has delegated</w:t>
      </w:r>
    </w:p>
    <w:p w14:paraId="0EEB64DD" w14:textId="77777777" w:rsidR="00840833" w:rsidRPr="00840833" w:rsidRDefault="00840833" w:rsidP="00840833">
      <w:pPr>
        <w:pStyle w:val="ListParagraph"/>
        <w:numPr>
          <w:ilvl w:val="0"/>
          <w:numId w:val="13"/>
        </w:numPr>
        <w:spacing w:after="0" w:line="240" w:lineRule="auto"/>
        <w:ind w:left="851"/>
        <w:jc w:val="both"/>
        <w:rPr>
          <w:rFonts w:cstheme="minorHAnsi"/>
          <w:szCs w:val="20"/>
        </w:rPr>
      </w:pPr>
      <w:r>
        <w:t xml:space="preserve">No action may be taken by an individual governor unless authority to do so has been formally delegated by the governing body. This does not preclude the Chair or Vice-Chair </w:t>
      </w:r>
      <w:proofErr w:type="gramStart"/>
      <w:r>
        <w:t>taking action</w:t>
      </w:r>
      <w:proofErr w:type="gramEnd"/>
      <w:r>
        <w:t xml:space="preserve"> under their emergency powers</w:t>
      </w:r>
    </w:p>
    <w:p w14:paraId="77892070" w14:textId="77777777" w:rsidR="00840833" w:rsidRPr="00840833" w:rsidRDefault="00840833" w:rsidP="00840833">
      <w:pPr>
        <w:pStyle w:val="ListParagraph"/>
        <w:numPr>
          <w:ilvl w:val="0"/>
          <w:numId w:val="13"/>
        </w:numPr>
        <w:spacing w:after="0" w:line="240" w:lineRule="auto"/>
        <w:ind w:left="851"/>
        <w:jc w:val="both"/>
        <w:rPr>
          <w:rFonts w:cstheme="minorHAnsi"/>
          <w:szCs w:val="20"/>
        </w:rPr>
      </w:pPr>
      <w:proofErr w:type="gramStart"/>
      <w:r>
        <w:t>Committees</w:t>
      </w:r>
      <w:proofErr w:type="gramEnd"/>
      <w:r>
        <w:t xml:space="preserve"> arrangements and membership will be reviewed annually at the first meeting of the Autumn term. Each Committee will have a Chair, a Clerk and a minimum quorum of three Governors who are members of the Committee</w:t>
      </w:r>
    </w:p>
    <w:p w14:paraId="62AE64B1" w14:textId="77777777" w:rsidR="00840833" w:rsidRDefault="00840833" w:rsidP="00840833">
      <w:pPr>
        <w:spacing w:after="0" w:line="240" w:lineRule="auto"/>
        <w:jc w:val="both"/>
        <w:rPr>
          <w:rFonts w:cstheme="minorHAnsi"/>
          <w:szCs w:val="20"/>
        </w:rPr>
      </w:pPr>
    </w:p>
    <w:p w14:paraId="5759CBD1" w14:textId="77777777" w:rsidR="00840833" w:rsidRDefault="00840833" w:rsidP="00840833">
      <w:pPr>
        <w:spacing w:after="0" w:line="240" w:lineRule="auto"/>
        <w:jc w:val="both"/>
        <w:rPr>
          <w:rFonts w:cstheme="minorHAnsi"/>
          <w:szCs w:val="20"/>
        </w:rPr>
      </w:pPr>
    </w:p>
    <w:p w14:paraId="2AECF1E2" w14:textId="77777777" w:rsidR="00840833" w:rsidRPr="00840833" w:rsidRDefault="00840833" w:rsidP="00840833">
      <w:pPr>
        <w:spacing w:after="0" w:line="240" w:lineRule="auto"/>
        <w:jc w:val="both"/>
        <w:rPr>
          <w:b/>
        </w:rPr>
      </w:pPr>
      <w:r w:rsidRPr="00840833">
        <w:rPr>
          <w:b/>
        </w:rPr>
        <w:lastRenderedPageBreak/>
        <w:t xml:space="preserve">Collaboration with other Schools </w:t>
      </w:r>
    </w:p>
    <w:p w14:paraId="5F084696" w14:textId="77777777" w:rsidR="00840833" w:rsidRDefault="00840833" w:rsidP="00840833">
      <w:pPr>
        <w:spacing w:after="0" w:line="240" w:lineRule="auto"/>
        <w:jc w:val="both"/>
      </w:pPr>
      <w:r>
        <w:t xml:space="preserve">The School Governance Collaboration Regulations 2003 and School Staffing Regulations 2012 allow governing bodies to collaborate with other schools and to </w:t>
      </w:r>
      <w:proofErr w:type="gramStart"/>
      <w:r>
        <w:t>make arrangements</w:t>
      </w:r>
      <w:proofErr w:type="gramEnd"/>
      <w:r>
        <w:t xml:space="preserve"> for their functions to be jointly discharged. </w:t>
      </w:r>
    </w:p>
    <w:p w14:paraId="5B88E060" w14:textId="77777777" w:rsidR="00840833" w:rsidRDefault="00840833" w:rsidP="00840833">
      <w:pPr>
        <w:spacing w:after="0" w:line="240" w:lineRule="auto"/>
        <w:jc w:val="both"/>
      </w:pPr>
    </w:p>
    <w:p w14:paraId="2D14B4B1" w14:textId="77777777" w:rsidR="00840833" w:rsidRDefault="00840833" w:rsidP="00840833">
      <w:pPr>
        <w:spacing w:after="0" w:line="240" w:lineRule="auto"/>
        <w:jc w:val="both"/>
      </w:pPr>
    </w:p>
    <w:p w14:paraId="0E64C0C5" w14:textId="77777777" w:rsidR="00840833" w:rsidRPr="00797374" w:rsidRDefault="00840833" w:rsidP="00840833">
      <w:pPr>
        <w:spacing w:after="0" w:line="240" w:lineRule="auto"/>
        <w:jc w:val="both"/>
        <w:rPr>
          <w:b/>
        </w:rPr>
      </w:pPr>
      <w:r w:rsidRPr="00797374">
        <w:rPr>
          <w:b/>
        </w:rPr>
        <w:t xml:space="preserve">Governors’ Allowances </w:t>
      </w:r>
    </w:p>
    <w:p w14:paraId="4A441092" w14:textId="77777777" w:rsidR="00840833" w:rsidRDefault="00840833" w:rsidP="00840833">
      <w:pPr>
        <w:spacing w:after="0" w:line="240" w:lineRule="auto"/>
        <w:jc w:val="both"/>
      </w:pPr>
      <w:r w:rsidRPr="00797374">
        <w:t>The Governing Body has agreed to reimburse a Governor or Associate Members for expenditure necessarily incurred to perform his / her duty, subject to the restrictions set out in the Governor Allowances policy and to be made on provision of a receipt for the relevant amount. All claims are subject to audit scrutiny.</w:t>
      </w:r>
    </w:p>
    <w:p w14:paraId="303C8410" w14:textId="77777777" w:rsidR="004C6815" w:rsidRDefault="004C6815" w:rsidP="00840833">
      <w:pPr>
        <w:spacing w:after="0" w:line="240" w:lineRule="auto"/>
        <w:jc w:val="both"/>
      </w:pPr>
    </w:p>
    <w:p w14:paraId="1CA3172E" w14:textId="77777777" w:rsidR="004C6815" w:rsidRDefault="004C6815" w:rsidP="00840833">
      <w:pPr>
        <w:spacing w:after="0" w:line="240" w:lineRule="auto"/>
        <w:jc w:val="both"/>
      </w:pPr>
    </w:p>
    <w:p w14:paraId="37BD107C" w14:textId="77777777" w:rsidR="004C6815" w:rsidRDefault="004C6815" w:rsidP="004C6815">
      <w:pPr>
        <w:spacing w:after="0"/>
        <w:rPr>
          <w:rFonts w:eastAsia="MS Mincho" w:cstheme="minorHAnsi"/>
          <w:b/>
          <w:lang w:eastAsia="ja-JP"/>
        </w:rPr>
      </w:pPr>
      <w:r w:rsidRPr="004C6815">
        <w:rPr>
          <w:rFonts w:eastAsia="MS Mincho" w:cstheme="minorHAnsi"/>
          <w:b/>
          <w:lang w:eastAsia="ja-JP"/>
        </w:rPr>
        <w:t>Terms of reference for Staffing, Premises and Finance Committee</w:t>
      </w:r>
      <w:r>
        <w:rPr>
          <w:rFonts w:eastAsia="MS Mincho" w:cstheme="minorHAnsi"/>
          <w:b/>
          <w:lang w:eastAsia="ja-JP"/>
        </w:rPr>
        <w:t>s</w:t>
      </w:r>
    </w:p>
    <w:p w14:paraId="6B2E378A" w14:textId="77777777" w:rsidR="004C6815" w:rsidRDefault="004C6815" w:rsidP="004C6815">
      <w:pPr>
        <w:spacing w:after="0"/>
        <w:rPr>
          <w:rFonts w:eastAsia="MS Mincho" w:cstheme="minorHAnsi"/>
          <w:b/>
          <w:lang w:eastAsia="ja-JP"/>
        </w:rPr>
      </w:pPr>
    </w:p>
    <w:p w14:paraId="6715A8CF" w14:textId="77777777" w:rsidR="004C6815" w:rsidRPr="004C6815" w:rsidRDefault="004C6815" w:rsidP="004C6815">
      <w:pPr>
        <w:spacing w:after="0"/>
        <w:rPr>
          <w:rFonts w:eastAsia="MS Mincho" w:cstheme="minorHAnsi"/>
          <w:b/>
          <w:lang w:eastAsia="ja-JP"/>
        </w:rPr>
      </w:pPr>
      <w:r>
        <w:rPr>
          <w:rFonts w:eastAsia="MS Mincho" w:cstheme="minorHAnsi"/>
          <w:b/>
          <w:lang w:eastAsia="ja-JP"/>
        </w:rPr>
        <w:t>Staffing</w:t>
      </w:r>
    </w:p>
    <w:p w14:paraId="44F9FAD2" w14:textId="77777777" w:rsidR="004C6815" w:rsidRDefault="004C6815" w:rsidP="004C6815">
      <w:pPr>
        <w:pStyle w:val="ListParagraph"/>
        <w:numPr>
          <w:ilvl w:val="0"/>
          <w:numId w:val="20"/>
        </w:numPr>
        <w:spacing w:after="0" w:line="240" w:lineRule="auto"/>
        <w:ind w:left="851"/>
        <w:jc w:val="both"/>
        <w:rPr>
          <w:rFonts w:eastAsia="MS Mincho" w:cstheme="minorHAnsi"/>
          <w:lang w:eastAsia="ja-JP"/>
        </w:rPr>
      </w:pPr>
      <w:r w:rsidRPr="004C6815">
        <w:rPr>
          <w:rFonts w:eastAsia="MS Mincho" w:cstheme="minorHAnsi"/>
          <w:lang w:eastAsia="ja-JP"/>
        </w:rPr>
        <w:t>To keep under review personnel policies relating to grievance, discipline, redundancy, capability, sickness absence, pay and conditions of employment (including contracts) appraisal</w:t>
      </w:r>
      <w:r>
        <w:rPr>
          <w:rFonts w:eastAsia="MS Mincho" w:cstheme="minorHAnsi"/>
          <w:lang w:eastAsia="ja-JP"/>
        </w:rPr>
        <w:t xml:space="preserve"> and staff development</w:t>
      </w:r>
    </w:p>
    <w:p w14:paraId="45181A2A" w14:textId="77777777" w:rsidR="004C6815" w:rsidRDefault="004C6815" w:rsidP="004C6815">
      <w:pPr>
        <w:pStyle w:val="ListParagraph"/>
        <w:numPr>
          <w:ilvl w:val="0"/>
          <w:numId w:val="20"/>
        </w:numPr>
        <w:spacing w:after="0" w:line="240" w:lineRule="auto"/>
        <w:ind w:left="851"/>
        <w:jc w:val="both"/>
        <w:rPr>
          <w:rFonts w:eastAsia="MS Mincho" w:cstheme="minorHAnsi"/>
          <w:lang w:eastAsia="ja-JP"/>
        </w:rPr>
      </w:pPr>
      <w:r w:rsidRPr="004C6815">
        <w:rPr>
          <w:rFonts w:eastAsia="MS Mincho" w:cstheme="minorHAnsi"/>
          <w:lang w:eastAsia="ja-JP"/>
        </w:rPr>
        <w:t>To approve the staffing complement and staffing structure (both teaching and non-teaching) in consul</w:t>
      </w:r>
      <w:r>
        <w:rPr>
          <w:rFonts w:eastAsia="MS Mincho" w:cstheme="minorHAnsi"/>
          <w:lang w:eastAsia="ja-JP"/>
        </w:rPr>
        <w:t>tation with the Headteacher</w:t>
      </w:r>
    </w:p>
    <w:p w14:paraId="48B088DC" w14:textId="77777777" w:rsidR="004C6815" w:rsidRDefault="004C6815" w:rsidP="004C6815">
      <w:pPr>
        <w:pStyle w:val="ListParagraph"/>
        <w:numPr>
          <w:ilvl w:val="0"/>
          <w:numId w:val="20"/>
        </w:numPr>
        <w:spacing w:after="0" w:line="240" w:lineRule="auto"/>
        <w:ind w:left="851"/>
        <w:jc w:val="both"/>
        <w:rPr>
          <w:rFonts w:eastAsia="MS Mincho" w:cstheme="minorHAnsi"/>
          <w:lang w:eastAsia="ja-JP"/>
        </w:rPr>
      </w:pPr>
      <w:r w:rsidRPr="004C6815">
        <w:rPr>
          <w:rFonts w:eastAsia="MS Mincho" w:cstheme="minorHAnsi"/>
          <w:lang w:eastAsia="ja-JP"/>
        </w:rPr>
        <w:t>To recruit and appoint all permanent teaching staff as necessary using</w:t>
      </w:r>
      <w:r>
        <w:rPr>
          <w:rFonts w:eastAsia="MS Mincho" w:cstheme="minorHAnsi"/>
          <w:lang w:eastAsia="ja-JP"/>
        </w:rPr>
        <w:t xml:space="preserve"> ‘Safer Recruitment’ guidelines</w:t>
      </w:r>
    </w:p>
    <w:p w14:paraId="377F4454" w14:textId="77777777" w:rsidR="004C6815" w:rsidRDefault="004C6815" w:rsidP="004C6815">
      <w:pPr>
        <w:pStyle w:val="ListParagraph"/>
        <w:numPr>
          <w:ilvl w:val="0"/>
          <w:numId w:val="20"/>
        </w:numPr>
        <w:spacing w:after="0" w:line="240" w:lineRule="auto"/>
        <w:ind w:left="851"/>
        <w:jc w:val="both"/>
        <w:rPr>
          <w:rFonts w:eastAsia="MS Mincho" w:cstheme="minorHAnsi"/>
          <w:lang w:eastAsia="ja-JP"/>
        </w:rPr>
      </w:pPr>
      <w:r w:rsidRPr="004C6815">
        <w:rPr>
          <w:rFonts w:eastAsia="MS Mincho" w:cstheme="minorHAnsi"/>
          <w:lang w:eastAsia="ja-JP"/>
        </w:rPr>
        <w:t>To determine any matters regarding personnel matters in accordance with the procedure</w:t>
      </w:r>
      <w:r>
        <w:rPr>
          <w:rFonts w:eastAsia="MS Mincho" w:cstheme="minorHAnsi"/>
          <w:lang w:eastAsia="ja-JP"/>
        </w:rPr>
        <w:t>s adopted by the Governing Body</w:t>
      </w:r>
    </w:p>
    <w:p w14:paraId="286D0D47" w14:textId="77777777" w:rsidR="004C6815" w:rsidRDefault="004C6815" w:rsidP="004C6815">
      <w:pPr>
        <w:pStyle w:val="ListParagraph"/>
        <w:numPr>
          <w:ilvl w:val="0"/>
          <w:numId w:val="20"/>
        </w:numPr>
        <w:spacing w:after="0" w:line="240" w:lineRule="auto"/>
        <w:ind w:left="851"/>
        <w:jc w:val="both"/>
        <w:rPr>
          <w:rFonts w:eastAsia="MS Mincho" w:cstheme="minorHAnsi"/>
          <w:lang w:eastAsia="ja-JP"/>
        </w:rPr>
      </w:pPr>
      <w:r w:rsidRPr="004C6815">
        <w:rPr>
          <w:rFonts w:eastAsia="MS Mincho" w:cstheme="minorHAnsi"/>
          <w:lang w:eastAsia="ja-JP"/>
        </w:rPr>
        <w:t>To hear representation from, and if appropriate, to terminate the employment (or not renew the contract) of any person employed to wor</w:t>
      </w:r>
      <w:r>
        <w:rPr>
          <w:rFonts w:eastAsia="MS Mincho" w:cstheme="minorHAnsi"/>
          <w:lang w:eastAsia="ja-JP"/>
        </w:rPr>
        <w:t>k at the school</w:t>
      </w:r>
    </w:p>
    <w:p w14:paraId="7AA3308F" w14:textId="77777777" w:rsidR="004C6815" w:rsidRDefault="004C6815" w:rsidP="004C6815">
      <w:pPr>
        <w:pStyle w:val="ListParagraph"/>
        <w:numPr>
          <w:ilvl w:val="0"/>
          <w:numId w:val="20"/>
        </w:numPr>
        <w:spacing w:after="0" w:line="240" w:lineRule="auto"/>
        <w:ind w:left="851"/>
        <w:jc w:val="both"/>
        <w:rPr>
          <w:rFonts w:eastAsia="MS Mincho" w:cstheme="minorHAnsi"/>
          <w:lang w:eastAsia="ja-JP"/>
        </w:rPr>
      </w:pPr>
      <w:r w:rsidRPr="004C6815">
        <w:rPr>
          <w:rFonts w:eastAsia="MS Mincho" w:cstheme="minorHAnsi"/>
          <w:lang w:eastAsia="ja-JP"/>
        </w:rPr>
        <w:t>To hear appeals against a decision of the First Committee to terminate the employment (or not renew the contract) of any person employed to work at the school.</w:t>
      </w:r>
    </w:p>
    <w:p w14:paraId="618AE0FF" w14:textId="77777777" w:rsidR="004C6815" w:rsidRPr="004C6815" w:rsidRDefault="004C6815" w:rsidP="004C6815">
      <w:pPr>
        <w:pStyle w:val="ListParagraph"/>
        <w:numPr>
          <w:ilvl w:val="0"/>
          <w:numId w:val="20"/>
        </w:numPr>
        <w:spacing w:after="0" w:line="240" w:lineRule="auto"/>
        <w:ind w:left="851"/>
        <w:jc w:val="both"/>
        <w:rPr>
          <w:rFonts w:eastAsia="MS Mincho" w:cstheme="minorHAnsi"/>
          <w:lang w:eastAsia="ja-JP"/>
        </w:rPr>
      </w:pPr>
      <w:r w:rsidRPr="004C6815">
        <w:rPr>
          <w:rFonts w:eastAsia="MS Mincho" w:cstheme="minorHAnsi"/>
          <w:lang w:eastAsia="ja-JP"/>
        </w:rPr>
        <w:t xml:space="preserve">If necessary to nominate three </w:t>
      </w:r>
      <w:r>
        <w:rPr>
          <w:rFonts w:eastAsia="MS Mincho" w:cstheme="minorHAnsi"/>
          <w:lang w:eastAsia="ja-JP"/>
        </w:rPr>
        <w:t>Governors, (including the Headt</w:t>
      </w:r>
      <w:r w:rsidRPr="004C6815">
        <w:rPr>
          <w:rFonts w:eastAsia="MS Mincho" w:cstheme="minorHAnsi"/>
          <w:lang w:eastAsia="ja-JP"/>
        </w:rPr>
        <w:t>eacher) to act as the Pay Committee.</w:t>
      </w:r>
    </w:p>
    <w:p w14:paraId="27E68B01" w14:textId="77777777" w:rsidR="004C6815" w:rsidRPr="004C6815" w:rsidRDefault="004C6815" w:rsidP="004C6815">
      <w:pPr>
        <w:pStyle w:val="ListParagraph"/>
        <w:numPr>
          <w:ilvl w:val="0"/>
          <w:numId w:val="11"/>
        </w:numPr>
        <w:spacing w:after="0" w:line="240" w:lineRule="auto"/>
        <w:jc w:val="both"/>
        <w:rPr>
          <w:rFonts w:eastAsia="MS Mincho" w:cstheme="minorHAnsi"/>
          <w:lang w:eastAsia="ja-JP"/>
        </w:rPr>
      </w:pPr>
      <w:r w:rsidRPr="004C6815">
        <w:rPr>
          <w:rFonts w:eastAsia="MS Mincho" w:cstheme="minorHAnsi"/>
          <w:lang w:eastAsia="ja-JP"/>
        </w:rPr>
        <w:t>to review and determine each year the levels of pay for all teaching staff.  This must be within the approved budget and in accordance with the current School Teachers’ Pay and Conditions document.</w:t>
      </w:r>
    </w:p>
    <w:p w14:paraId="526F5C36" w14:textId="77777777" w:rsidR="004C6815" w:rsidRPr="004C6815" w:rsidRDefault="004C6815" w:rsidP="004C6815">
      <w:pPr>
        <w:pStyle w:val="ListParagraph"/>
        <w:numPr>
          <w:ilvl w:val="0"/>
          <w:numId w:val="11"/>
        </w:numPr>
        <w:spacing w:after="0" w:line="240" w:lineRule="auto"/>
        <w:jc w:val="both"/>
        <w:rPr>
          <w:rFonts w:eastAsia="MS Mincho" w:cstheme="minorHAnsi"/>
          <w:lang w:eastAsia="ja-JP"/>
        </w:rPr>
      </w:pPr>
      <w:r w:rsidRPr="004C6815">
        <w:rPr>
          <w:rFonts w:eastAsia="MS Mincho" w:cstheme="minorHAnsi"/>
          <w:lang w:eastAsia="ja-JP"/>
        </w:rPr>
        <w:t>to consider and approve pay bonuses fo</w:t>
      </w:r>
      <w:r>
        <w:rPr>
          <w:rFonts w:eastAsia="MS Mincho" w:cstheme="minorHAnsi"/>
          <w:lang w:eastAsia="ja-JP"/>
        </w:rPr>
        <w:t>r staff recommended by the Headt</w:t>
      </w:r>
      <w:r w:rsidRPr="004C6815">
        <w:rPr>
          <w:rFonts w:eastAsia="MS Mincho" w:cstheme="minorHAnsi"/>
          <w:lang w:eastAsia="ja-JP"/>
        </w:rPr>
        <w:t xml:space="preserve">eacher in accordance with </w:t>
      </w:r>
      <w:r>
        <w:rPr>
          <w:rFonts w:eastAsia="MS Mincho" w:cstheme="minorHAnsi"/>
          <w:lang w:eastAsia="ja-JP"/>
        </w:rPr>
        <w:t xml:space="preserve">the </w:t>
      </w:r>
      <w:r w:rsidRPr="004C6815">
        <w:rPr>
          <w:rFonts w:eastAsia="MS Mincho" w:cstheme="minorHAnsi"/>
          <w:lang w:eastAsia="ja-JP"/>
        </w:rPr>
        <w:t>Pay Policy.</w:t>
      </w:r>
    </w:p>
    <w:p w14:paraId="15315BF6" w14:textId="77777777" w:rsidR="004C6815" w:rsidRPr="004C6815" w:rsidRDefault="004C6815" w:rsidP="004C6815">
      <w:pPr>
        <w:pStyle w:val="ListParagraph"/>
        <w:numPr>
          <w:ilvl w:val="0"/>
          <w:numId w:val="11"/>
        </w:numPr>
        <w:spacing w:after="0" w:line="240" w:lineRule="auto"/>
        <w:jc w:val="both"/>
        <w:rPr>
          <w:rFonts w:eastAsia="MS Mincho" w:cstheme="minorHAnsi"/>
          <w:lang w:eastAsia="ja-JP"/>
        </w:rPr>
      </w:pPr>
      <w:r w:rsidRPr="004C6815">
        <w:rPr>
          <w:rFonts w:eastAsia="MS Mincho" w:cstheme="minorHAnsi"/>
          <w:lang w:eastAsia="ja-JP"/>
        </w:rPr>
        <w:t>to determine any application for early retirement and the level of enhancement of pension payments and lump sum payments in accordance with the pay policy and in consultation with the LEA.</w:t>
      </w:r>
    </w:p>
    <w:p w14:paraId="21A1A5C4" w14:textId="77777777" w:rsidR="004C6815" w:rsidRDefault="004C6815" w:rsidP="004C6815">
      <w:pPr>
        <w:pStyle w:val="ListParagraph"/>
        <w:numPr>
          <w:ilvl w:val="0"/>
          <w:numId w:val="21"/>
        </w:numPr>
        <w:spacing w:after="0" w:line="240" w:lineRule="auto"/>
        <w:ind w:left="851"/>
        <w:jc w:val="both"/>
        <w:rPr>
          <w:rFonts w:eastAsia="MS Mincho" w:cstheme="minorHAnsi"/>
          <w:lang w:eastAsia="ja-JP"/>
        </w:rPr>
      </w:pPr>
      <w:r w:rsidRPr="004C6815">
        <w:rPr>
          <w:rFonts w:eastAsia="MS Mincho" w:cstheme="minorHAnsi"/>
          <w:lang w:eastAsia="ja-JP"/>
        </w:rPr>
        <w:t>To nominate from among their number 2 or 3 Governors (3) to carry out the Headteacher’s appraisal review, including the setting of targets in conjunction with an accredited external advisor</w:t>
      </w:r>
    </w:p>
    <w:p w14:paraId="516108EC" w14:textId="77777777" w:rsidR="004C6815" w:rsidRDefault="004C6815" w:rsidP="004C6815">
      <w:pPr>
        <w:pStyle w:val="ListParagraph"/>
        <w:numPr>
          <w:ilvl w:val="0"/>
          <w:numId w:val="21"/>
        </w:numPr>
        <w:spacing w:after="0" w:line="240" w:lineRule="auto"/>
        <w:ind w:left="851"/>
        <w:jc w:val="both"/>
        <w:rPr>
          <w:rFonts w:eastAsia="MS Mincho" w:cstheme="minorHAnsi"/>
          <w:lang w:eastAsia="ja-JP"/>
        </w:rPr>
      </w:pPr>
      <w:r w:rsidRPr="004C6815">
        <w:rPr>
          <w:rFonts w:eastAsia="MS Mincho" w:cstheme="minorHAnsi"/>
          <w:lang w:eastAsia="ja-JP"/>
        </w:rPr>
        <w:t>To ensure that the necessary arrangements are in place for the appraisal of teaching staff in the school and that an up-to-date job description is available for each member of staff at the start of his/her performance management cycle.</w:t>
      </w:r>
    </w:p>
    <w:p w14:paraId="12A032D5" w14:textId="77777777" w:rsidR="004C6815" w:rsidRDefault="004C6815" w:rsidP="004C6815">
      <w:pPr>
        <w:pStyle w:val="ListParagraph"/>
        <w:numPr>
          <w:ilvl w:val="0"/>
          <w:numId w:val="21"/>
        </w:numPr>
        <w:spacing w:after="0" w:line="240" w:lineRule="auto"/>
        <w:ind w:left="851"/>
        <w:jc w:val="both"/>
        <w:rPr>
          <w:rFonts w:eastAsia="MS Mincho" w:cstheme="minorHAnsi"/>
          <w:lang w:eastAsia="ja-JP"/>
        </w:rPr>
      </w:pPr>
      <w:r w:rsidRPr="004C6815">
        <w:rPr>
          <w:rFonts w:eastAsia="MS Mincho" w:cstheme="minorHAnsi"/>
          <w:lang w:eastAsia="ja-JP"/>
        </w:rPr>
        <w:t>To receive</w:t>
      </w:r>
      <w:r>
        <w:rPr>
          <w:rFonts w:eastAsia="MS Mincho" w:cstheme="minorHAnsi"/>
          <w:lang w:eastAsia="ja-JP"/>
        </w:rPr>
        <w:t xml:space="preserve"> regular updates from the Headt</w:t>
      </w:r>
      <w:r w:rsidRPr="004C6815">
        <w:rPr>
          <w:rFonts w:eastAsia="MS Mincho" w:cstheme="minorHAnsi"/>
          <w:lang w:eastAsia="ja-JP"/>
        </w:rPr>
        <w:t>eacher on the implementation of staff appraisal.</w:t>
      </w:r>
    </w:p>
    <w:p w14:paraId="26CADAD7" w14:textId="77777777" w:rsidR="004C6815" w:rsidRPr="004C6815" w:rsidRDefault="004C6815" w:rsidP="004C6815">
      <w:pPr>
        <w:pStyle w:val="ListParagraph"/>
        <w:numPr>
          <w:ilvl w:val="0"/>
          <w:numId w:val="21"/>
        </w:numPr>
        <w:spacing w:after="0" w:line="240" w:lineRule="auto"/>
        <w:ind w:left="851"/>
        <w:jc w:val="both"/>
        <w:rPr>
          <w:rFonts w:eastAsia="MS Mincho" w:cstheme="minorHAnsi"/>
          <w:lang w:eastAsia="ja-JP"/>
        </w:rPr>
      </w:pPr>
      <w:r>
        <w:rPr>
          <w:rFonts w:eastAsia="MS Mincho" w:cstheme="minorHAnsi"/>
          <w:lang w:eastAsia="ja-JP"/>
        </w:rPr>
        <w:t>For Grievance, Discipline, Capability and Dismissal, please see relevant Local Authority and LDBS Policies</w:t>
      </w:r>
    </w:p>
    <w:p w14:paraId="4F3A2C31" w14:textId="77777777" w:rsidR="004C6815" w:rsidRPr="004C6815" w:rsidRDefault="004C6815" w:rsidP="004C6815">
      <w:pPr>
        <w:rPr>
          <w:rFonts w:eastAsia="MS Mincho" w:cstheme="minorHAnsi"/>
          <w:b/>
          <w:lang w:eastAsia="ja-JP"/>
        </w:rPr>
      </w:pPr>
    </w:p>
    <w:p w14:paraId="05BE3596" w14:textId="77777777" w:rsidR="004C6815" w:rsidRDefault="004C6815" w:rsidP="004C6815">
      <w:pPr>
        <w:spacing w:after="0" w:line="240" w:lineRule="auto"/>
        <w:rPr>
          <w:rFonts w:eastAsia="MS Mincho" w:cstheme="minorHAnsi"/>
          <w:b/>
          <w:lang w:eastAsia="ja-JP"/>
        </w:rPr>
      </w:pPr>
      <w:r w:rsidRPr="004C6815">
        <w:rPr>
          <w:rFonts w:eastAsia="MS Mincho" w:cstheme="minorHAnsi"/>
          <w:b/>
          <w:lang w:eastAsia="ja-JP"/>
        </w:rPr>
        <w:t>Premises</w:t>
      </w:r>
    </w:p>
    <w:p w14:paraId="6D1A708A" w14:textId="77777777" w:rsidR="004C6815" w:rsidRPr="004C6815" w:rsidRDefault="004C6815" w:rsidP="004C6815">
      <w:pPr>
        <w:pStyle w:val="ListParagraph"/>
        <w:numPr>
          <w:ilvl w:val="0"/>
          <w:numId w:val="22"/>
        </w:numPr>
        <w:spacing w:after="0" w:line="240" w:lineRule="auto"/>
        <w:ind w:left="851"/>
        <w:jc w:val="both"/>
        <w:rPr>
          <w:rFonts w:eastAsia="MS Mincho" w:cstheme="minorHAnsi"/>
          <w:b/>
          <w:lang w:eastAsia="ja-JP"/>
        </w:rPr>
      </w:pPr>
      <w:r w:rsidRPr="004C6815">
        <w:rPr>
          <w:rFonts w:eastAsia="MS Mincho" w:cstheme="minorHAnsi"/>
          <w:lang w:val="en-US" w:eastAsia="ja-JP"/>
        </w:rPr>
        <w:t>To formulate a Premises Plan for the maintenance and development of school building and grounds</w:t>
      </w:r>
    </w:p>
    <w:p w14:paraId="2A5C4F0D" w14:textId="77777777" w:rsidR="004C6815" w:rsidRPr="004C6815" w:rsidRDefault="004C6815" w:rsidP="004C6815">
      <w:pPr>
        <w:pStyle w:val="ListParagraph"/>
        <w:numPr>
          <w:ilvl w:val="0"/>
          <w:numId w:val="22"/>
        </w:numPr>
        <w:spacing w:after="0" w:line="240" w:lineRule="auto"/>
        <w:ind w:left="851"/>
        <w:jc w:val="both"/>
        <w:rPr>
          <w:rFonts w:eastAsia="MS Mincho" w:cstheme="minorHAnsi"/>
          <w:b/>
          <w:lang w:eastAsia="ja-JP"/>
        </w:rPr>
      </w:pPr>
      <w:r w:rsidRPr="004C6815">
        <w:rPr>
          <w:rFonts w:eastAsia="MS Mincho" w:cstheme="minorHAnsi"/>
          <w:lang w:val="en-US" w:eastAsia="ja-JP"/>
        </w:rPr>
        <w:t>To monitor the implementation of the premises plan within agreed budgets</w:t>
      </w:r>
    </w:p>
    <w:p w14:paraId="3251755F" w14:textId="77777777" w:rsidR="004C6815" w:rsidRPr="004C6815" w:rsidRDefault="004C6815" w:rsidP="004C6815">
      <w:pPr>
        <w:pStyle w:val="ListParagraph"/>
        <w:numPr>
          <w:ilvl w:val="0"/>
          <w:numId w:val="22"/>
        </w:numPr>
        <w:spacing w:after="0" w:line="240" w:lineRule="auto"/>
        <w:ind w:left="851"/>
        <w:jc w:val="both"/>
        <w:rPr>
          <w:rFonts w:eastAsia="MS Mincho" w:cstheme="minorHAnsi"/>
          <w:b/>
          <w:lang w:eastAsia="ja-JP"/>
        </w:rPr>
      </w:pPr>
      <w:r w:rsidRPr="004C6815">
        <w:rPr>
          <w:rFonts w:eastAsia="MS Mincho" w:cstheme="minorHAnsi"/>
          <w:lang w:val="en-US" w:eastAsia="ja-JP"/>
        </w:rPr>
        <w:t xml:space="preserve">To receive surveys (Conditions, Suitability, Asbestos </w:t>
      </w:r>
      <w:proofErr w:type="spellStart"/>
      <w:r w:rsidRPr="004C6815">
        <w:rPr>
          <w:rFonts w:eastAsia="MS Mincho" w:cstheme="minorHAnsi"/>
          <w:lang w:val="en-US" w:eastAsia="ja-JP"/>
        </w:rPr>
        <w:t>etc</w:t>
      </w:r>
      <w:proofErr w:type="spellEnd"/>
      <w:r w:rsidRPr="004C6815">
        <w:rPr>
          <w:rFonts w:eastAsia="MS Mincho" w:cstheme="minorHAnsi"/>
          <w:lang w:val="en-US" w:eastAsia="ja-JP"/>
        </w:rPr>
        <w:t>) from external consultants and incorporate this information into premises plan as necessary</w:t>
      </w:r>
    </w:p>
    <w:p w14:paraId="7A109A92" w14:textId="77777777" w:rsidR="004C6815" w:rsidRPr="004C6815" w:rsidRDefault="004C6815" w:rsidP="004C6815">
      <w:pPr>
        <w:pStyle w:val="ListParagraph"/>
        <w:numPr>
          <w:ilvl w:val="0"/>
          <w:numId w:val="22"/>
        </w:numPr>
        <w:spacing w:after="0" w:line="240" w:lineRule="auto"/>
        <w:ind w:left="851"/>
        <w:jc w:val="both"/>
        <w:rPr>
          <w:rFonts w:eastAsia="MS Mincho" w:cstheme="minorHAnsi"/>
          <w:b/>
          <w:lang w:eastAsia="ja-JP"/>
        </w:rPr>
      </w:pPr>
      <w:r w:rsidRPr="004C6815">
        <w:rPr>
          <w:rFonts w:eastAsia="MS Mincho" w:cstheme="minorHAnsi"/>
          <w:lang w:val="en-US" w:eastAsia="ja-JP"/>
        </w:rPr>
        <w:t>To tender for contracts following LDBS and LA guidelines</w:t>
      </w:r>
    </w:p>
    <w:p w14:paraId="6A06C3CE" w14:textId="77777777" w:rsidR="004C6815" w:rsidRPr="004C6815" w:rsidRDefault="004C6815" w:rsidP="004C6815">
      <w:pPr>
        <w:pStyle w:val="ListParagraph"/>
        <w:numPr>
          <w:ilvl w:val="0"/>
          <w:numId w:val="22"/>
        </w:numPr>
        <w:spacing w:after="0" w:line="240" w:lineRule="auto"/>
        <w:ind w:left="851"/>
        <w:jc w:val="both"/>
        <w:rPr>
          <w:rFonts w:eastAsia="MS Mincho" w:cstheme="minorHAnsi"/>
          <w:b/>
          <w:lang w:eastAsia="ja-JP"/>
        </w:rPr>
      </w:pPr>
      <w:r w:rsidRPr="004C6815">
        <w:rPr>
          <w:rFonts w:eastAsia="MS Mincho" w:cstheme="minorHAnsi"/>
          <w:lang w:val="en-US" w:eastAsia="ja-JP"/>
        </w:rPr>
        <w:t xml:space="preserve">To monitor Health and Safety across the school in accordance with policy including a termly fire </w:t>
      </w:r>
      <w:proofErr w:type="spellStart"/>
      <w:r w:rsidRPr="004C6815">
        <w:rPr>
          <w:rFonts w:eastAsia="MS Mincho" w:cstheme="minorHAnsi"/>
          <w:lang w:val="en-US" w:eastAsia="ja-JP"/>
        </w:rPr>
        <w:t>practise</w:t>
      </w:r>
      <w:proofErr w:type="spellEnd"/>
      <w:r w:rsidRPr="004C6815">
        <w:rPr>
          <w:rFonts w:eastAsia="MS Mincho" w:cstheme="minorHAnsi"/>
          <w:lang w:val="en-US" w:eastAsia="ja-JP"/>
        </w:rPr>
        <w:t xml:space="preserve"> and health and safety survey</w:t>
      </w:r>
    </w:p>
    <w:p w14:paraId="20929DEA" w14:textId="77777777" w:rsidR="004C6815" w:rsidRPr="004C6815" w:rsidRDefault="004C6815" w:rsidP="004C6815">
      <w:pPr>
        <w:pStyle w:val="ListParagraph"/>
        <w:numPr>
          <w:ilvl w:val="0"/>
          <w:numId w:val="22"/>
        </w:numPr>
        <w:spacing w:after="0" w:line="240" w:lineRule="auto"/>
        <w:ind w:left="851"/>
        <w:jc w:val="both"/>
        <w:rPr>
          <w:rFonts w:eastAsia="MS Mincho" w:cstheme="minorHAnsi"/>
          <w:b/>
          <w:lang w:eastAsia="ja-JP"/>
        </w:rPr>
      </w:pPr>
      <w:r w:rsidRPr="004C6815">
        <w:rPr>
          <w:rFonts w:eastAsia="MS Mincho" w:cstheme="minorHAnsi"/>
          <w:lang w:val="en-US" w:eastAsia="ja-JP"/>
        </w:rPr>
        <w:t>To ensure all Mechanical and Electrical schedules are completed to legal requirements and that all services are compliant to legal standards</w:t>
      </w:r>
    </w:p>
    <w:p w14:paraId="33C0D8F3" w14:textId="77777777" w:rsidR="004C6815" w:rsidRPr="004C6815" w:rsidRDefault="004C6815" w:rsidP="004C6815">
      <w:pPr>
        <w:pStyle w:val="ListParagraph"/>
        <w:numPr>
          <w:ilvl w:val="0"/>
          <w:numId w:val="22"/>
        </w:numPr>
        <w:spacing w:after="0" w:line="240" w:lineRule="auto"/>
        <w:ind w:left="851"/>
        <w:jc w:val="both"/>
        <w:rPr>
          <w:rFonts w:eastAsia="MS Mincho" w:cstheme="minorHAnsi"/>
          <w:b/>
          <w:lang w:eastAsia="ja-JP"/>
        </w:rPr>
      </w:pPr>
      <w:r w:rsidRPr="004C6815">
        <w:rPr>
          <w:rFonts w:eastAsia="MS Mincho" w:cstheme="minorHAnsi"/>
          <w:lang w:val="en-US" w:eastAsia="ja-JP"/>
        </w:rPr>
        <w:t>To ensure that all insurances are in place</w:t>
      </w:r>
    </w:p>
    <w:p w14:paraId="084FABF0" w14:textId="77777777" w:rsidR="004C6815" w:rsidRPr="004C6815" w:rsidRDefault="004C6815" w:rsidP="004C6815">
      <w:pPr>
        <w:pStyle w:val="ListParagraph"/>
        <w:numPr>
          <w:ilvl w:val="0"/>
          <w:numId w:val="22"/>
        </w:numPr>
        <w:spacing w:after="0" w:line="240" w:lineRule="auto"/>
        <w:ind w:left="851"/>
        <w:jc w:val="both"/>
        <w:rPr>
          <w:rFonts w:eastAsia="MS Mincho" w:cstheme="minorHAnsi"/>
          <w:b/>
          <w:lang w:eastAsia="ja-JP"/>
        </w:rPr>
      </w:pPr>
      <w:r w:rsidRPr="004C6815">
        <w:rPr>
          <w:rFonts w:eastAsia="MS Mincho" w:cstheme="minorHAnsi"/>
          <w:lang w:val="en-US" w:eastAsia="ja-JP"/>
        </w:rPr>
        <w:t>To monitor use of the grounds and buildings for lettings</w:t>
      </w:r>
    </w:p>
    <w:p w14:paraId="7383B880" w14:textId="77777777" w:rsidR="004C6815" w:rsidRPr="004C6815" w:rsidRDefault="004C6815" w:rsidP="004C6815">
      <w:pPr>
        <w:pStyle w:val="ListParagraph"/>
        <w:numPr>
          <w:ilvl w:val="0"/>
          <w:numId w:val="22"/>
        </w:numPr>
        <w:spacing w:after="0" w:line="240" w:lineRule="auto"/>
        <w:ind w:left="851"/>
        <w:jc w:val="both"/>
        <w:rPr>
          <w:rFonts w:eastAsia="MS Mincho" w:cstheme="minorHAnsi"/>
          <w:b/>
          <w:lang w:eastAsia="ja-JP"/>
        </w:rPr>
      </w:pPr>
      <w:r w:rsidRPr="004C6815">
        <w:rPr>
          <w:rFonts w:eastAsia="MS Mincho" w:cstheme="minorHAnsi"/>
          <w:lang w:val="en-US" w:eastAsia="ja-JP"/>
        </w:rPr>
        <w:t>To be responsible for all health and safety issues including the approval of a risk assessment related to the summer event on the meadow</w:t>
      </w:r>
    </w:p>
    <w:p w14:paraId="1F4A0E0C" w14:textId="77777777" w:rsidR="004C6815" w:rsidRPr="004C6815" w:rsidRDefault="004C6815" w:rsidP="004C6815">
      <w:pPr>
        <w:rPr>
          <w:rFonts w:eastAsia="MS Mincho" w:cstheme="minorHAnsi"/>
          <w:lang w:eastAsia="ja-JP"/>
        </w:rPr>
      </w:pPr>
    </w:p>
    <w:p w14:paraId="7709AC76" w14:textId="77777777" w:rsidR="004C6815" w:rsidRPr="004C6815" w:rsidRDefault="004C6815" w:rsidP="004C6815">
      <w:pPr>
        <w:spacing w:after="0" w:line="240" w:lineRule="auto"/>
        <w:rPr>
          <w:rFonts w:eastAsia="MS Mincho" w:cstheme="minorHAnsi"/>
          <w:b/>
          <w:lang w:eastAsia="ja-JP"/>
        </w:rPr>
      </w:pPr>
      <w:r w:rsidRPr="004C6815">
        <w:rPr>
          <w:rFonts w:eastAsia="MS Mincho" w:cstheme="minorHAnsi"/>
          <w:b/>
          <w:lang w:eastAsia="ja-JP"/>
        </w:rPr>
        <w:lastRenderedPageBreak/>
        <w:t>Finance</w:t>
      </w:r>
    </w:p>
    <w:p w14:paraId="492A1D5B" w14:textId="77777777" w:rsidR="004C6815" w:rsidRDefault="004C6815" w:rsidP="004C6815">
      <w:pPr>
        <w:pStyle w:val="ListParagraph"/>
        <w:numPr>
          <w:ilvl w:val="0"/>
          <w:numId w:val="23"/>
        </w:numPr>
        <w:spacing w:after="0" w:line="240" w:lineRule="auto"/>
        <w:ind w:left="851"/>
        <w:jc w:val="both"/>
        <w:rPr>
          <w:rFonts w:eastAsia="MS Mincho" w:cstheme="minorHAnsi"/>
          <w:lang w:eastAsia="ja-JP"/>
        </w:rPr>
      </w:pPr>
      <w:r w:rsidRPr="004C6815">
        <w:rPr>
          <w:rFonts w:eastAsia="MS Mincho" w:cstheme="minorHAnsi"/>
          <w:lang w:eastAsia="ja-JP"/>
        </w:rPr>
        <w:t xml:space="preserve">To consider the financial implications of the School </w:t>
      </w:r>
      <w:r>
        <w:rPr>
          <w:rFonts w:eastAsia="MS Mincho" w:cstheme="minorHAnsi"/>
          <w:lang w:eastAsia="ja-JP"/>
        </w:rPr>
        <w:t>Development Plan (SD</w:t>
      </w:r>
      <w:r w:rsidRPr="004C6815">
        <w:rPr>
          <w:rFonts w:eastAsia="MS Mincho" w:cstheme="minorHAnsi"/>
          <w:lang w:eastAsia="ja-JP"/>
        </w:rPr>
        <w:t>P),</w:t>
      </w:r>
      <w:r>
        <w:rPr>
          <w:rFonts w:eastAsia="MS Mincho" w:cstheme="minorHAnsi"/>
          <w:lang w:eastAsia="ja-JP"/>
        </w:rPr>
        <w:t xml:space="preserve"> in consultation with the Headteacher, prior to the SD</w:t>
      </w:r>
      <w:r w:rsidRPr="004C6815">
        <w:rPr>
          <w:rFonts w:eastAsia="MS Mincho" w:cstheme="minorHAnsi"/>
          <w:lang w:eastAsia="ja-JP"/>
        </w:rPr>
        <w:t>P’s s</w:t>
      </w:r>
      <w:r>
        <w:rPr>
          <w:rFonts w:eastAsia="MS Mincho" w:cstheme="minorHAnsi"/>
          <w:lang w:eastAsia="ja-JP"/>
        </w:rPr>
        <w:t>ubmission to the Governing Body</w:t>
      </w:r>
    </w:p>
    <w:p w14:paraId="6FB51AE0" w14:textId="77777777" w:rsidR="004C6815" w:rsidRDefault="004C6815" w:rsidP="004C6815">
      <w:pPr>
        <w:pStyle w:val="ListParagraph"/>
        <w:numPr>
          <w:ilvl w:val="0"/>
          <w:numId w:val="23"/>
        </w:numPr>
        <w:spacing w:after="0" w:line="240" w:lineRule="auto"/>
        <w:ind w:left="851"/>
        <w:jc w:val="both"/>
        <w:rPr>
          <w:rFonts w:eastAsia="MS Mincho" w:cstheme="minorHAnsi"/>
          <w:lang w:eastAsia="ja-JP"/>
        </w:rPr>
      </w:pPr>
      <w:r w:rsidRPr="004C6815">
        <w:rPr>
          <w:rFonts w:eastAsia="MS Mincho" w:cstheme="minorHAnsi"/>
          <w:lang w:eastAsia="ja-JP"/>
        </w:rPr>
        <w:t>To consider the ann</w:t>
      </w:r>
      <w:r>
        <w:rPr>
          <w:rFonts w:eastAsia="MS Mincho" w:cstheme="minorHAnsi"/>
          <w:lang w:eastAsia="ja-JP"/>
        </w:rPr>
        <w:t>ual budget proposed by the Headt</w:t>
      </w:r>
      <w:r w:rsidRPr="004C6815">
        <w:rPr>
          <w:rFonts w:eastAsia="MS Mincho" w:cstheme="minorHAnsi"/>
          <w:lang w:eastAsia="ja-JP"/>
        </w:rPr>
        <w:t>eacher prior to its submission to the Governing Body for approval, taking account of t</w:t>
      </w:r>
      <w:r>
        <w:rPr>
          <w:rFonts w:eastAsia="MS Mincho" w:cstheme="minorHAnsi"/>
          <w:lang w:eastAsia="ja-JP"/>
        </w:rPr>
        <w:t>he school’s priorities in the SDP</w:t>
      </w:r>
    </w:p>
    <w:p w14:paraId="11D4F605" w14:textId="77777777" w:rsidR="004C6815" w:rsidRDefault="004C6815" w:rsidP="004C6815">
      <w:pPr>
        <w:pStyle w:val="ListParagraph"/>
        <w:numPr>
          <w:ilvl w:val="0"/>
          <w:numId w:val="23"/>
        </w:numPr>
        <w:spacing w:after="0" w:line="240" w:lineRule="auto"/>
        <w:ind w:left="851"/>
        <w:jc w:val="both"/>
        <w:rPr>
          <w:rFonts w:eastAsia="MS Mincho" w:cstheme="minorHAnsi"/>
          <w:lang w:eastAsia="ja-JP"/>
        </w:rPr>
      </w:pPr>
      <w:r w:rsidRPr="004C6815">
        <w:rPr>
          <w:rFonts w:eastAsia="MS Mincho" w:cstheme="minorHAnsi"/>
          <w:lang w:eastAsia="ja-JP"/>
        </w:rPr>
        <w:t>To monitor the expenditure of the school’s annual budget and provide a quarterl</w:t>
      </w:r>
      <w:r>
        <w:rPr>
          <w:rFonts w:eastAsia="MS Mincho" w:cstheme="minorHAnsi"/>
          <w:lang w:eastAsia="ja-JP"/>
        </w:rPr>
        <w:t>y report for the Governing Body</w:t>
      </w:r>
    </w:p>
    <w:p w14:paraId="31EECDFF" w14:textId="22F1025B" w:rsidR="004C6815" w:rsidRPr="00797374" w:rsidRDefault="004C6815" w:rsidP="004C6815">
      <w:pPr>
        <w:pStyle w:val="ListParagraph"/>
        <w:numPr>
          <w:ilvl w:val="0"/>
          <w:numId w:val="23"/>
        </w:numPr>
        <w:spacing w:after="0" w:line="240" w:lineRule="auto"/>
        <w:ind w:left="851"/>
        <w:jc w:val="both"/>
        <w:rPr>
          <w:rFonts w:eastAsia="MS Mincho" w:cstheme="minorHAnsi"/>
          <w:lang w:eastAsia="ja-JP"/>
        </w:rPr>
      </w:pPr>
      <w:r w:rsidRPr="00797374">
        <w:rPr>
          <w:rFonts w:eastAsia="MS Mincho" w:cstheme="minorHAnsi"/>
          <w:lang w:eastAsia="ja-JP"/>
        </w:rPr>
        <w:t xml:space="preserve">To authorise virement, as permitted by the LA’s scheme, between budget heads provided that the Committee refers to the </w:t>
      </w:r>
      <w:r w:rsidR="00355661" w:rsidRPr="00355661">
        <w:rPr>
          <w:rFonts w:eastAsia="MS Mincho" w:cstheme="minorHAnsi"/>
          <w:highlight w:val="yellow"/>
          <w:lang w:eastAsia="ja-JP"/>
        </w:rPr>
        <w:t xml:space="preserve">Finance Committee </w:t>
      </w:r>
      <w:r w:rsidR="00355661" w:rsidRPr="00D47196">
        <w:rPr>
          <w:rFonts w:eastAsia="MS Mincho" w:cstheme="minorHAnsi"/>
          <w:highlight w:val="yellow"/>
          <w:lang w:eastAsia="ja-JP"/>
        </w:rPr>
        <w:t>o</w:t>
      </w:r>
      <w:r w:rsidR="00D47196" w:rsidRPr="00D47196">
        <w:rPr>
          <w:rFonts w:eastAsia="MS Mincho" w:cstheme="minorHAnsi"/>
          <w:highlight w:val="yellow"/>
          <w:lang w:eastAsia="ja-JP"/>
        </w:rPr>
        <w:t>r the</w:t>
      </w:r>
      <w:r w:rsidR="00355661">
        <w:rPr>
          <w:rFonts w:eastAsia="MS Mincho" w:cstheme="minorHAnsi"/>
          <w:lang w:eastAsia="ja-JP"/>
        </w:rPr>
        <w:t xml:space="preserve"> </w:t>
      </w:r>
      <w:r w:rsidRPr="00797374">
        <w:rPr>
          <w:rFonts w:eastAsia="MS Mincho" w:cstheme="minorHAnsi"/>
          <w:lang w:eastAsia="ja-JP"/>
        </w:rPr>
        <w:t>Governing Body, without taking any other action, any question relating to virement of more than £5,000</w:t>
      </w:r>
    </w:p>
    <w:p w14:paraId="3161819C" w14:textId="3BFD9B63" w:rsidR="004C6815" w:rsidRPr="00797374" w:rsidRDefault="00797374" w:rsidP="004C6815">
      <w:pPr>
        <w:pStyle w:val="ListParagraph"/>
        <w:numPr>
          <w:ilvl w:val="0"/>
          <w:numId w:val="23"/>
        </w:numPr>
        <w:spacing w:after="0" w:line="240" w:lineRule="auto"/>
        <w:ind w:left="851"/>
        <w:jc w:val="both"/>
        <w:rPr>
          <w:rFonts w:eastAsia="MS Mincho" w:cstheme="minorHAnsi"/>
          <w:lang w:eastAsia="ja-JP"/>
        </w:rPr>
      </w:pPr>
      <w:r>
        <w:rPr>
          <w:rFonts w:eastAsia="MS Mincho" w:cstheme="minorHAnsi"/>
          <w:lang w:eastAsia="ja-JP"/>
        </w:rPr>
        <w:t>Expenditure below £5</w:t>
      </w:r>
      <w:r w:rsidR="004C6815" w:rsidRPr="00797374">
        <w:rPr>
          <w:rFonts w:eastAsia="MS Mincho" w:cstheme="minorHAnsi"/>
          <w:lang w:eastAsia="ja-JP"/>
        </w:rPr>
        <w:t>,000 to be at the discretion of the Headt</w:t>
      </w:r>
      <w:r>
        <w:rPr>
          <w:rFonts w:eastAsia="MS Mincho" w:cstheme="minorHAnsi"/>
          <w:lang w:eastAsia="ja-JP"/>
        </w:rPr>
        <w:t>eacher, expenditure above £5</w:t>
      </w:r>
      <w:r w:rsidR="004C6815" w:rsidRPr="00797374">
        <w:rPr>
          <w:rFonts w:eastAsia="MS Mincho" w:cstheme="minorHAnsi"/>
          <w:lang w:eastAsia="ja-JP"/>
        </w:rPr>
        <w:t xml:space="preserve">,000 to be referred to the </w:t>
      </w:r>
      <w:r w:rsidR="00956EC9" w:rsidRPr="00956EC9">
        <w:rPr>
          <w:rFonts w:eastAsia="MS Mincho" w:cstheme="minorHAnsi"/>
          <w:highlight w:val="yellow"/>
          <w:lang w:eastAsia="ja-JP"/>
        </w:rPr>
        <w:t>Finance Committee or the</w:t>
      </w:r>
      <w:r w:rsidR="00956EC9">
        <w:rPr>
          <w:rFonts w:eastAsia="MS Mincho" w:cstheme="minorHAnsi"/>
          <w:lang w:eastAsia="ja-JP"/>
        </w:rPr>
        <w:t xml:space="preserve"> </w:t>
      </w:r>
      <w:r w:rsidR="004C6815" w:rsidRPr="00797374">
        <w:rPr>
          <w:rFonts w:eastAsia="MS Mincho" w:cstheme="minorHAnsi"/>
          <w:lang w:eastAsia="ja-JP"/>
        </w:rPr>
        <w:t>Governing Body.</w:t>
      </w:r>
    </w:p>
    <w:p w14:paraId="04B60C93" w14:textId="77777777" w:rsidR="004C6815" w:rsidRPr="00575538" w:rsidRDefault="004C6815" w:rsidP="004C6815">
      <w:pPr>
        <w:pStyle w:val="ListParagraph"/>
        <w:numPr>
          <w:ilvl w:val="0"/>
          <w:numId w:val="23"/>
        </w:numPr>
        <w:spacing w:after="0" w:line="240" w:lineRule="auto"/>
        <w:ind w:left="851"/>
        <w:jc w:val="both"/>
        <w:rPr>
          <w:rFonts w:eastAsia="MS Mincho" w:cstheme="minorHAnsi"/>
          <w:lang w:eastAsia="ja-JP"/>
        </w:rPr>
      </w:pPr>
      <w:r w:rsidRPr="00575538">
        <w:rPr>
          <w:rFonts w:eastAsia="MS Mincho" w:cstheme="minorHAnsi"/>
          <w:lang w:eastAsia="ja-JP"/>
        </w:rPr>
        <w:t>To consider the financial implications of any recommendation from other committees, working parties, school council, as appropriate.</w:t>
      </w:r>
    </w:p>
    <w:p w14:paraId="570D2124" w14:textId="77777777" w:rsidR="004C6815" w:rsidRPr="00575538" w:rsidRDefault="004C6815" w:rsidP="004C6815">
      <w:pPr>
        <w:pStyle w:val="ListParagraph"/>
        <w:numPr>
          <w:ilvl w:val="0"/>
          <w:numId w:val="23"/>
        </w:numPr>
        <w:spacing w:after="0" w:line="240" w:lineRule="auto"/>
        <w:ind w:left="851"/>
        <w:jc w:val="both"/>
        <w:rPr>
          <w:rFonts w:eastAsia="MS Mincho" w:cstheme="minorHAnsi"/>
          <w:lang w:eastAsia="ja-JP"/>
        </w:rPr>
      </w:pPr>
      <w:r w:rsidRPr="00575538">
        <w:rPr>
          <w:rFonts w:eastAsia="MS Mincho" w:cstheme="minorHAnsi"/>
          <w:lang w:eastAsia="ja-JP"/>
        </w:rPr>
        <w:t>To keep under review the financial procedures and ensure that any requirements of the LA in relation to the school’s budget share are met in accordance with the School’s Finance Manual procedures</w:t>
      </w:r>
    </w:p>
    <w:p w14:paraId="2DBD55B2" w14:textId="77777777" w:rsidR="00575538" w:rsidRPr="00575538" w:rsidRDefault="004C6815" w:rsidP="00575538">
      <w:pPr>
        <w:pStyle w:val="ListParagraph"/>
        <w:numPr>
          <w:ilvl w:val="0"/>
          <w:numId w:val="23"/>
        </w:numPr>
        <w:spacing w:after="0" w:line="240" w:lineRule="auto"/>
        <w:ind w:left="851"/>
        <w:jc w:val="both"/>
        <w:rPr>
          <w:rFonts w:eastAsia="MS Mincho" w:cstheme="minorHAnsi"/>
          <w:lang w:eastAsia="ja-JP"/>
        </w:rPr>
      </w:pPr>
      <w:r w:rsidRPr="00575538">
        <w:rPr>
          <w:rFonts w:eastAsia="MS Mincho" w:cstheme="minorHAnsi"/>
          <w:lang w:eastAsia="ja-JP"/>
        </w:rPr>
        <w:t>To</w:t>
      </w:r>
      <w:r w:rsidR="00575538" w:rsidRPr="00575538">
        <w:rPr>
          <w:rFonts w:eastAsia="MS Mincho" w:cstheme="minorHAnsi"/>
          <w:lang w:eastAsia="ja-JP"/>
        </w:rPr>
        <w:t xml:space="preserve"> receive reports from the Headteacher, deputy Headt</w:t>
      </w:r>
      <w:r w:rsidRPr="00575538">
        <w:rPr>
          <w:rFonts w:eastAsia="MS Mincho" w:cstheme="minorHAnsi"/>
          <w:lang w:eastAsia="ja-JP"/>
        </w:rPr>
        <w:t>eacher, Bursar, School Administrative Officer or other persons as appropriate, giving details of delegated expenditure.</w:t>
      </w:r>
    </w:p>
    <w:p w14:paraId="538D4B8E" w14:textId="77777777" w:rsidR="004C6815" w:rsidRPr="00575538" w:rsidRDefault="004C6815" w:rsidP="00575538">
      <w:pPr>
        <w:pStyle w:val="ListParagraph"/>
        <w:numPr>
          <w:ilvl w:val="0"/>
          <w:numId w:val="23"/>
        </w:numPr>
        <w:spacing w:after="0" w:line="240" w:lineRule="auto"/>
        <w:ind w:left="851"/>
        <w:jc w:val="both"/>
        <w:rPr>
          <w:rFonts w:eastAsia="MS Mincho" w:cstheme="minorHAnsi"/>
          <w:lang w:eastAsia="ja-JP"/>
        </w:rPr>
      </w:pPr>
      <w:r w:rsidRPr="00575538">
        <w:rPr>
          <w:rFonts w:eastAsia="MS Mincho" w:cstheme="minorHAnsi"/>
          <w:lang w:eastAsia="ja-JP"/>
        </w:rPr>
        <w:t>To ensure that the ‘Governors Fund’ or other such fund (if any) is audited and that appropriate records are kept.</w:t>
      </w:r>
    </w:p>
    <w:p w14:paraId="6E9861C5" w14:textId="77777777" w:rsidR="004C6815" w:rsidRPr="004C6815" w:rsidRDefault="004C6815" w:rsidP="004C6815">
      <w:pPr>
        <w:rPr>
          <w:rFonts w:eastAsia="MS Mincho" w:cstheme="minorHAnsi"/>
          <w:lang w:eastAsia="ja-JP"/>
        </w:rPr>
      </w:pPr>
    </w:p>
    <w:p w14:paraId="66EBC4F1" w14:textId="77777777" w:rsidR="004C6815" w:rsidRPr="004C6815" w:rsidRDefault="004C6815" w:rsidP="004C6815">
      <w:pPr>
        <w:rPr>
          <w:rFonts w:eastAsia="MS Mincho" w:cstheme="minorHAnsi"/>
          <w:b/>
          <w:lang w:eastAsia="ja-JP"/>
        </w:rPr>
      </w:pPr>
      <w:r w:rsidRPr="004C6815">
        <w:rPr>
          <w:rFonts w:eastAsia="MS Mincho" w:cstheme="minorHAnsi"/>
          <w:b/>
          <w:lang w:eastAsia="ja-JP"/>
        </w:rPr>
        <w:t>Terms of reference for Curriculum and safeguarding committee</w:t>
      </w:r>
    </w:p>
    <w:p w14:paraId="7DEF2D7C" w14:textId="77777777" w:rsidR="00575538" w:rsidRDefault="00575538" w:rsidP="00575538">
      <w:pPr>
        <w:spacing w:after="0" w:line="240" w:lineRule="auto"/>
        <w:rPr>
          <w:rFonts w:eastAsia="MS Mincho" w:cstheme="minorHAnsi"/>
          <w:b/>
          <w:lang w:eastAsia="ja-JP"/>
        </w:rPr>
      </w:pPr>
      <w:r>
        <w:rPr>
          <w:rFonts w:eastAsia="MS Mincho" w:cstheme="minorHAnsi"/>
          <w:b/>
          <w:lang w:eastAsia="ja-JP"/>
        </w:rPr>
        <w:t>Curriculum</w:t>
      </w:r>
    </w:p>
    <w:p w14:paraId="5BB0E961" w14:textId="77777777" w:rsidR="00575538" w:rsidRPr="00575538" w:rsidRDefault="004C6815" w:rsidP="00575538">
      <w:pPr>
        <w:pStyle w:val="ListParagraph"/>
        <w:numPr>
          <w:ilvl w:val="0"/>
          <w:numId w:val="24"/>
        </w:numPr>
        <w:spacing w:after="0" w:line="240" w:lineRule="auto"/>
        <w:ind w:left="851"/>
        <w:jc w:val="both"/>
        <w:rPr>
          <w:rFonts w:eastAsia="MS Mincho" w:cstheme="minorHAnsi"/>
          <w:b/>
          <w:lang w:eastAsia="ja-JP"/>
        </w:rPr>
      </w:pPr>
      <w:r w:rsidRPr="00575538">
        <w:rPr>
          <w:rFonts w:eastAsia="MS Mincho" w:cstheme="minorHAnsi"/>
          <w:lang w:eastAsia="ja-JP"/>
        </w:rPr>
        <w:t xml:space="preserve">To ensure that curriculum needs are clearly identified in the School </w:t>
      </w:r>
      <w:r w:rsidR="00575538">
        <w:rPr>
          <w:rFonts w:eastAsia="MS Mincho" w:cstheme="minorHAnsi"/>
          <w:lang w:eastAsia="ja-JP"/>
        </w:rPr>
        <w:t>Development</w:t>
      </w:r>
      <w:r w:rsidRPr="00575538">
        <w:rPr>
          <w:rFonts w:eastAsia="MS Mincho" w:cstheme="minorHAnsi"/>
          <w:lang w:eastAsia="ja-JP"/>
        </w:rPr>
        <w:t xml:space="preserve"> Plan and </w:t>
      </w:r>
      <w:r w:rsidR="00575538">
        <w:rPr>
          <w:rFonts w:eastAsia="MS Mincho" w:cstheme="minorHAnsi"/>
          <w:lang w:eastAsia="ja-JP"/>
        </w:rPr>
        <w:t>they are sufficiently resourced</w:t>
      </w:r>
    </w:p>
    <w:p w14:paraId="2CF6077B" w14:textId="77777777" w:rsidR="00575538" w:rsidRPr="00575538" w:rsidRDefault="004C6815" w:rsidP="00575538">
      <w:pPr>
        <w:pStyle w:val="ListParagraph"/>
        <w:numPr>
          <w:ilvl w:val="0"/>
          <w:numId w:val="24"/>
        </w:numPr>
        <w:spacing w:after="0" w:line="240" w:lineRule="auto"/>
        <w:ind w:left="851"/>
        <w:jc w:val="both"/>
        <w:rPr>
          <w:rFonts w:eastAsia="MS Mincho" w:cstheme="minorHAnsi"/>
          <w:b/>
          <w:lang w:eastAsia="ja-JP"/>
        </w:rPr>
      </w:pPr>
      <w:r w:rsidRPr="00575538">
        <w:rPr>
          <w:rFonts w:eastAsia="MS Mincho" w:cstheme="minorHAnsi"/>
          <w:lang w:eastAsia="ja-JP"/>
        </w:rPr>
        <w:t xml:space="preserve">To receive reports from curriculum co-ordinators on specific curriculum areas in line with the School </w:t>
      </w:r>
      <w:r w:rsidR="00575538">
        <w:rPr>
          <w:rFonts w:eastAsia="MS Mincho" w:cstheme="minorHAnsi"/>
          <w:lang w:eastAsia="ja-JP"/>
        </w:rPr>
        <w:t>Development priorities</w:t>
      </w:r>
    </w:p>
    <w:p w14:paraId="7589B9F8" w14:textId="77777777" w:rsidR="00575538" w:rsidRPr="00575538" w:rsidRDefault="004C6815" w:rsidP="00575538">
      <w:pPr>
        <w:pStyle w:val="ListParagraph"/>
        <w:numPr>
          <w:ilvl w:val="0"/>
          <w:numId w:val="24"/>
        </w:numPr>
        <w:spacing w:after="0" w:line="240" w:lineRule="auto"/>
        <w:ind w:left="851"/>
        <w:jc w:val="both"/>
        <w:rPr>
          <w:rFonts w:eastAsia="MS Mincho" w:cstheme="minorHAnsi"/>
          <w:b/>
          <w:lang w:eastAsia="ja-JP"/>
        </w:rPr>
      </w:pPr>
      <w:r w:rsidRPr="00575538">
        <w:rPr>
          <w:rFonts w:eastAsia="MS Mincho" w:cstheme="minorHAnsi"/>
          <w:lang w:eastAsia="ja-JP"/>
        </w:rPr>
        <w:t xml:space="preserve">To receive regular reports </w:t>
      </w:r>
      <w:r w:rsidR="00575538" w:rsidRPr="00575538">
        <w:rPr>
          <w:rFonts w:eastAsia="MS Mincho" w:cstheme="minorHAnsi"/>
          <w:lang w:eastAsia="ja-JP"/>
        </w:rPr>
        <w:t>from the Headt</w:t>
      </w:r>
      <w:r w:rsidRPr="00575538">
        <w:rPr>
          <w:rFonts w:eastAsia="MS Mincho" w:cstheme="minorHAnsi"/>
          <w:lang w:eastAsia="ja-JP"/>
        </w:rPr>
        <w:t xml:space="preserve">eacher and/or the </w:t>
      </w:r>
      <w:r w:rsidR="00575538" w:rsidRPr="00575538">
        <w:rPr>
          <w:rFonts w:eastAsia="MS Mincho" w:cstheme="minorHAnsi"/>
          <w:lang w:eastAsia="ja-JP"/>
        </w:rPr>
        <w:t xml:space="preserve">SENDCo </w:t>
      </w:r>
      <w:proofErr w:type="gramStart"/>
      <w:r w:rsidR="00575538" w:rsidRPr="00575538">
        <w:rPr>
          <w:rFonts w:eastAsia="MS Mincho" w:cstheme="minorHAnsi"/>
          <w:lang w:eastAsia="ja-JP"/>
        </w:rPr>
        <w:t>in order to</w:t>
      </w:r>
      <w:proofErr w:type="gramEnd"/>
      <w:r w:rsidR="00575538" w:rsidRPr="00575538">
        <w:rPr>
          <w:rFonts w:eastAsia="MS Mincho" w:cstheme="minorHAnsi"/>
          <w:lang w:eastAsia="ja-JP"/>
        </w:rPr>
        <w:t xml:space="preserve"> </w:t>
      </w:r>
      <w:r w:rsidRPr="00575538">
        <w:rPr>
          <w:rFonts w:eastAsia="MS Mincho" w:cstheme="minorHAnsi"/>
          <w:lang w:eastAsia="ja-JP"/>
        </w:rPr>
        <w:t>monitor the provision made for pupils with special educational needs</w:t>
      </w:r>
      <w:r w:rsidR="00575538" w:rsidRPr="00575538">
        <w:rPr>
          <w:rFonts w:eastAsia="MS Mincho" w:cstheme="minorHAnsi"/>
          <w:lang w:eastAsia="ja-JP"/>
        </w:rPr>
        <w:t xml:space="preserve"> and disabilities</w:t>
      </w:r>
      <w:r w:rsidRPr="00575538">
        <w:rPr>
          <w:rFonts w:eastAsia="MS Mincho" w:cstheme="minorHAnsi"/>
          <w:lang w:eastAsia="ja-JP"/>
        </w:rPr>
        <w:t xml:space="preserve"> (SEN</w:t>
      </w:r>
      <w:r w:rsidR="00575538" w:rsidRPr="00575538">
        <w:rPr>
          <w:rFonts w:eastAsia="MS Mincho" w:cstheme="minorHAnsi"/>
          <w:lang w:eastAsia="ja-JP"/>
        </w:rPr>
        <w:t>D</w:t>
      </w:r>
      <w:r w:rsidR="00575538">
        <w:rPr>
          <w:rFonts w:eastAsia="MS Mincho" w:cstheme="minorHAnsi"/>
          <w:lang w:eastAsia="ja-JP"/>
        </w:rPr>
        <w:t>)</w:t>
      </w:r>
    </w:p>
    <w:p w14:paraId="3FB05974" w14:textId="77777777" w:rsidR="00575538" w:rsidRDefault="004C6815" w:rsidP="00575538">
      <w:pPr>
        <w:pStyle w:val="ListParagraph"/>
        <w:numPr>
          <w:ilvl w:val="0"/>
          <w:numId w:val="24"/>
        </w:numPr>
        <w:spacing w:after="0" w:line="240" w:lineRule="auto"/>
        <w:ind w:left="851"/>
        <w:jc w:val="both"/>
        <w:rPr>
          <w:rFonts w:eastAsia="MS Mincho" w:cstheme="minorHAnsi"/>
          <w:lang w:eastAsia="ja-JP"/>
        </w:rPr>
      </w:pPr>
      <w:r w:rsidRPr="00575538">
        <w:rPr>
          <w:rFonts w:eastAsia="MS Mincho" w:cstheme="minorHAnsi"/>
          <w:lang w:eastAsia="ja-JP"/>
        </w:rPr>
        <w:t>To monito</w:t>
      </w:r>
      <w:r w:rsidR="00575538">
        <w:rPr>
          <w:rFonts w:eastAsia="MS Mincho" w:cstheme="minorHAnsi"/>
          <w:lang w:eastAsia="ja-JP"/>
        </w:rPr>
        <w:t xml:space="preserve">r the performance of pupils by </w:t>
      </w:r>
      <w:r w:rsidRPr="00575538">
        <w:rPr>
          <w:rFonts w:eastAsia="MS Mincho" w:cstheme="minorHAnsi"/>
          <w:lang w:eastAsia="ja-JP"/>
        </w:rPr>
        <w:t xml:space="preserve">considering the School’s Performance Data </w:t>
      </w:r>
      <w:r w:rsidR="00575538">
        <w:rPr>
          <w:rFonts w:eastAsia="MS Mincho" w:cstheme="minorHAnsi"/>
          <w:lang w:eastAsia="ja-JP"/>
        </w:rPr>
        <w:t xml:space="preserve">and </w:t>
      </w:r>
      <w:r w:rsidRPr="004C6815">
        <w:rPr>
          <w:rFonts w:eastAsia="MS Mincho" w:cstheme="minorHAnsi"/>
          <w:lang w:eastAsia="ja-JP"/>
        </w:rPr>
        <w:t>receiving reports on the pupi</w:t>
      </w:r>
      <w:r w:rsidR="00575538">
        <w:rPr>
          <w:rFonts w:eastAsia="MS Mincho" w:cstheme="minorHAnsi"/>
          <w:lang w:eastAsia="ja-JP"/>
        </w:rPr>
        <w:t>l’s achievement and progress</w:t>
      </w:r>
    </w:p>
    <w:p w14:paraId="6B648271" w14:textId="77777777" w:rsidR="00575538" w:rsidRDefault="004C6815" w:rsidP="00575538">
      <w:pPr>
        <w:pStyle w:val="ListParagraph"/>
        <w:numPr>
          <w:ilvl w:val="0"/>
          <w:numId w:val="24"/>
        </w:numPr>
        <w:spacing w:after="0" w:line="240" w:lineRule="auto"/>
        <w:ind w:left="851"/>
        <w:jc w:val="both"/>
        <w:rPr>
          <w:rFonts w:eastAsia="MS Mincho" w:cstheme="minorHAnsi"/>
          <w:lang w:eastAsia="ja-JP"/>
        </w:rPr>
      </w:pPr>
      <w:r w:rsidRPr="00575538">
        <w:rPr>
          <w:rFonts w:eastAsia="MS Mincho" w:cstheme="minorHAnsi"/>
          <w:lang w:eastAsia="ja-JP"/>
        </w:rPr>
        <w:t>In consultation with th</w:t>
      </w:r>
      <w:r w:rsidR="00575538">
        <w:rPr>
          <w:rFonts w:eastAsia="MS Mincho" w:cstheme="minorHAnsi"/>
          <w:lang w:eastAsia="ja-JP"/>
        </w:rPr>
        <w:t>e Headt</w:t>
      </w:r>
      <w:r w:rsidRPr="00575538">
        <w:rPr>
          <w:rFonts w:eastAsia="MS Mincho" w:cstheme="minorHAnsi"/>
          <w:lang w:eastAsia="ja-JP"/>
        </w:rPr>
        <w:t>eacher, to keep under review the management and structur</w:t>
      </w:r>
      <w:r w:rsidR="00575538">
        <w:rPr>
          <w:rFonts w:eastAsia="MS Mincho" w:cstheme="minorHAnsi"/>
          <w:lang w:eastAsia="ja-JP"/>
        </w:rPr>
        <w:t>e of the school day</w:t>
      </w:r>
    </w:p>
    <w:p w14:paraId="09ED17F3" w14:textId="77777777" w:rsidR="00575538" w:rsidRDefault="004C6815" w:rsidP="00575538">
      <w:pPr>
        <w:pStyle w:val="ListParagraph"/>
        <w:numPr>
          <w:ilvl w:val="0"/>
          <w:numId w:val="24"/>
        </w:numPr>
        <w:spacing w:after="0" w:line="240" w:lineRule="auto"/>
        <w:ind w:left="851"/>
        <w:jc w:val="both"/>
        <w:rPr>
          <w:rFonts w:eastAsia="MS Mincho" w:cstheme="minorHAnsi"/>
          <w:lang w:eastAsia="ja-JP"/>
        </w:rPr>
      </w:pPr>
      <w:r w:rsidRPr="00575538">
        <w:rPr>
          <w:rFonts w:eastAsia="MS Mincho" w:cstheme="minorHAnsi"/>
          <w:lang w:eastAsia="ja-JP"/>
        </w:rPr>
        <w:t>To determine complaints made by parents on curriculum matters where such complaints have been referred to</w:t>
      </w:r>
      <w:r w:rsidR="00575538">
        <w:rPr>
          <w:rFonts w:eastAsia="MS Mincho" w:cstheme="minorHAnsi"/>
          <w:lang w:eastAsia="ja-JP"/>
        </w:rPr>
        <w:t xml:space="preserve"> the Governing Body under the LA Complaints Procedure</w:t>
      </w:r>
    </w:p>
    <w:p w14:paraId="67BC7228" w14:textId="77777777" w:rsidR="004C6815" w:rsidRPr="00575538" w:rsidRDefault="004C6815" w:rsidP="00575538">
      <w:pPr>
        <w:pStyle w:val="ListParagraph"/>
        <w:numPr>
          <w:ilvl w:val="0"/>
          <w:numId w:val="24"/>
        </w:numPr>
        <w:spacing w:after="0" w:line="240" w:lineRule="auto"/>
        <w:ind w:left="851"/>
        <w:jc w:val="both"/>
        <w:rPr>
          <w:rFonts w:eastAsia="MS Mincho" w:cstheme="minorHAnsi"/>
          <w:lang w:eastAsia="ja-JP"/>
        </w:rPr>
      </w:pPr>
      <w:r w:rsidRPr="00575538">
        <w:rPr>
          <w:rFonts w:eastAsia="MS Mincho" w:cstheme="minorHAnsi"/>
          <w:lang w:eastAsia="ja-JP"/>
        </w:rPr>
        <w:t>To determine any appeal made by a</w:t>
      </w:r>
      <w:r w:rsidR="00575538">
        <w:rPr>
          <w:rFonts w:eastAsia="MS Mincho" w:cstheme="minorHAnsi"/>
          <w:lang w:eastAsia="ja-JP"/>
        </w:rPr>
        <w:t xml:space="preserve"> parent or request by the Headt</w:t>
      </w:r>
      <w:r w:rsidRPr="00575538">
        <w:rPr>
          <w:rFonts w:eastAsia="MS Mincho" w:cstheme="minorHAnsi"/>
          <w:lang w:eastAsia="ja-JP"/>
        </w:rPr>
        <w:t>eacher for a pupil’s temporary withdrawal from part of the natio</w:t>
      </w:r>
      <w:r w:rsidR="00575538">
        <w:rPr>
          <w:rFonts w:eastAsia="MS Mincho" w:cstheme="minorHAnsi"/>
          <w:lang w:eastAsia="ja-JP"/>
        </w:rPr>
        <w:t>nal curriculum (disapplication)</w:t>
      </w:r>
    </w:p>
    <w:p w14:paraId="4374612A" w14:textId="77777777" w:rsidR="004C6815" w:rsidRDefault="004C6815" w:rsidP="00575538">
      <w:pPr>
        <w:rPr>
          <w:rFonts w:eastAsia="MS Mincho" w:cstheme="minorHAnsi"/>
          <w:lang w:eastAsia="ja-JP"/>
        </w:rPr>
      </w:pPr>
    </w:p>
    <w:p w14:paraId="62C07307" w14:textId="77777777" w:rsidR="00575538" w:rsidRDefault="00575538" w:rsidP="00575538">
      <w:pPr>
        <w:spacing w:after="0" w:line="240" w:lineRule="auto"/>
        <w:rPr>
          <w:rFonts w:eastAsia="MS Mincho" w:cstheme="minorHAnsi"/>
          <w:b/>
          <w:lang w:eastAsia="ja-JP"/>
        </w:rPr>
      </w:pPr>
      <w:r w:rsidRPr="00575538">
        <w:rPr>
          <w:rFonts w:eastAsia="MS Mincho" w:cstheme="minorHAnsi"/>
          <w:b/>
          <w:lang w:eastAsia="ja-JP"/>
        </w:rPr>
        <w:t>Safeguarding</w:t>
      </w:r>
    </w:p>
    <w:p w14:paraId="0C09CD88" w14:textId="77777777" w:rsidR="00575538" w:rsidRPr="00575538" w:rsidRDefault="004C6815" w:rsidP="00575538">
      <w:pPr>
        <w:pStyle w:val="ListParagraph"/>
        <w:numPr>
          <w:ilvl w:val="0"/>
          <w:numId w:val="25"/>
        </w:numPr>
        <w:spacing w:after="0" w:line="240" w:lineRule="auto"/>
        <w:ind w:left="851"/>
        <w:rPr>
          <w:rFonts w:eastAsia="MS Mincho" w:cstheme="minorHAnsi"/>
          <w:b/>
          <w:lang w:eastAsia="ja-JP"/>
        </w:rPr>
      </w:pPr>
      <w:r w:rsidRPr="00575538">
        <w:rPr>
          <w:rFonts w:eastAsia="MS Mincho" w:cstheme="minorHAnsi"/>
          <w:lang w:val="en-US" w:eastAsia="ja-JP"/>
        </w:rPr>
        <w:t>To ensure that all legal requirements for safeguarding are in place and regularly monitored</w:t>
      </w:r>
    </w:p>
    <w:p w14:paraId="6F1E82CA" w14:textId="77777777" w:rsidR="00575538" w:rsidRPr="00575538" w:rsidRDefault="004C6815" w:rsidP="00575538">
      <w:pPr>
        <w:pStyle w:val="ListParagraph"/>
        <w:numPr>
          <w:ilvl w:val="0"/>
          <w:numId w:val="25"/>
        </w:numPr>
        <w:spacing w:after="0" w:line="240" w:lineRule="auto"/>
        <w:ind w:left="851"/>
        <w:rPr>
          <w:rFonts w:eastAsia="MS Mincho" w:cstheme="minorHAnsi"/>
          <w:b/>
          <w:lang w:eastAsia="ja-JP"/>
        </w:rPr>
      </w:pPr>
      <w:r w:rsidRPr="00575538">
        <w:rPr>
          <w:rFonts w:eastAsia="MS Mincho" w:cstheme="minorHAnsi"/>
          <w:lang w:val="en-US" w:eastAsia="ja-JP"/>
        </w:rPr>
        <w:t>To ensure that all policies and procedures adopted by the Governing Body in relation to safeguarding are fully implemented and followed by all staff</w:t>
      </w:r>
    </w:p>
    <w:p w14:paraId="008C7BEB" w14:textId="77777777" w:rsidR="00575538" w:rsidRPr="00575538" w:rsidRDefault="004C6815" w:rsidP="00575538">
      <w:pPr>
        <w:pStyle w:val="ListParagraph"/>
        <w:numPr>
          <w:ilvl w:val="0"/>
          <w:numId w:val="25"/>
        </w:numPr>
        <w:spacing w:after="0" w:line="240" w:lineRule="auto"/>
        <w:ind w:left="851"/>
        <w:rPr>
          <w:rFonts w:eastAsia="MS Mincho" w:cstheme="minorHAnsi"/>
          <w:b/>
          <w:lang w:eastAsia="ja-JP"/>
        </w:rPr>
      </w:pPr>
      <w:r w:rsidRPr="00575538">
        <w:rPr>
          <w:rFonts w:eastAsia="MS Mincho" w:cstheme="minorHAnsi"/>
          <w:lang w:val="en-US" w:eastAsia="ja-JP"/>
        </w:rPr>
        <w:t xml:space="preserve">To ensure that the school holds an </w:t>
      </w:r>
      <w:proofErr w:type="gramStart"/>
      <w:r w:rsidRPr="00575538">
        <w:rPr>
          <w:rFonts w:eastAsia="MS Mincho" w:cstheme="minorHAnsi"/>
          <w:lang w:val="en-US" w:eastAsia="ja-JP"/>
        </w:rPr>
        <w:t>up to date</w:t>
      </w:r>
      <w:proofErr w:type="gramEnd"/>
      <w:r w:rsidRPr="00575538">
        <w:rPr>
          <w:rFonts w:eastAsia="MS Mincho" w:cstheme="minorHAnsi"/>
          <w:lang w:val="en-US" w:eastAsia="ja-JP"/>
        </w:rPr>
        <w:t xml:space="preserve"> Single Central Record (SCR) and that all adults working in school have been appropriately checked</w:t>
      </w:r>
    </w:p>
    <w:p w14:paraId="287A95A7" w14:textId="77777777" w:rsidR="00575538" w:rsidRPr="00575538" w:rsidRDefault="004C6815" w:rsidP="00575538">
      <w:pPr>
        <w:pStyle w:val="ListParagraph"/>
        <w:numPr>
          <w:ilvl w:val="0"/>
          <w:numId w:val="25"/>
        </w:numPr>
        <w:spacing w:after="0" w:line="240" w:lineRule="auto"/>
        <w:ind w:left="851"/>
        <w:rPr>
          <w:rFonts w:eastAsia="MS Mincho" w:cstheme="minorHAnsi"/>
          <w:b/>
          <w:lang w:eastAsia="ja-JP"/>
        </w:rPr>
      </w:pPr>
      <w:r w:rsidRPr="00575538">
        <w:rPr>
          <w:rFonts w:eastAsia="MS Mincho" w:cstheme="minorHAnsi"/>
          <w:lang w:val="en-US" w:eastAsia="ja-JP"/>
        </w:rPr>
        <w:t xml:space="preserve">To annually review attendance including </w:t>
      </w:r>
      <w:proofErr w:type="spellStart"/>
      <w:r w:rsidRPr="00575538">
        <w:rPr>
          <w:rFonts w:eastAsia="MS Mincho" w:cstheme="minorHAnsi"/>
          <w:lang w:val="en-US" w:eastAsia="ja-JP"/>
        </w:rPr>
        <w:t>authorised</w:t>
      </w:r>
      <w:proofErr w:type="spellEnd"/>
      <w:r w:rsidRPr="00575538">
        <w:rPr>
          <w:rFonts w:eastAsia="MS Mincho" w:cstheme="minorHAnsi"/>
          <w:lang w:val="en-US" w:eastAsia="ja-JP"/>
        </w:rPr>
        <w:t xml:space="preserve"> and </w:t>
      </w:r>
      <w:proofErr w:type="spellStart"/>
      <w:r w:rsidRPr="00575538">
        <w:rPr>
          <w:rFonts w:eastAsia="MS Mincho" w:cstheme="minorHAnsi"/>
          <w:lang w:val="en-US" w:eastAsia="ja-JP"/>
        </w:rPr>
        <w:t>unauthorised</w:t>
      </w:r>
      <w:proofErr w:type="spellEnd"/>
      <w:r w:rsidRPr="00575538">
        <w:rPr>
          <w:rFonts w:eastAsia="MS Mincho" w:cstheme="minorHAnsi"/>
          <w:lang w:val="en-US" w:eastAsia="ja-JP"/>
        </w:rPr>
        <w:t xml:space="preserve"> absence and patterns of lateness and to receive reports from the EWO</w:t>
      </w:r>
    </w:p>
    <w:p w14:paraId="01CBF2C0" w14:textId="77777777" w:rsidR="00575538" w:rsidRPr="00575538" w:rsidRDefault="004C6815" w:rsidP="00575538">
      <w:pPr>
        <w:pStyle w:val="ListParagraph"/>
        <w:numPr>
          <w:ilvl w:val="0"/>
          <w:numId w:val="25"/>
        </w:numPr>
        <w:spacing w:after="0" w:line="240" w:lineRule="auto"/>
        <w:ind w:left="851"/>
        <w:rPr>
          <w:rFonts w:eastAsia="MS Mincho" w:cstheme="minorHAnsi"/>
          <w:b/>
          <w:lang w:eastAsia="ja-JP"/>
        </w:rPr>
      </w:pPr>
      <w:r w:rsidRPr="00575538">
        <w:rPr>
          <w:rFonts w:eastAsia="MS Mincho" w:cstheme="minorHAnsi"/>
          <w:lang w:val="en-US" w:eastAsia="ja-JP"/>
        </w:rPr>
        <w:t>To review Child Protection procedures annually</w:t>
      </w:r>
    </w:p>
    <w:p w14:paraId="082C6EE1" w14:textId="77777777" w:rsidR="00575538" w:rsidRPr="00575538" w:rsidRDefault="004C6815" w:rsidP="00575538">
      <w:pPr>
        <w:pStyle w:val="ListParagraph"/>
        <w:numPr>
          <w:ilvl w:val="0"/>
          <w:numId w:val="25"/>
        </w:numPr>
        <w:spacing w:after="0" w:line="240" w:lineRule="auto"/>
        <w:ind w:left="851"/>
        <w:rPr>
          <w:rFonts w:eastAsia="MS Mincho" w:cstheme="minorHAnsi"/>
          <w:b/>
          <w:lang w:eastAsia="ja-JP"/>
        </w:rPr>
      </w:pPr>
      <w:r w:rsidRPr="00575538">
        <w:rPr>
          <w:rFonts w:eastAsia="MS Mincho" w:cstheme="minorHAnsi"/>
          <w:lang w:val="en-US" w:eastAsia="ja-JP"/>
        </w:rPr>
        <w:t xml:space="preserve">To monitor annually reported ‘racist </w:t>
      </w:r>
      <w:proofErr w:type="gramStart"/>
      <w:r w:rsidRPr="00575538">
        <w:rPr>
          <w:rFonts w:eastAsia="MS Mincho" w:cstheme="minorHAnsi"/>
          <w:lang w:val="en-US" w:eastAsia="ja-JP"/>
        </w:rPr>
        <w:t>incidents’</w:t>
      </w:r>
      <w:proofErr w:type="gramEnd"/>
      <w:r w:rsidRPr="00575538">
        <w:rPr>
          <w:rFonts w:eastAsia="MS Mincho" w:cstheme="minorHAnsi"/>
          <w:lang w:val="en-US" w:eastAsia="ja-JP"/>
        </w:rPr>
        <w:t xml:space="preserve"> and the impact of our ‘Equality and Diversity’ and ‘Disability Discrimination’ policies</w:t>
      </w:r>
    </w:p>
    <w:p w14:paraId="2BA675A3" w14:textId="77777777" w:rsidR="004C6815" w:rsidRPr="00575538" w:rsidRDefault="004C6815" w:rsidP="00575538">
      <w:pPr>
        <w:pStyle w:val="ListParagraph"/>
        <w:numPr>
          <w:ilvl w:val="0"/>
          <w:numId w:val="25"/>
        </w:numPr>
        <w:spacing w:after="0" w:line="240" w:lineRule="auto"/>
        <w:ind w:left="851"/>
        <w:rPr>
          <w:rFonts w:eastAsia="MS Mincho" w:cstheme="minorHAnsi"/>
          <w:b/>
          <w:lang w:eastAsia="ja-JP"/>
        </w:rPr>
      </w:pPr>
      <w:r w:rsidRPr="00575538">
        <w:rPr>
          <w:rFonts w:eastAsia="MS Mincho" w:cstheme="minorHAnsi"/>
          <w:lang w:val="en-US" w:eastAsia="ja-JP"/>
        </w:rPr>
        <w:t>To ensure that all school activi</w:t>
      </w:r>
      <w:r w:rsidR="00575538">
        <w:rPr>
          <w:rFonts w:eastAsia="MS Mincho" w:cstheme="minorHAnsi"/>
          <w:lang w:val="en-US" w:eastAsia="ja-JP"/>
        </w:rPr>
        <w:t>ties are properly risk assessed</w:t>
      </w:r>
    </w:p>
    <w:p w14:paraId="2BFBB068" w14:textId="77777777" w:rsidR="00575538" w:rsidRDefault="00575538" w:rsidP="004C6815">
      <w:pPr>
        <w:rPr>
          <w:rFonts w:eastAsia="MS Mincho" w:cstheme="minorHAnsi"/>
          <w:lang w:val="en-US" w:eastAsia="ja-JP"/>
        </w:rPr>
      </w:pPr>
    </w:p>
    <w:p w14:paraId="71AB4F95" w14:textId="77777777" w:rsidR="004167B5" w:rsidRDefault="004167B5" w:rsidP="004C6815">
      <w:pPr>
        <w:rPr>
          <w:rFonts w:eastAsia="MS Mincho" w:cstheme="minorHAnsi"/>
          <w:lang w:val="en-US" w:eastAsia="ja-JP"/>
        </w:rPr>
      </w:pPr>
    </w:p>
    <w:p w14:paraId="5419041C" w14:textId="77777777" w:rsidR="001B2580" w:rsidRDefault="001B2580" w:rsidP="00575538">
      <w:pPr>
        <w:spacing w:after="0" w:line="240" w:lineRule="auto"/>
        <w:rPr>
          <w:rFonts w:cstheme="minorHAnsi"/>
          <w:b/>
        </w:rPr>
      </w:pPr>
    </w:p>
    <w:p w14:paraId="5EBF7F1C" w14:textId="77777777" w:rsidR="00575538" w:rsidRDefault="004C6815" w:rsidP="00575538">
      <w:pPr>
        <w:spacing w:after="0" w:line="240" w:lineRule="auto"/>
        <w:rPr>
          <w:rFonts w:cstheme="minorHAnsi"/>
          <w:b/>
        </w:rPr>
      </w:pPr>
      <w:r w:rsidRPr="004C6815">
        <w:rPr>
          <w:rFonts w:cstheme="minorHAnsi"/>
          <w:b/>
        </w:rPr>
        <w:lastRenderedPageBreak/>
        <w:t>Terms of reference for Admissions Committee</w:t>
      </w:r>
    </w:p>
    <w:p w14:paraId="737C4650" w14:textId="77777777" w:rsidR="00575538" w:rsidRPr="00575538" w:rsidRDefault="004C6815" w:rsidP="00575538">
      <w:pPr>
        <w:pStyle w:val="ListParagraph"/>
        <w:numPr>
          <w:ilvl w:val="0"/>
          <w:numId w:val="26"/>
        </w:numPr>
        <w:spacing w:after="0" w:line="240" w:lineRule="auto"/>
        <w:ind w:left="851"/>
        <w:jc w:val="both"/>
        <w:rPr>
          <w:rFonts w:cstheme="minorHAnsi"/>
          <w:b/>
        </w:rPr>
      </w:pPr>
      <w:r w:rsidRPr="00575538">
        <w:rPr>
          <w:rFonts w:cstheme="minorHAnsi"/>
        </w:rPr>
        <w:t>The membership of the Admissions Committee w</w:t>
      </w:r>
      <w:r w:rsidR="00575538">
        <w:rPr>
          <w:rFonts w:cstheme="minorHAnsi"/>
        </w:rPr>
        <w:t xml:space="preserve">ill compromise four Governors </w:t>
      </w:r>
      <w:r w:rsidRPr="00575538">
        <w:rPr>
          <w:rFonts w:cstheme="minorHAnsi"/>
        </w:rPr>
        <w:t>(the fourth to act as a reserve in case of absence</w:t>
      </w:r>
      <w:r w:rsidR="00575538">
        <w:rPr>
          <w:rFonts w:cstheme="minorHAnsi"/>
        </w:rPr>
        <w:t xml:space="preserve"> of one of the other Governors)</w:t>
      </w:r>
    </w:p>
    <w:p w14:paraId="01A24F8C" w14:textId="77777777" w:rsidR="00575538" w:rsidRPr="00575538" w:rsidRDefault="004C6815" w:rsidP="00575538">
      <w:pPr>
        <w:pStyle w:val="ListParagraph"/>
        <w:numPr>
          <w:ilvl w:val="0"/>
          <w:numId w:val="26"/>
        </w:numPr>
        <w:spacing w:after="0" w:line="240" w:lineRule="auto"/>
        <w:ind w:left="851"/>
        <w:jc w:val="both"/>
        <w:rPr>
          <w:rFonts w:cstheme="minorHAnsi"/>
          <w:b/>
        </w:rPr>
      </w:pPr>
      <w:r w:rsidRPr="00575538">
        <w:rPr>
          <w:rFonts w:cstheme="minorHAnsi"/>
        </w:rPr>
        <w:t>The quorum for a meeting of the Admissions Committee shall be 3</w:t>
      </w:r>
      <w:r w:rsidR="00575538">
        <w:rPr>
          <w:rFonts w:cstheme="minorHAnsi"/>
        </w:rPr>
        <w:t xml:space="preserve"> Governors</w:t>
      </w:r>
    </w:p>
    <w:p w14:paraId="4AD2514D" w14:textId="77777777" w:rsidR="00575538" w:rsidRPr="00575538" w:rsidRDefault="004C6815" w:rsidP="00575538">
      <w:pPr>
        <w:pStyle w:val="ListParagraph"/>
        <w:numPr>
          <w:ilvl w:val="0"/>
          <w:numId w:val="26"/>
        </w:numPr>
        <w:spacing w:after="0" w:line="240" w:lineRule="auto"/>
        <w:ind w:left="851"/>
        <w:jc w:val="both"/>
        <w:rPr>
          <w:rFonts w:cstheme="minorHAnsi"/>
          <w:b/>
        </w:rPr>
      </w:pPr>
      <w:r w:rsidRPr="00575538">
        <w:rPr>
          <w:rFonts w:cstheme="minorHAnsi"/>
        </w:rPr>
        <w:t>The Committee will appoint its own Clerk who will not be a member of the Committee.  The Clerk’s role will be to minute</w:t>
      </w:r>
      <w:r w:rsidR="00575538">
        <w:rPr>
          <w:rFonts w:cstheme="minorHAnsi"/>
        </w:rPr>
        <w:t xml:space="preserve"> the decisions of the Committee</w:t>
      </w:r>
    </w:p>
    <w:p w14:paraId="0185CD98" w14:textId="77777777" w:rsidR="00575538" w:rsidRPr="00575538" w:rsidRDefault="004C6815" w:rsidP="00575538">
      <w:pPr>
        <w:pStyle w:val="ListParagraph"/>
        <w:numPr>
          <w:ilvl w:val="0"/>
          <w:numId w:val="26"/>
        </w:numPr>
        <w:spacing w:after="0" w:line="240" w:lineRule="auto"/>
        <w:ind w:left="851"/>
        <w:jc w:val="both"/>
        <w:rPr>
          <w:rFonts w:cstheme="minorHAnsi"/>
          <w:b/>
        </w:rPr>
      </w:pPr>
      <w:r w:rsidRPr="00575538">
        <w:rPr>
          <w:rFonts w:cstheme="minorHAnsi"/>
        </w:rPr>
        <w:t>The Chair will be appointed by members of the Committee.  The Head Teacher (if a member) may not cha</w:t>
      </w:r>
      <w:r w:rsidR="00575538">
        <w:rPr>
          <w:rFonts w:cstheme="minorHAnsi"/>
        </w:rPr>
        <w:t>ir the Committee</w:t>
      </w:r>
    </w:p>
    <w:p w14:paraId="052CFE43" w14:textId="77777777" w:rsidR="00575538" w:rsidRPr="00575538" w:rsidRDefault="004C6815" w:rsidP="00575538">
      <w:pPr>
        <w:pStyle w:val="ListParagraph"/>
        <w:numPr>
          <w:ilvl w:val="0"/>
          <w:numId w:val="26"/>
        </w:numPr>
        <w:spacing w:after="0" w:line="240" w:lineRule="auto"/>
        <w:ind w:left="851"/>
        <w:jc w:val="both"/>
        <w:rPr>
          <w:rFonts w:cstheme="minorHAnsi"/>
          <w:b/>
        </w:rPr>
      </w:pPr>
      <w:r w:rsidRPr="00575538">
        <w:rPr>
          <w:rFonts w:cstheme="minorHAnsi"/>
        </w:rPr>
        <w:t>To determine applications for admission in accordance with the Governing Bo</w:t>
      </w:r>
      <w:r w:rsidR="00575538">
        <w:rPr>
          <w:rFonts w:cstheme="minorHAnsi"/>
        </w:rPr>
        <w:t>dy’s published Admission Policy</w:t>
      </w:r>
    </w:p>
    <w:p w14:paraId="2A23131B" w14:textId="77777777" w:rsidR="00575538" w:rsidRPr="00575538" w:rsidRDefault="004C6815" w:rsidP="00575538">
      <w:pPr>
        <w:pStyle w:val="ListParagraph"/>
        <w:numPr>
          <w:ilvl w:val="0"/>
          <w:numId w:val="26"/>
        </w:numPr>
        <w:spacing w:after="0" w:line="240" w:lineRule="auto"/>
        <w:ind w:left="851"/>
        <w:jc w:val="both"/>
        <w:rPr>
          <w:rFonts w:cstheme="minorHAnsi"/>
          <w:b/>
        </w:rPr>
      </w:pPr>
      <w:r w:rsidRPr="00575538">
        <w:rPr>
          <w:rFonts w:cstheme="minorHAnsi"/>
        </w:rPr>
        <w:t xml:space="preserve">To ensure the consultation process on the school’s admission arrangements is </w:t>
      </w:r>
      <w:proofErr w:type="gramStart"/>
      <w:r w:rsidRPr="00575538">
        <w:rPr>
          <w:rFonts w:cstheme="minorHAnsi"/>
        </w:rPr>
        <w:t>effected</w:t>
      </w:r>
      <w:proofErr w:type="gramEnd"/>
      <w:r w:rsidRPr="00575538">
        <w:rPr>
          <w:rFonts w:cstheme="minorHAnsi"/>
        </w:rPr>
        <w:t xml:space="preserve"> within the specified timetable, and within that process, that the full Governing Body appr</w:t>
      </w:r>
      <w:r w:rsidR="00575538">
        <w:rPr>
          <w:rFonts w:cstheme="minorHAnsi"/>
        </w:rPr>
        <w:t>oves the admission arrangements</w:t>
      </w:r>
    </w:p>
    <w:p w14:paraId="1EA0ABB7" w14:textId="77777777" w:rsidR="00575538" w:rsidRPr="00575538" w:rsidRDefault="004C6815" w:rsidP="00575538">
      <w:pPr>
        <w:pStyle w:val="ListParagraph"/>
        <w:numPr>
          <w:ilvl w:val="0"/>
          <w:numId w:val="26"/>
        </w:numPr>
        <w:spacing w:after="0" w:line="240" w:lineRule="auto"/>
        <w:ind w:left="851"/>
        <w:jc w:val="both"/>
        <w:rPr>
          <w:rFonts w:cstheme="minorHAnsi"/>
          <w:b/>
        </w:rPr>
      </w:pPr>
      <w:r w:rsidRPr="00575538">
        <w:rPr>
          <w:rFonts w:cstheme="minorHAnsi"/>
        </w:rPr>
        <w:t>To authorise the Admission Committee to give power to the Head Teacher to admit applicants outside the normal admission round, in accordance with the Governing Body</w:t>
      </w:r>
      <w:r w:rsidR="00575538">
        <w:rPr>
          <w:rFonts w:cstheme="minorHAnsi"/>
        </w:rPr>
        <w:t>’s published Admission Policy</w:t>
      </w:r>
    </w:p>
    <w:p w14:paraId="14E848D0" w14:textId="77777777" w:rsidR="00575538" w:rsidRPr="00575538" w:rsidRDefault="004C6815" w:rsidP="00575538">
      <w:pPr>
        <w:pStyle w:val="ListParagraph"/>
        <w:numPr>
          <w:ilvl w:val="0"/>
          <w:numId w:val="26"/>
        </w:numPr>
        <w:spacing w:after="0" w:line="240" w:lineRule="auto"/>
        <w:ind w:left="851"/>
        <w:jc w:val="both"/>
        <w:rPr>
          <w:rFonts w:cstheme="minorHAnsi"/>
          <w:b/>
        </w:rPr>
      </w:pPr>
      <w:r w:rsidRPr="00575538">
        <w:rPr>
          <w:rFonts w:cstheme="minorHAnsi"/>
        </w:rPr>
        <w:t>Where there are two or more applicants for one place, the decision must be made by the Committee.</w:t>
      </w:r>
    </w:p>
    <w:p w14:paraId="2E3E0DAC" w14:textId="77777777" w:rsidR="00575538" w:rsidRPr="00575538" w:rsidRDefault="004C6815" w:rsidP="00575538">
      <w:pPr>
        <w:pStyle w:val="ListParagraph"/>
        <w:numPr>
          <w:ilvl w:val="0"/>
          <w:numId w:val="26"/>
        </w:numPr>
        <w:spacing w:after="0" w:line="240" w:lineRule="auto"/>
        <w:ind w:left="851"/>
        <w:jc w:val="both"/>
        <w:rPr>
          <w:rFonts w:cstheme="minorHAnsi"/>
          <w:b/>
        </w:rPr>
      </w:pPr>
      <w:r w:rsidRPr="00575538">
        <w:rPr>
          <w:rFonts w:cstheme="minorHAnsi"/>
        </w:rPr>
        <w:t>Where the waiting list has been agreed by the Admission Committee for</w:t>
      </w:r>
      <w:r w:rsidR="00575538">
        <w:rPr>
          <w:rFonts w:cstheme="minorHAnsi"/>
        </w:rPr>
        <w:t xml:space="preserve"> any given year group, the Headt</w:t>
      </w:r>
      <w:r w:rsidRPr="00575538">
        <w:rPr>
          <w:rFonts w:cstheme="minorHAnsi"/>
        </w:rPr>
        <w:t>eacher will have power to admit pupils in accordance with that list subject to any new applications received since the waiting list was established</w:t>
      </w:r>
      <w:r w:rsidR="00575538">
        <w:rPr>
          <w:rFonts w:cstheme="minorHAnsi"/>
        </w:rPr>
        <w:t xml:space="preserve"> being decided by the Committee</w:t>
      </w:r>
    </w:p>
    <w:p w14:paraId="1D9F40DD" w14:textId="77777777" w:rsidR="00575538" w:rsidRPr="00575538" w:rsidRDefault="004C6815" w:rsidP="00575538">
      <w:pPr>
        <w:pStyle w:val="ListParagraph"/>
        <w:numPr>
          <w:ilvl w:val="0"/>
          <w:numId w:val="26"/>
        </w:numPr>
        <w:spacing w:after="0" w:line="240" w:lineRule="auto"/>
        <w:ind w:left="851"/>
        <w:jc w:val="both"/>
        <w:rPr>
          <w:rFonts w:cstheme="minorHAnsi"/>
          <w:b/>
        </w:rPr>
      </w:pPr>
      <w:r w:rsidRPr="00575538">
        <w:rPr>
          <w:rFonts w:cstheme="minorHAnsi"/>
        </w:rPr>
        <w:t>To ensure that the Governing Body’s approved arrangements are in place for parents to appeal against the Committee’</w:t>
      </w:r>
      <w:r w:rsidR="00575538">
        <w:rPr>
          <w:rFonts w:cstheme="minorHAnsi"/>
        </w:rPr>
        <w:t>s decision not to offer a place</w:t>
      </w:r>
    </w:p>
    <w:p w14:paraId="0188110E" w14:textId="77777777" w:rsidR="00575538" w:rsidRPr="00575538" w:rsidRDefault="004C6815" w:rsidP="00575538">
      <w:pPr>
        <w:pStyle w:val="ListParagraph"/>
        <w:numPr>
          <w:ilvl w:val="0"/>
          <w:numId w:val="26"/>
        </w:numPr>
        <w:spacing w:after="0" w:line="240" w:lineRule="auto"/>
        <w:ind w:left="851"/>
        <w:jc w:val="both"/>
        <w:rPr>
          <w:rFonts w:cstheme="minorHAnsi"/>
          <w:b/>
        </w:rPr>
      </w:pPr>
      <w:r w:rsidRPr="00575538">
        <w:rPr>
          <w:rFonts w:cstheme="minorHAnsi"/>
        </w:rPr>
        <w:t>To carry out its duties in accordance with the DfES Codes of Practice on Admi</w:t>
      </w:r>
      <w:r w:rsidR="00575538">
        <w:rPr>
          <w:rFonts w:cstheme="minorHAnsi"/>
        </w:rPr>
        <w:t>ssion and Admission Appeals</w:t>
      </w:r>
    </w:p>
    <w:p w14:paraId="5C02E8BD" w14:textId="77777777" w:rsidR="00575538" w:rsidRPr="00575538" w:rsidRDefault="004C6815" w:rsidP="00575538">
      <w:pPr>
        <w:pStyle w:val="ListParagraph"/>
        <w:numPr>
          <w:ilvl w:val="0"/>
          <w:numId w:val="26"/>
        </w:numPr>
        <w:spacing w:after="0" w:line="240" w:lineRule="auto"/>
        <w:ind w:left="851"/>
        <w:jc w:val="both"/>
        <w:rPr>
          <w:rFonts w:cstheme="minorHAnsi"/>
          <w:b/>
        </w:rPr>
      </w:pPr>
      <w:r w:rsidRPr="00575538">
        <w:rPr>
          <w:rFonts w:cstheme="minorHAnsi"/>
        </w:rPr>
        <w:t xml:space="preserve">To monitor the admission and appeals process and bring appropriate matters to the </w:t>
      </w:r>
      <w:r w:rsidR="00575538">
        <w:rPr>
          <w:rFonts w:cstheme="minorHAnsi"/>
        </w:rPr>
        <w:t>attention of the Governing Body</w:t>
      </w:r>
    </w:p>
    <w:p w14:paraId="76A78804" w14:textId="77777777" w:rsidR="00575538" w:rsidRPr="00575538" w:rsidRDefault="004C6815" w:rsidP="00575538">
      <w:pPr>
        <w:pStyle w:val="ListParagraph"/>
        <w:numPr>
          <w:ilvl w:val="0"/>
          <w:numId w:val="26"/>
        </w:numPr>
        <w:spacing w:after="0" w:line="240" w:lineRule="auto"/>
        <w:ind w:left="851"/>
        <w:jc w:val="both"/>
        <w:rPr>
          <w:rFonts w:cstheme="minorHAnsi"/>
          <w:b/>
        </w:rPr>
      </w:pPr>
      <w:r w:rsidRPr="00575538">
        <w:rPr>
          <w:rFonts w:cstheme="minorHAnsi"/>
        </w:rPr>
        <w:t xml:space="preserve">To keep the admission arrangements under review and make recommendations to </w:t>
      </w:r>
      <w:r w:rsidR="00575538">
        <w:rPr>
          <w:rFonts w:cstheme="minorHAnsi"/>
        </w:rPr>
        <w:t>the Governing Body for approval</w:t>
      </w:r>
    </w:p>
    <w:p w14:paraId="1419FDFD" w14:textId="77777777" w:rsidR="00575538" w:rsidRPr="00575538" w:rsidRDefault="004C6815" w:rsidP="00575538">
      <w:pPr>
        <w:pStyle w:val="ListParagraph"/>
        <w:numPr>
          <w:ilvl w:val="0"/>
          <w:numId w:val="26"/>
        </w:numPr>
        <w:spacing w:after="0" w:line="240" w:lineRule="auto"/>
        <w:ind w:left="851"/>
        <w:jc w:val="both"/>
        <w:rPr>
          <w:rFonts w:cstheme="minorHAnsi"/>
          <w:b/>
        </w:rPr>
      </w:pPr>
      <w:r w:rsidRPr="00575538">
        <w:rPr>
          <w:rFonts w:cstheme="minorHAnsi"/>
        </w:rPr>
        <w:t>To review the School Prospectus and co-ordinate its revision each year in consultation with the Head Teacher and r</w:t>
      </w:r>
      <w:r w:rsidR="00575538" w:rsidRPr="00575538">
        <w:rPr>
          <w:rFonts w:cstheme="minorHAnsi"/>
        </w:rPr>
        <w:t>elevant committees each year</w:t>
      </w:r>
    </w:p>
    <w:p w14:paraId="44318231" w14:textId="77777777" w:rsidR="00575538" w:rsidRPr="00575538" w:rsidRDefault="00575538" w:rsidP="00575538">
      <w:pPr>
        <w:pStyle w:val="ListParagraph"/>
        <w:numPr>
          <w:ilvl w:val="0"/>
          <w:numId w:val="26"/>
        </w:numPr>
        <w:spacing w:after="0" w:line="240" w:lineRule="auto"/>
        <w:ind w:left="851"/>
        <w:jc w:val="both"/>
        <w:rPr>
          <w:rFonts w:cstheme="minorHAnsi"/>
          <w:b/>
        </w:rPr>
      </w:pPr>
      <w:r>
        <w:rPr>
          <w:rFonts w:cstheme="minorHAnsi"/>
        </w:rPr>
        <w:t xml:space="preserve">To report any decisions </w:t>
      </w:r>
      <w:r w:rsidR="004C6815" w:rsidRPr="00575538">
        <w:rPr>
          <w:rFonts w:cstheme="minorHAnsi"/>
        </w:rPr>
        <w:t>taken on behalf of the Governin</w:t>
      </w:r>
      <w:r>
        <w:rPr>
          <w:rFonts w:cstheme="minorHAnsi"/>
        </w:rPr>
        <w:t>g Body to the next full meeting</w:t>
      </w:r>
    </w:p>
    <w:p w14:paraId="3A5C5CE1" w14:textId="77777777" w:rsidR="004C6815" w:rsidRPr="00575538" w:rsidRDefault="004C6815" w:rsidP="00575538">
      <w:pPr>
        <w:pStyle w:val="ListParagraph"/>
        <w:numPr>
          <w:ilvl w:val="0"/>
          <w:numId w:val="26"/>
        </w:numPr>
        <w:spacing w:after="0" w:line="240" w:lineRule="auto"/>
        <w:ind w:left="851"/>
        <w:jc w:val="both"/>
        <w:rPr>
          <w:rFonts w:cstheme="minorHAnsi"/>
          <w:b/>
        </w:rPr>
      </w:pPr>
      <w:r w:rsidRPr="00575538">
        <w:rPr>
          <w:rFonts w:cstheme="minorHAnsi"/>
        </w:rPr>
        <w:t>To carry out any other reasonable and appropriate duties at th</w:t>
      </w:r>
      <w:r w:rsidR="00575538">
        <w:rPr>
          <w:rFonts w:cstheme="minorHAnsi"/>
        </w:rPr>
        <w:t>e request of the Governing Body</w:t>
      </w:r>
    </w:p>
    <w:p w14:paraId="0463FDBB" w14:textId="77777777" w:rsidR="004C6815" w:rsidRDefault="004C6815" w:rsidP="00840833">
      <w:pPr>
        <w:spacing w:after="0" w:line="240" w:lineRule="auto"/>
        <w:jc w:val="both"/>
        <w:rPr>
          <w:rFonts w:cstheme="minorHAnsi"/>
        </w:rPr>
      </w:pPr>
    </w:p>
    <w:p w14:paraId="0B09A82F" w14:textId="0819B3FF" w:rsidR="004167B5" w:rsidRPr="004C6815" w:rsidRDefault="004167B5" w:rsidP="00840833">
      <w:pPr>
        <w:spacing w:after="0" w:line="240" w:lineRule="auto"/>
        <w:jc w:val="both"/>
        <w:rPr>
          <w:rFonts w:cstheme="minorHAnsi"/>
        </w:rPr>
      </w:pPr>
      <w:r>
        <w:rPr>
          <w:rFonts w:cstheme="minorHAnsi"/>
        </w:rPr>
        <w:t xml:space="preserve">Approved at the FGB meeting on </w:t>
      </w:r>
      <w:r w:rsidR="008B3F2E" w:rsidRPr="00A430B5">
        <w:rPr>
          <w:rFonts w:cstheme="minorHAnsi"/>
          <w:highlight w:val="yellow"/>
        </w:rPr>
        <w:t>2</w:t>
      </w:r>
      <w:r w:rsidR="00267CBD" w:rsidRPr="00A430B5">
        <w:rPr>
          <w:rFonts w:cstheme="minorHAnsi"/>
          <w:highlight w:val="yellow"/>
        </w:rPr>
        <w:t>5.9.24</w:t>
      </w:r>
    </w:p>
    <w:sectPr w:rsidR="004167B5" w:rsidRPr="004C6815" w:rsidSect="00D97592">
      <w:headerReference w:type="default" r:id="rId11"/>
      <w:pgSz w:w="11906" w:h="16838"/>
      <w:pgMar w:top="851" w:right="707" w:bottom="568" w:left="993"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600FF" w14:textId="77777777" w:rsidR="00322D17" w:rsidRDefault="00322D17" w:rsidP="002C23B0">
      <w:pPr>
        <w:spacing w:after="0" w:line="240" w:lineRule="auto"/>
      </w:pPr>
      <w:r>
        <w:separator/>
      </w:r>
    </w:p>
  </w:endnote>
  <w:endnote w:type="continuationSeparator" w:id="0">
    <w:p w14:paraId="4ED2D859" w14:textId="77777777" w:rsidR="00322D17" w:rsidRDefault="00322D17" w:rsidP="002C2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2C569" w14:textId="77777777" w:rsidR="00322D17" w:rsidRDefault="00322D17" w:rsidP="002C23B0">
      <w:pPr>
        <w:spacing w:after="0" w:line="240" w:lineRule="auto"/>
      </w:pPr>
      <w:r>
        <w:separator/>
      </w:r>
    </w:p>
  </w:footnote>
  <w:footnote w:type="continuationSeparator" w:id="0">
    <w:p w14:paraId="08FEC6FA" w14:textId="77777777" w:rsidR="00322D17" w:rsidRDefault="00322D17" w:rsidP="002C23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F70BB" w14:textId="77777777" w:rsidR="002C23B0" w:rsidRDefault="002C23B0" w:rsidP="002C23B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7D58"/>
    <w:multiLevelType w:val="hybridMultilevel"/>
    <w:tmpl w:val="CBB20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83065"/>
    <w:multiLevelType w:val="hybridMultilevel"/>
    <w:tmpl w:val="9A180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F2A47"/>
    <w:multiLevelType w:val="hybridMultilevel"/>
    <w:tmpl w:val="1F403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F5997"/>
    <w:multiLevelType w:val="hybridMultilevel"/>
    <w:tmpl w:val="80829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00737B"/>
    <w:multiLevelType w:val="hybridMultilevel"/>
    <w:tmpl w:val="F4C4C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645905"/>
    <w:multiLevelType w:val="hybridMultilevel"/>
    <w:tmpl w:val="2EDAE560"/>
    <w:lvl w:ilvl="0" w:tplc="B672E5B0">
      <w:start w:val="1"/>
      <w:numFmt w:val="lowerLetter"/>
      <w:lvlText w:val="(%1)"/>
      <w:lvlJc w:val="left"/>
      <w:pPr>
        <w:tabs>
          <w:tab w:val="num" w:pos="1080"/>
        </w:tabs>
        <w:ind w:left="1080" w:hanging="720"/>
      </w:pPr>
      <w:rPr>
        <w:rFonts w:hint="default"/>
      </w:rPr>
    </w:lvl>
    <w:lvl w:ilvl="1" w:tplc="4BB48924">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8064111"/>
    <w:multiLevelType w:val="hybridMultilevel"/>
    <w:tmpl w:val="F3CC6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584D6B"/>
    <w:multiLevelType w:val="hybridMultilevel"/>
    <w:tmpl w:val="6D4C6ED4"/>
    <w:lvl w:ilvl="0" w:tplc="921CDFC6">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8A32451"/>
    <w:multiLevelType w:val="hybridMultilevel"/>
    <w:tmpl w:val="A87AE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A5768A"/>
    <w:multiLevelType w:val="hybridMultilevel"/>
    <w:tmpl w:val="477EFE14"/>
    <w:lvl w:ilvl="0" w:tplc="D0A2657C">
      <w:start w:val="1"/>
      <w:numFmt w:val="decimal"/>
      <w:lvlText w:val="%1."/>
      <w:lvlJc w:val="left"/>
      <w:pPr>
        <w:tabs>
          <w:tab w:val="num" w:pos="720"/>
        </w:tabs>
        <w:ind w:left="720" w:hanging="360"/>
      </w:pPr>
      <w:rPr>
        <w:rFonts w:hint="default"/>
        <w:b w:val="0"/>
      </w:rPr>
    </w:lvl>
    <w:lvl w:ilvl="1" w:tplc="15662EA6">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8681A9A"/>
    <w:multiLevelType w:val="hybridMultilevel"/>
    <w:tmpl w:val="89DC582A"/>
    <w:lvl w:ilvl="0" w:tplc="921CDFC6">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3029A0"/>
    <w:multiLevelType w:val="hybridMultilevel"/>
    <w:tmpl w:val="0F6E3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F21FDC"/>
    <w:multiLevelType w:val="hybridMultilevel"/>
    <w:tmpl w:val="0296A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6271AE"/>
    <w:multiLevelType w:val="hybridMultilevel"/>
    <w:tmpl w:val="D446041E"/>
    <w:lvl w:ilvl="0" w:tplc="1EDC55C4">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ED41BD0"/>
    <w:multiLevelType w:val="multilevel"/>
    <w:tmpl w:val="ED161AB2"/>
    <w:lvl w:ilvl="0">
      <w:start w:val="1"/>
      <w:numFmt w:val="decimal"/>
      <w:lvlText w:val="%1."/>
      <w:lvlJc w:val="left"/>
      <w:pPr>
        <w:ind w:left="160" w:hanging="355"/>
        <w:jc w:val="left"/>
      </w:pPr>
      <w:rPr>
        <w:rFonts w:hint="default"/>
        <w:b/>
        <w:bCs/>
        <w:w w:val="99"/>
        <w:lang w:val="en-GB" w:eastAsia="en-GB" w:bidi="en-GB"/>
      </w:rPr>
    </w:lvl>
    <w:lvl w:ilvl="1">
      <w:start w:val="1"/>
      <w:numFmt w:val="decimal"/>
      <w:lvlText w:val="%1.%2"/>
      <w:lvlJc w:val="left"/>
      <w:pPr>
        <w:ind w:left="160" w:hanging="754"/>
        <w:jc w:val="left"/>
      </w:pPr>
      <w:rPr>
        <w:rFonts w:hint="default"/>
        <w:spacing w:val="-4"/>
        <w:w w:val="99"/>
        <w:lang w:val="en-GB" w:eastAsia="en-GB" w:bidi="en-GB"/>
      </w:rPr>
    </w:lvl>
    <w:lvl w:ilvl="2">
      <w:numFmt w:val="bullet"/>
      <w:lvlText w:val=""/>
      <w:lvlJc w:val="left"/>
      <w:pPr>
        <w:ind w:left="880" w:hanging="754"/>
      </w:pPr>
      <w:rPr>
        <w:rFonts w:hint="default"/>
        <w:w w:val="100"/>
        <w:lang w:val="en-GB" w:eastAsia="en-GB" w:bidi="en-GB"/>
      </w:rPr>
    </w:lvl>
    <w:lvl w:ilvl="3">
      <w:numFmt w:val="bullet"/>
      <w:lvlText w:val="•"/>
      <w:lvlJc w:val="left"/>
      <w:pPr>
        <w:ind w:left="1885" w:hanging="754"/>
      </w:pPr>
      <w:rPr>
        <w:rFonts w:hint="default"/>
        <w:lang w:val="en-GB" w:eastAsia="en-GB" w:bidi="en-GB"/>
      </w:rPr>
    </w:lvl>
    <w:lvl w:ilvl="4">
      <w:numFmt w:val="bullet"/>
      <w:lvlText w:val="•"/>
      <w:lvlJc w:val="left"/>
      <w:pPr>
        <w:ind w:left="2890" w:hanging="754"/>
      </w:pPr>
      <w:rPr>
        <w:rFonts w:hint="default"/>
        <w:lang w:val="en-GB" w:eastAsia="en-GB" w:bidi="en-GB"/>
      </w:rPr>
    </w:lvl>
    <w:lvl w:ilvl="5">
      <w:numFmt w:val="bullet"/>
      <w:lvlText w:val="•"/>
      <w:lvlJc w:val="left"/>
      <w:pPr>
        <w:ind w:left="3895" w:hanging="754"/>
      </w:pPr>
      <w:rPr>
        <w:rFonts w:hint="default"/>
        <w:lang w:val="en-GB" w:eastAsia="en-GB" w:bidi="en-GB"/>
      </w:rPr>
    </w:lvl>
    <w:lvl w:ilvl="6">
      <w:numFmt w:val="bullet"/>
      <w:lvlText w:val="•"/>
      <w:lvlJc w:val="left"/>
      <w:pPr>
        <w:ind w:left="4900" w:hanging="754"/>
      </w:pPr>
      <w:rPr>
        <w:rFonts w:hint="default"/>
        <w:lang w:val="en-GB" w:eastAsia="en-GB" w:bidi="en-GB"/>
      </w:rPr>
    </w:lvl>
    <w:lvl w:ilvl="7">
      <w:numFmt w:val="bullet"/>
      <w:lvlText w:val="•"/>
      <w:lvlJc w:val="left"/>
      <w:pPr>
        <w:ind w:left="5905" w:hanging="754"/>
      </w:pPr>
      <w:rPr>
        <w:rFonts w:hint="default"/>
        <w:lang w:val="en-GB" w:eastAsia="en-GB" w:bidi="en-GB"/>
      </w:rPr>
    </w:lvl>
    <w:lvl w:ilvl="8">
      <w:numFmt w:val="bullet"/>
      <w:lvlText w:val="•"/>
      <w:lvlJc w:val="left"/>
      <w:pPr>
        <w:ind w:left="6910" w:hanging="754"/>
      </w:pPr>
      <w:rPr>
        <w:rFonts w:hint="default"/>
        <w:lang w:val="en-GB" w:eastAsia="en-GB" w:bidi="en-GB"/>
      </w:rPr>
    </w:lvl>
  </w:abstractNum>
  <w:abstractNum w:abstractNumId="15" w15:restartNumberingAfterBreak="0">
    <w:nsid w:val="40083E02"/>
    <w:multiLevelType w:val="hybridMultilevel"/>
    <w:tmpl w:val="2528F1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0831393"/>
    <w:multiLevelType w:val="hybridMultilevel"/>
    <w:tmpl w:val="F216EFF8"/>
    <w:lvl w:ilvl="0" w:tplc="9AAC39E0">
      <w:start w:val="1"/>
      <w:numFmt w:val="lowerLetter"/>
      <w:lvlText w:val="(%1)"/>
      <w:lvlJc w:val="left"/>
      <w:pPr>
        <w:tabs>
          <w:tab w:val="num" w:pos="1080"/>
        </w:tabs>
        <w:ind w:left="1080" w:hanging="720"/>
      </w:pPr>
      <w:rPr>
        <w:rFonts w:hint="default"/>
      </w:rPr>
    </w:lvl>
    <w:lvl w:ilvl="1" w:tplc="BCDE10CC">
      <w:start w:val="1"/>
      <w:numFmt w:val="bullet"/>
      <w:lvlText w:val=""/>
      <w:lvlJc w:val="left"/>
      <w:pPr>
        <w:tabs>
          <w:tab w:val="num" w:pos="1800"/>
        </w:tabs>
        <w:ind w:left="1800" w:hanging="720"/>
      </w:pPr>
      <w:rPr>
        <w:rFonts w:ascii="Symbol" w:eastAsia="MS Mincho"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4E71DE2"/>
    <w:multiLevelType w:val="hybridMultilevel"/>
    <w:tmpl w:val="19A8C27A"/>
    <w:lvl w:ilvl="0" w:tplc="5232A64C">
      <w:start w:val="1"/>
      <w:numFmt w:val="lowerLetter"/>
      <w:lvlText w:val="(%1)"/>
      <w:lvlJc w:val="left"/>
      <w:pPr>
        <w:ind w:left="160" w:hanging="536"/>
        <w:jc w:val="left"/>
      </w:pPr>
      <w:rPr>
        <w:rFonts w:ascii="Arial" w:eastAsia="Arial" w:hAnsi="Arial" w:cs="Arial" w:hint="default"/>
        <w:color w:val="393939"/>
        <w:spacing w:val="-4"/>
        <w:w w:val="99"/>
        <w:sz w:val="30"/>
        <w:szCs w:val="30"/>
        <w:lang w:val="en-GB" w:eastAsia="en-GB" w:bidi="en-GB"/>
      </w:rPr>
    </w:lvl>
    <w:lvl w:ilvl="1" w:tplc="550AB5AE">
      <w:numFmt w:val="bullet"/>
      <w:lvlText w:val="•"/>
      <w:lvlJc w:val="left"/>
      <w:pPr>
        <w:ind w:left="1036" w:hanging="536"/>
      </w:pPr>
      <w:rPr>
        <w:rFonts w:hint="default"/>
        <w:lang w:val="en-GB" w:eastAsia="en-GB" w:bidi="en-GB"/>
      </w:rPr>
    </w:lvl>
    <w:lvl w:ilvl="2" w:tplc="6762920A">
      <w:numFmt w:val="bullet"/>
      <w:lvlText w:val="•"/>
      <w:lvlJc w:val="left"/>
      <w:pPr>
        <w:ind w:left="1912" w:hanging="536"/>
      </w:pPr>
      <w:rPr>
        <w:rFonts w:hint="default"/>
        <w:lang w:val="en-GB" w:eastAsia="en-GB" w:bidi="en-GB"/>
      </w:rPr>
    </w:lvl>
    <w:lvl w:ilvl="3" w:tplc="0B5E57BA">
      <w:numFmt w:val="bullet"/>
      <w:lvlText w:val="•"/>
      <w:lvlJc w:val="left"/>
      <w:pPr>
        <w:ind w:left="2788" w:hanging="536"/>
      </w:pPr>
      <w:rPr>
        <w:rFonts w:hint="default"/>
        <w:lang w:val="en-GB" w:eastAsia="en-GB" w:bidi="en-GB"/>
      </w:rPr>
    </w:lvl>
    <w:lvl w:ilvl="4" w:tplc="CB40E0C4">
      <w:numFmt w:val="bullet"/>
      <w:lvlText w:val="•"/>
      <w:lvlJc w:val="left"/>
      <w:pPr>
        <w:ind w:left="3664" w:hanging="536"/>
      </w:pPr>
      <w:rPr>
        <w:rFonts w:hint="default"/>
        <w:lang w:val="en-GB" w:eastAsia="en-GB" w:bidi="en-GB"/>
      </w:rPr>
    </w:lvl>
    <w:lvl w:ilvl="5" w:tplc="423C67A6">
      <w:numFmt w:val="bullet"/>
      <w:lvlText w:val="•"/>
      <w:lvlJc w:val="left"/>
      <w:pPr>
        <w:ind w:left="4540" w:hanging="536"/>
      </w:pPr>
      <w:rPr>
        <w:rFonts w:hint="default"/>
        <w:lang w:val="en-GB" w:eastAsia="en-GB" w:bidi="en-GB"/>
      </w:rPr>
    </w:lvl>
    <w:lvl w:ilvl="6" w:tplc="E61C7F98">
      <w:numFmt w:val="bullet"/>
      <w:lvlText w:val="•"/>
      <w:lvlJc w:val="left"/>
      <w:pPr>
        <w:ind w:left="5416" w:hanging="536"/>
      </w:pPr>
      <w:rPr>
        <w:rFonts w:hint="default"/>
        <w:lang w:val="en-GB" w:eastAsia="en-GB" w:bidi="en-GB"/>
      </w:rPr>
    </w:lvl>
    <w:lvl w:ilvl="7" w:tplc="7256B8EC">
      <w:numFmt w:val="bullet"/>
      <w:lvlText w:val="•"/>
      <w:lvlJc w:val="left"/>
      <w:pPr>
        <w:ind w:left="6292" w:hanging="536"/>
      </w:pPr>
      <w:rPr>
        <w:rFonts w:hint="default"/>
        <w:lang w:val="en-GB" w:eastAsia="en-GB" w:bidi="en-GB"/>
      </w:rPr>
    </w:lvl>
    <w:lvl w:ilvl="8" w:tplc="C4B878A4">
      <w:numFmt w:val="bullet"/>
      <w:lvlText w:val="•"/>
      <w:lvlJc w:val="left"/>
      <w:pPr>
        <w:ind w:left="7168" w:hanging="536"/>
      </w:pPr>
      <w:rPr>
        <w:rFonts w:hint="default"/>
        <w:lang w:val="en-GB" w:eastAsia="en-GB" w:bidi="en-GB"/>
      </w:rPr>
    </w:lvl>
  </w:abstractNum>
  <w:abstractNum w:abstractNumId="18" w15:restartNumberingAfterBreak="0">
    <w:nsid w:val="4A1B37D3"/>
    <w:multiLevelType w:val="hybridMultilevel"/>
    <w:tmpl w:val="95684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7E5F5B"/>
    <w:multiLevelType w:val="hybridMultilevel"/>
    <w:tmpl w:val="DDBC2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517FA5"/>
    <w:multiLevelType w:val="hybridMultilevel"/>
    <w:tmpl w:val="949487CE"/>
    <w:lvl w:ilvl="0" w:tplc="DB9218A4">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3005266"/>
    <w:multiLevelType w:val="hybridMultilevel"/>
    <w:tmpl w:val="CF242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5A68BD"/>
    <w:multiLevelType w:val="hybridMultilevel"/>
    <w:tmpl w:val="EBE44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187B84"/>
    <w:multiLevelType w:val="hybridMultilevel"/>
    <w:tmpl w:val="7A5A2F2E"/>
    <w:lvl w:ilvl="0" w:tplc="776A9B24">
      <w:start w:val="1"/>
      <w:numFmt w:val="lowerLetter"/>
      <w:lvlText w:val="(%1)"/>
      <w:lvlJc w:val="left"/>
      <w:pPr>
        <w:ind w:left="160" w:hanging="536"/>
        <w:jc w:val="left"/>
      </w:pPr>
      <w:rPr>
        <w:rFonts w:hint="default"/>
        <w:spacing w:val="-2"/>
        <w:w w:val="99"/>
        <w:lang w:val="en-GB" w:eastAsia="en-GB" w:bidi="en-GB"/>
      </w:rPr>
    </w:lvl>
    <w:lvl w:ilvl="1" w:tplc="5F4EB74A">
      <w:numFmt w:val="bullet"/>
      <w:lvlText w:val="•"/>
      <w:lvlJc w:val="left"/>
      <w:pPr>
        <w:ind w:left="1036" w:hanging="536"/>
      </w:pPr>
      <w:rPr>
        <w:rFonts w:hint="default"/>
        <w:lang w:val="en-GB" w:eastAsia="en-GB" w:bidi="en-GB"/>
      </w:rPr>
    </w:lvl>
    <w:lvl w:ilvl="2" w:tplc="43DC9AB8">
      <w:numFmt w:val="bullet"/>
      <w:lvlText w:val="•"/>
      <w:lvlJc w:val="left"/>
      <w:pPr>
        <w:ind w:left="1912" w:hanging="536"/>
      </w:pPr>
      <w:rPr>
        <w:rFonts w:hint="default"/>
        <w:lang w:val="en-GB" w:eastAsia="en-GB" w:bidi="en-GB"/>
      </w:rPr>
    </w:lvl>
    <w:lvl w:ilvl="3" w:tplc="23E45DF8">
      <w:numFmt w:val="bullet"/>
      <w:lvlText w:val="•"/>
      <w:lvlJc w:val="left"/>
      <w:pPr>
        <w:ind w:left="2788" w:hanging="536"/>
      </w:pPr>
      <w:rPr>
        <w:rFonts w:hint="default"/>
        <w:lang w:val="en-GB" w:eastAsia="en-GB" w:bidi="en-GB"/>
      </w:rPr>
    </w:lvl>
    <w:lvl w:ilvl="4" w:tplc="7EE6A482">
      <w:numFmt w:val="bullet"/>
      <w:lvlText w:val="•"/>
      <w:lvlJc w:val="left"/>
      <w:pPr>
        <w:ind w:left="3664" w:hanging="536"/>
      </w:pPr>
      <w:rPr>
        <w:rFonts w:hint="default"/>
        <w:lang w:val="en-GB" w:eastAsia="en-GB" w:bidi="en-GB"/>
      </w:rPr>
    </w:lvl>
    <w:lvl w:ilvl="5" w:tplc="B61C06EE">
      <w:numFmt w:val="bullet"/>
      <w:lvlText w:val="•"/>
      <w:lvlJc w:val="left"/>
      <w:pPr>
        <w:ind w:left="4540" w:hanging="536"/>
      </w:pPr>
      <w:rPr>
        <w:rFonts w:hint="default"/>
        <w:lang w:val="en-GB" w:eastAsia="en-GB" w:bidi="en-GB"/>
      </w:rPr>
    </w:lvl>
    <w:lvl w:ilvl="6" w:tplc="182CBC3A">
      <w:numFmt w:val="bullet"/>
      <w:lvlText w:val="•"/>
      <w:lvlJc w:val="left"/>
      <w:pPr>
        <w:ind w:left="5416" w:hanging="536"/>
      </w:pPr>
      <w:rPr>
        <w:rFonts w:hint="default"/>
        <w:lang w:val="en-GB" w:eastAsia="en-GB" w:bidi="en-GB"/>
      </w:rPr>
    </w:lvl>
    <w:lvl w:ilvl="7" w:tplc="8362E8EE">
      <w:numFmt w:val="bullet"/>
      <w:lvlText w:val="•"/>
      <w:lvlJc w:val="left"/>
      <w:pPr>
        <w:ind w:left="6292" w:hanging="536"/>
      </w:pPr>
      <w:rPr>
        <w:rFonts w:hint="default"/>
        <w:lang w:val="en-GB" w:eastAsia="en-GB" w:bidi="en-GB"/>
      </w:rPr>
    </w:lvl>
    <w:lvl w:ilvl="8" w:tplc="AF86200A">
      <w:numFmt w:val="bullet"/>
      <w:lvlText w:val="•"/>
      <w:lvlJc w:val="left"/>
      <w:pPr>
        <w:ind w:left="7168" w:hanging="536"/>
      </w:pPr>
      <w:rPr>
        <w:rFonts w:hint="default"/>
        <w:lang w:val="en-GB" w:eastAsia="en-GB" w:bidi="en-GB"/>
      </w:rPr>
    </w:lvl>
  </w:abstractNum>
  <w:abstractNum w:abstractNumId="24" w15:restartNumberingAfterBreak="0">
    <w:nsid w:val="786D2FDD"/>
    <w:multiLevelType w:val="hybridMultilevel"/>
    <w:tmpl w:val="8278A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C2605C"/>
    <w:multiLevelType w:val="hybridMultilevel"/>
    <w:tmpl w:val="0434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9820546">
    <w:abstractNumId w:val="15"/>
  </w:num>
  <w:num w:numId="2" w16cid:durableId="737902373">
    <w:abstractNumId w:val="23"/>
  </w:num>
  <w:num w:numId="3" w16cid:durableId="291442527">
    <w:abstractNumId w:val="17"/>
  </w:num>
  <w:num w:numId="4" w16cid:durableId="1668052349">
    <w:abstractNumId w:val="14"/>
  </w:num>
  <w:num w:numId="5" w16cid:durableId="419984478">
    <w:abstractNumId w:val="22"/>
  </w:num>
  <w:num w:numId="6" w16cid:durableId="190998956">
    <w:abstractNumId w:val="0"/>
  </w:num>
  <w:num w:numId="7" w16cid:durableId="1761680643">
    <w:abstractNumId w:val="24"/>
  </w:num>
  <w:num w:numId="8" w16cid:durableId="2102795706">
    <w:abstractNumId w:val="11"/>
  </w:num>
  <w:num w:numId="9" w16cid:durableId="612442047">
    <w:abstractNumId w:val="1"/>
  </w:num>
  <w:num w:numId="10" w16cid:durableId="1443497009">
    <w:abstractNumId w:val="12"/>
  </w:num>
  <w:num w:numId="11" w16cid:durableId="352154045">
    <w:abstractNumId w:val="7"/>
  </w:num>
  <w:num w:numId="12" w16cid:durableId="897931933">
    <w:abstractNumId w:val="10"/>
  </w:num>
  <w:num w:numId="13" w16cid:durableId="1937519993">
    <w:abstractNumId w:val="2"/>
  </w:num>
  <w:num w:numId="14" w16cid:durableId="1693258864">
    <w:abstractNumId w:val="9"/>
  </w:num>
  <w:num w:numId="15" w16cid:durableId="412553867">
    <w:abstractNumId w:val="16"/>
  </w:num>
  <w:num w:numId="16" w16cid:durableId="1895464346">
    <w:abstractNumId w:val="20"/>
  </w:num>
  <w:num w:numId="17" w16cid:durableId="684020377">
    <w:abstractNumId w:val="5"/>
  </w:num>
  <w:num w:numId="18" w16cid:durableId="1760325372">
    <w:abstractNumId w:val="13"/>
  </w:num>
  <w:num w:numId="19" w16cid:durableId="1392801255">
    <w:abstractNumId w:val="8"/>
  </w:num>
  <w:num w:numId="20" w16cid:durableId="287245792">
    <w:abstractNumId w:val="25"/>
  </w:num>
  <w:num w:numId="21" w16cid:durableId="99380458">
    <w:abstractNumId w:val="6"/>
  </w:num>
  <w:num w:numId="22" w16cid:durableId="638459884">
    <w:abstractNumId w:val="19"/>
  </w:num>
  <w:num w:numId="23" w16cid:durableId="1598635577">
    <w:abstractNumId w:val="18"/>
  </w:num>
  <w:num w:numId="24" w16cid:durableId="911618392">
    <w:abstractNumId w:val="21"/>
  </w:num>
  <w:num w:numId="25" w16cid:durableId="1143043787">
    <w:abstractNumId w:val="3"/>
  </w:num>
  <w:num w:numId="26" w16cid:durableId="19805010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463"/>
    <w:rsid w:val="00002B73"/>
    <w:rsid w:val="0001393B"/>
    <w:rsid w:val="00025F35"/>
    <w:rsid w:val="000A18DB"/>
    <w:rsid w:val="00150D78"/>
    <w:rsid w:val="00152273"/>
    <w:rsid w:val="00166990"/>
    <w:rsid w:val="001B2580"/>
    <w:rsid w:val="001D7D37"/>
    <w:rsid w:val="001E71A3"/>
    <w:rsid w:val="00267CBD"/>
    <w:rsid w:val="002C23B0"/>
    <w:rsid w:val="00301A0E"/>
    <w:rsid w:val="00322D17"/>
    <w:rsid w:val="00355661"/>
    <w:rsid w:val="00375CEF"/>
    <w:rsid w:val="00385B5F"/>
    <w:rsid w:val="003E4D5E"/>
    <w:rsid w:val="003F2A4B"/>
    <w:rsid w:val="004035C0"/>
    <w:rsid w:val="004167B5"/>
    <w:rsid w:val="00444FEC"/>
    <w:rsid w:val="0048155C"/>
    <w:rsid w:val="004C6815"/>
    <w:rsid w:val="005067B6"/>
    <w:rsid w:val="00530900"/>
    <w:rsid w:val="005378F7"/>
    <w:rsid w:val="005538D2"/>
    <w:rsid w:val="00564756"/>
    <w:rsid w:val="00575538"/>
    <w:rsid w:val="005F2284"/>
    <w:rsid w:val="00627463"/>
    <w:rsid w:val="00637420"/>
    <w:rsid w:val="00641022"/>
    <w:rsid w:val="00642532"/>
    <w:rsid w:val="00660ADD"/>
    <w:rsid w:val="006A7BC0"/>
    <w:rsid w:val="006B1500"/>
    <w:rsid w:val="006D5485"/>
    <w:rsid w:val="007048C2"/>
    <w:rsid w:val="00762BF2"/>
    <w:rsid w:val="00797374"/>
    <w:rsid w:val="00821D7F"/>
    <w:rsid w:val="00840833"/>
    <w:rsid w:val="00843C9C"/>
    <w:rsid w:val="00892DD3"/>
    <w:rsid w:val="008B3F2E"/>
    <w:rsid w:val="008C4DA8"/>
    <w:rsid w:val="00956EC9"/>
    <w:rsid w:val="00A34642"/>
    <w:rsid w:val="00A430B5"/>
    <w:rsid w:val="00A714C9"/>
    <w:rsid w:val="00A80FBE"/>
    <w:rsid w:val="00AB3412"/>
    <w:rsid w:val="00AF2391"/>
    <w:rsid w:val="00B918DC"/>
    <w:rsid w:val="00C57290"/>
    <w:rsid w:val="00C64B9B"/>
    <w:rsid w:val="00C91B9C"/>
    <w:rsid w:val="00CD2741"/>
    <w:rsid w:val="00D014C6"/>
    <w:rsid w:val="00D47196"/>
    <w:rsid w:val="00D605FF"/>
    <w:rsid w:val="00D97592"/>
    <w:rsid w:val="00E42B75"/>
    <w:rsid w:val="00EA180A"/>
    <w:rsid w:val="00F468F4"/>
    <w:rsid w:val="00FB0CB1"/>
    <w:rsid w:val="00FE1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22AD0"/>
  <w15:docId w15:val="{4C4C62C9-E328-4075-AF0D-8DEEA97F2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2DD3"/>
    <w:pPr>
      <w:ind w:left="720"/>
      <w:contextualSpacing/>
    </w:pPr>
  </w:style>
  <w:style w:type="paragraph" w:styleId="BalloonText">
    <w:name w:val="Balloon Text"/>
    <w:basedOn w:val="Normal"/>
    <w:link w:val="BalloonTextChar"/>
    <w:uiPriority w:val="99"/>
    <w:semiHidden/>
    <w:unhideWhenUsed/>
    <w:rsid w:val="000139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393B"/>
    <w:rPr>
      <w:rFonts w:ascii="Segoe UI" w:hAnsi="Segoe UI" w:cs="Segoe UI"/>
      <w:sz w:val="18"/>
      <w:szCs w:val="18"/>
    </w:rPr>
  </w:style>
  <w:style w:type="character" w:styleId="Hyperlink">
    <w:name w:val="Hyperlink"/>
    <w:basedOn w:val="DefaultParagraphFont"/>
    <w:uiPriority w:val="99"/>
    <w:unhideWhenUsed/>
    <w:rsid w:val="00F468F4"/>
    <w:rPr>
      <w:color w:val="0563C1" w:themeColor="hyperlink"/>
      <w:u w:val="single"/>
    </w:rPr>
  </w:style>
  <w:style w:type="paragraph" w:styleId="Header">
    <w:name w:val="header"/>
    <w:basedOn w:val="Normal"/>
    <w:link w:val="HeaderChar"/>
    <w:uiPriority w:val="99"/>
    <w:unhideWhenUsed/>
    <w:rsid w:val="002C23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3B0"/>
  </w:style>
  <w:style w:type="paragraph" w:styleId="Footer">
    <w:name w:val="footer"/>
    <w:basedOn w:val="Normal"/>
    <w:link w:val="FooterChar"/>
    <w:uiPriority w:val="99"/>
    <w:unhideWhenUsed/>
    <w:rsid w:val="002C2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8B85BEFCA83D40B6E871919536CDA6" ma:contentTypeVersion="10" ma:contentTypeDescription="Create a new document." ma:contentTypeScope="" ma:versionID="7180fab7421f25144e944acad0189580">
  <xsd:schema xmlns:xsd="http://www.w3.org/2001/XMLSchema" xmlns:xs="http://www.w3.org/2001/XMLSchema" xmlns:p="http://schemas.microsoft.com/office/2006/metadata/properties" xmlns:ns2="da1bb3c4-857d-405b-ab16-2ccd7982874b" xmlns:ns3="2aeeb9dd-e3c6-4776-a9ed-2b2c5c39e0e1" targetNamespace="http://schemas.microsoft.com/office/2006/metadata/properties" ma:root="true" ma:fieldsID="266cd6a2b478359d7d7336c36d1f6032" ns2:_="" ns3:_="">
    <xsd:import namespace="da1bb3c4-857d-405b-ab16-2ccd7982874b"/>
    <xsd:import namespace="2aeeb9dd-e3c6-4776-a9ed-2b2c5c39e0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bb3c4-857d-405b-ab16-2ccd798287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eeb9dd-e3c6-4776-a9ed-2b2c5c39e0e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EA2F37-509F-4777-89F2-3F5344C27D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bb3c4-857d-405b-ab16-2ccd7982874b"/>
    <ds:schemaRef ds:uri="2aeeb9dd-e3c6-4776-a9ed-2b2c5c39e0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2CA81A-5E39-47CC-89A3-4FF78427D555}">
  <ds:schemaRefs>
    <ds:schemaRef ds:uri="http://schemas.microsoft.com/sharepoint/v3/contenttype/forms"/>
  </ds:schemaRefs>
</ds:datastoreItem>
</file>

<file path=customXml/itemProps3.xml><?xml version="1.0" encoding="utf-8"?>
<ds:datastoreItem xmlns:ds="http://schemas.openxmlformats.org/officeDocument/2006/customXml" ds:itemID="{4DF41215-EA5E-460A-BADD-A4DE3F78360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2358</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St Paul's CE Primary School</Company>
  <LinksUpToDate>false</LinksUpToDate>
  <CharactersWithSpaces>15774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Keelan</dc:creator>
  <cp:lastModifiedBy>Anna Keelan</cp:lastModifiedBy>
  <cp:revision>2</cp:revision>
  <cp:lastPrinted>2017-11-23T11:26:00Z</cp:lastPrinted>
  <dcterms:created xsi:type="dcterms:W3CDTF">2025-09-21T14:26:00Z</dcterms:created>
  <dcterms:modified xsi:type="dcterms:W3CDTF">2025-09-21T14:26:00Z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0x0101004B8B85BEFCA83D40B6E871919536CDA6</vt:lpwstr>
  </property>
</Properties>
</file>