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30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701"/>
        <w:gridCol w:w="3402"/>
        <w:gridCol w:w="1701"/>
        <w:gridCol w:w="3402"/>
        <w:gridCol w:w="1701"/>
        <w:gridCol w:w="3402"/>
      </w:tblGrid>
      <w:tr w:rsidRPr="00C448B2" w:rsidR="000C672F" w:rsidTr="10B62D12" w14:paraId="0F203B62" w14:textId="77777777">
        <w:trPr>
          <w:trHeight w:val="20"/>
        </w:trPr>
        <w:tc>
          <w:tcPr>
            <w:tcW w:w="5103" w:type="dxa"/>
            <w:gridSpan w:val="2"/>
            <w:shd w:val="clear" w:color="auto" w:fill="3F7D3B"/>
            <w:tcMar/>
            <w:vAlign w:val="center"/>
          </w:tcPr>
          <w:p w:rsidRPr="00C448B2" w:rsidR="000C672F" w:rsidP="00504C9F" w:rsidRDefault="00B25CC3" w14:paraId="07051623" w14:textId="01B3729A">
            <w:pPr>
              <w:spacing w:line="276" w:lineRule="auto"/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color w:val="FFFFFF" w:themeColor="background1"/>
                <w:sz w:val="12"/>
                <w:szCs w:val="12"/>
              </w:rPr>
              <w:t>Autumn 1 - Confident</w:t>
            </w:r>
          </w:p>
        </w:tc>
        <w:tc>
          <w:tcPr>
            <w:tcW w:w="5103" w:type="dxa"/>
            <w:gridSpan w:val="2"/>
            <w:shd w:val="clear" w:color="auto" w:fill="ECE641"/>
            <w:tcMar/>
            <w:vAlign w:val="center"/>
          </w:tcPr>
          <w:p w:rsidRPr="00C448B2" w:rsidR="000C672F" w:rsidP="3311941C" w:rsidRDefault="000C672F" w14:paraId="692EF655" w14:textId="3A67CD8D">
            <w:pPr>
              <w:spacing w:line="276" w:lineRule="auto"/>
              <w:jc w:val="center"/>
              <w:rPr>
                <w:rFonts w:ascii="Arial" w:hAnsi="Arial" w:cs="Arial"/>
                <w:b w:val="1"/>
                <w:bCs w:val="1"/>
                <w:sz w:val="12"/>
                <w:szCs w:val="12"/>
              </w:rPr>
            </w:pPr>
            <w:r w:rsidRPr="3311941C" w:rsidR="000C672F">
              <w:rPr>
                <w:rFonts w:ascii="Arial" w:hAnsi="Arial" w:cs="Arial"/>
                <w:b w:val="1"/>
                <w:bCs w:val="1"/>
                <w:sz w:val="12"/>
                <w:szCs w:val="12"/>
              </w:rPr>
              <w:t xml:space="preserve">Spring 1 </w:t>
            </w:r>
            <w:r w:rsidRPr="3311941C" w:rsidR="00B25CC3">
              <w:rPr>
                <w:rFonts w:ascii="Arial" w:hAnsi="Arial" w:cs="Arial"/>
                <w:b w:val="1"/>
                <w:bCs w:val="1"/>
                <w:sz w:val="12"/>
                <w:szCs w:val="12"/>
              </w:rPr>
              <w:t xml:space="preserve">- </w:t>
            </w:r>
            <w:r w:rsidRPr="3311941C" w:rsidR="3B9EFA2B">
              <w:rPr>
                <w:rFonts w:ascii="Arial" w:hAnsi="Arial" w:cs="Arial"/>
                <w:b w:val="1"/>
                <w:bCs w:val="1"/>
                <w:sz w:val="12"/>
                <w:szCs w:val="12"/>
              </w:rPr>
              <w:t>Reflective</w:t>
            </w:r>
          </w:p>
        </w:tc>
        <w:tc>
          <w:tcPr>
            <w:tcW w:w="5103" w:type="dxa"/>
            <w:gridSpan w:val="2"/>
            <w:shd w:val="clear" w:color="auto" w:fill="3F7D3B"/>
            <w:tcMar/>
            <w:vAlign w:val="center"/>
          </w:tcPr>
          <w:p w:rsidRPr="00C448B2" w:rsidR="000C672F" w:rsidP="3311941C" w:rsidRDefault="000C672F" w14:paraId="49AD0EDE" w14:textId="15A403C6">
            <w:pPr>
              <w:spacing w:line="276" w:lineRule="auto"/>
              <w:jc w:val="center"/>
              <w:rPr>
                <w:rFonts w:ascii="Arial" w:hAnsi="Arial" w:cs="Arial"/>
                <w:b w:val="1"/>
                <w:bCs w:val="1"/>
                <w:color w:val="FFFFFF" w:themeColor="background1" w:themeTint="FF" w:themeShade="FF"/>
                <w:sz w:val="12"/>
                <w:szCs w:val="12"/>
              </w:rPr>
            </w:pPr>
            <w:r w:rsidRPr="3311941C" w:rsidR="000C672F">
              <w:rPr>
                <w:rFonts w:ascii="Arial" w:hAnsi="Arial" w:cs="Arial"/>
                <w:b w:val="1"/>
                <w:bCs w:val="1"/>
                <w:color w:val="FFFFFF" w:themeColor="background1" w:themeTint="FF" w:themeShade="FF"/>
                <w:sz w:val="12"/>
                <w:szCs w:val="12"/>
              </w:rPr>
              <w:t xml:space="preserve">Summer 1 – </w:t>
            </w:r>
            <w:r w:rsidRPr="3311941C" w:rsidR="1E74FA6A">
              <w:rPr>
                <w:rFonts w:ascii="Arial" w:hAnsi="Arial" w:cs="Arial"/>
                <w:b w:val="1"/>
                <w:bCs w:val="1"/>
                <w:color w:val="FFFFFF" w:themeColor="background1" w:themeTint="FF" w:themeShade="FF"/>
                <w:sz w:val="12"/>
                <w:szCs w:val="12"/>
              </w:rPr>
              <w:t>Compassionate</w:t>
            </w:r>
          </w:p>
        </w:tc>
      </w:tr>
      <w:tr w:rsidRPr="00C448B2" w:rsidR="000C672F" w:rsidTr="10B62D12" w14:paraId="44E933A9" w14:textId="77777777">
        <w:trPr>
          <w:trHeight w:val="161"/>
        </w:trPr>
        <w:tc>
          <w:tcPr>
            <w:tcW w:w="1701" w:type="dxa"/>
            <w:tcMar/>
          </w:tcPr>
          <w:p w:rsidRPr="00C448B2" w:rsidR="000C672F" w:rsidP="00504C9F" w:rsidRDefault="000C672F" w14:paraId="6292E52F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Topic </w:t>
            </w:r>
          </w:p>
        </w:tc>
        <w:tc>
          <w:tcPr>
            <w:tcW w:w="3402" w:type="dxa"/>
            <w:tcMar/>
          </w:tcPr>
          <w:p w:rsidRPr="00C448B2" w:rsidR="000C672F" w:rsidP="00504C9F" w:rsidRDefault="00863507" w14:paraId="386F19F6" w14:textId="662259A8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 xml:space="preserve">Once upon a time </w:t>
            </w:r>
            <w:r w:rsidRPr="00C448B2" w:rsidR="00B25CC3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0C672F" w:rsidP="00504C9F" w:rsidRDefault="000C672F" w14:paraId="1943BCB3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Topic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0C672F" w:rsidP="00C35A7F" w:rsidRDefault="00C35A7F" w14:paraId="56AAD9B2" w14:textId="18763807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 xml:space="preserve">Chinese New Year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0C672F" w:rsidP="00504C9F" w:rsidRDefault="000C672F" w14:paraId="736E641E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Topic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0C672F" w:rsidP="00504C9F" w:rsidRDefault="00B25CC3" w14:paraId="6D03C6A9" w14:textId="05E9D08A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Space and the Solar System </w:t>
            </w:r>
          </w:p>
        </w:tc>
      </w:tr>
      <w:tr w:rsidRPr="00C448B2" w:rsidR="000C672F" w:rsidTr="10B62D12" w14:paraId="46374141" w14:textId="77777777">
        <w:trPr>
          <w:trHeight w:val="144"/>
        </w:trPr>
        <w:tc>
          <w:tcPr>
            <w:tcW w:w="5103" w:type="dxa"/>
            <w:gridSpan w:val="2"/>
            <w:tcMar/>
          </w:tcPr>
          <w:p w:rsidRPr="00C448B2" w:rsidR="000C672F" w:rsidP="00504C9F" w:rsidRDefault="00B53728" w14:paraId="416FB462" w14:textId="7C90AFF5">
            <w:pPr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>The c</w:t>
            </w:r>
            <w:r w:rsidRPr="00C448B2" w:rsidR="00694D06">
              <w:rPr>
                <w:rFonts w:ascii="Arial" w:hAnsi="Arial" w:cs="Arial"/>
                <w:i/>
                <w:sz w:val="12"/>
                <w:szCs w:val="12"/>
              </w:rPr>
              <w:t>hildren will be settling into their new environment</w:t>
            </w:r>
            <w:r w:rsidRPr="00C448B2" w:rsidR="00703033">
              <w:rPr>
                <w:rFonts w:ascii="Arial" w:hAnsi="Arial" w:cs="Arial"/>
                <w:i/>
                <w:sz w:val="12"/>
                <w:szCs w:val="12"/>
              </w:rPr>
              <w:t xml:space="preserve"> and having lots of opportunities to get to know one another through</w:t>
            </w:r>
            <w:r w:rsidR="00D16F6D">
              <w:rPr>
                <w:rFonts w:ascii="Arial" w:hAnsi="Arial" w:cs="Arial"/>
                <w:i/>
                <w:sz w:val="12"/>
                <w:szCs w:val="12"/>
              </w:rPr>
              <w:t xml:space="preserve"> sharing news and stories.  We will use our text Little Red Hen to think about our class environment and working together.  </w:t>
            </w:r>
          </w:p>
        </w:tc>
        <w:tc>
          <w:tcPr>
            <w:tcW w:w="5103" w:type="dxa"/>
            <w:gridSpan w:val="2"/>
            <w:shd w:val="clear" w:color="auto" w:fill="auto"/>
            <w:tcMar/>
          </w:tcPr>
          <w:p w:rsidRPr="00C448B2" w:rsidR="000C672F" w:rsidP="7ECB2F93" w:rsidRDefault="5846B51B" w14:paraId="7567F335" w14:textId="5C4C6C59">
            <w:pPr>
              <w:rPr>
                <w:rFonts w:ascii="Arial" w:hAnsi="Arial" w:eastAsia="Arial" w:cs="Arial"/>
                <w:i/>
                <w:iCs/>
                <w:color w:val="4D5156"/>
                <w:sz w:val="12"/>
                <w:szCs w:val="12"/>
              </w:rPr>
            </w:pPr>
            <w:r w:rsidRPr="7ECB2F93">
              <w:rPr>
                <w:rFonts w:ascii="Arial" w:hAnsi="Arial" w:eastAsia="Arial" w:cs="Arial"/>
                <w:i/>
                <w:iCs/>
                <w:color w:val="202124"/>
                <w:sz w:val="12"/>
                <w:szCs w:val="12"/>
              </w:rPr>
              <w:t>I</w:t>
            </w:r>
            <w:r w:rsidRPr="7ECB2F93" w:rsidR="1E2132D4">
              <w:rPr>
                <w:rFonts w:ascii="Arial" w:hAnsi="Arial" w:eastAsia="Arial" w:cs="Arial"/>
                <w:i/>
                <w:iCs/>
                <w:color w:val="202124"/>
                <w:sz w:val="12"/>
                <w:szCs w:val="12"/>
              </w:rPr>
              <w:t>n this</w:t>
            </w:r>
            <w:r w:rsidRPr="7ECB2F93">
              <w:rPr>
                <w:rFonts w:ascii="Arial" w:hAnsi="Arial" w:eastAsia="Arial" w:cs="Arial"/>
                <w:i/>
                <w:iCs/>
                <w:color w:val="202124"/>
                <w:sz w:val="12"/>
                <w:szCs w:val="12"/>
              </w:rPr>
              <w:t xml:space="preserve"> </w:t>
            </w:r>
            <w:r w:rsidRPr="7ECB2F93" w:rsidR="746E5447">
              <w:rPr>
                <w:rFonts w:ascii="Arial" w:hAnsi="Arial" w:eastAsia="Arial" w:cs="Arial"/>
                <w:i/>
                <w:iCs/>
                <w:color w:val="202124"/>
                <w:sz w:val="12"/>
                <w:szCs w:val="12"/>
              </w:rPr>
              <w:t xml:space="preserve">unit we will begin to understand </w:t>
            </w:r>
            <w:r w:rsidRPr="7ECB2F93" w:rsidR="4A184FBE">
              <w:rPr>
                <w:rFonts w:ascii="Arial" w:hAnsi="Arial" w:eastAsia="Arial" w:cs="Arial"/>
                <w:i/>
                <w:iCs/>
                <w:color w:val="202124"/>
                <w:sz w:val="12"/>
                <w:szCs w:val="12"/>
              </w:rPr>
              <w:t xml:space="preserve">what, how and why </w:t>
            </w:r>
            <w:r w:rsidRPr="7ECB2F93">
              <w:rPr>
                <w:rFonts w:ascii="Arial" w:hAnsi="Arial" w:eastAsia="Arial" w:cs="Arial"/>
                <w:i/>
                <w:iCs/>
                <w:color w:val="202124"/>
                <w:sz w:val="12"/>
                <w:szCs w:val="12"/>
              </w:rPr>
              <w:t>other people and cultures celebrate.</w:t>
            </w:r>
          </w:p>
        </w:tc>
        <w:tc>
          <w:tcPr>
            <w:tcW w:w="5103" w:type="dxa"/>
            <w:gridSpan w:val="2"/>
            <w:shd w:val="clear" w:color="auto" w:fill="auto"/>
            <w:tcMar/>
          </w:tcPr>
          <w:p w:rsidRPr="00C448B2" w:rsidR="000C672F" w:rsidP="7ECB2F93" w:rsidRDefault="0F23CB54" w14:paraId="2FEA2FC4" w14:textId="59D2DC47">
            <w:pPr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7ECB2F93">
              <w:rPr>
                <w:rStyle w:val="normaltextrun"/>
                <w:rFonts w:ascii="Arial" w:hAnsi="Arial" w:cs="Arial"/>
                <w:i/>
                <w:iCs/>
                <w:color w:val="000000"/>
                <w:sz w:val="12"/>
                <w:szCs w:val="12"/>
                <w:shd w:val="clear" w:color="auto" w:fill="FFFFFF"/>
              </w:rPr>
              <w:t>In t</w:t>
            </w:r>
            <w:r w:rsidRPr="7ECB2F93" w:rsidR="009E365E">
              <w:rPr>
                <w:rStyle w:val="normaltextrun"/>
                <w:rFonts w:ascii="Arial" w:hAnsi="Arial" w:cs="Arial"/>
                <w:i/>
                <w:iCs/>
                <w:color w:val="000000"/>
                <w:sz w:val="12"/>
                <w:szCs w:val="12"/>
                <w:shd w:val="clear" w:color="auto" w:fill="FFFFFF"/>
              </w:rPr>
              <w:t xml:space="preserve">his topic, pupils will be learning about space and the solar system, gaining </w:t>
            </w:r>
            <w:r w:rsidRPr="7ECB2F93" w:rsidR="1C08C28A">
              <w:rPr>
                <w:rStyle w:val="normaltextrun"/>
                <w:rFonts w:ascii="Arial" w:hAnsi="Arial" w:cs="Arial"/>
                <w:i/>
                <w:iCs/>
                <w:color w:val="000000"/>
                <w:sz w:val="12"/>
                <w:szCs w:val="12"/>
                <w:shd w:val="clear" w:color="auto" w:fill="FFFFFF"/>
              </w:rPr>
              <w:t xml:space="preserve">an </w:t>
            </w:r>
            <w:r w:rsidRPr="7ECB2F93" w:rsidR="009E365E">
              <w:rPr>
                <w:rStyle w:val="normaltextrun"/>
                <w:rFonts w:ascii="Arial" w:hAnsi="Arial" w:cs="Arial"/>
                <w:i/>
                <w:iCs/>
                <w:color w:val="000000"/>
                <w:sz w:val="12"/>
                <w:szCs w:val="12"/>
                <w:shd w:val="clear" w:color="auto" w:fill="FFFFFF"/>
              </w:rPr>
              <w:t>understanding of the greater world around them and its key features. </w:t>
            </w:r>
            <w:r w:rsidRPr="00C448B2" w:rsidR="009E365E">
              <w:rPr>
                <w:rStyle w:val="eop"/>
                <w:rFonts w:ascii="Arial" w:hAnsi="Arial" w:cs="Arial"/>
                <w:color w:val="000000"/>
                <w:sz w:val="12"/>
                <w:szCs w:val="12"/>
                <w:shd w:val="clear" w:color="auto" w:fill="FFFFFF"/>
              </w:rPr>
              <w:t> </w:t>
            </w:r>
          </w:p>
        </w:tc>
      </w:tr>
      <w:tr w:rsidRPr="00C448B2" w:rsidR="00E30DD0" w:rsidTr="10B62D12" w14:paraId="3C9F8A62" w14:textId="77777777">
        <w:trPr>
          <w:trHeight w:val="1065"/>
        </w:trPr>
        <w:tc>
          <w:tcPr>
            <w:tcW w:w="1701" w:type="dxa"/>
            <w:tcMar/>
          </w:tcPr>
          <w:p w:rsidRPr="00C448B2" w:rsidR="00E30DD0" w:rsidP="00E30DD0" w:rsidRDefault="00E30DD0" w14:paraId="3C574438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Communication and Language </w:t>
            </w:r>
          </w:p>
          <w:p w:rsidRPr="00C448B2" w:rsidR="00E30DD0" w:rsidP="00E30DD0" w:rsidRDefault="00E30DD0" w14:paraId="50CF264A" w14:textId="79706296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3402" w:type="dxa"/>
            <w:tcMar/>
          </w:tcPr>
          <w:p w:rsidRPr="00C448B2" w:rsidR="00E30DD0" w:rsidP="00E30DD0" w:rsidRDefault="00CB04E8" w14:paraId="35FCD042" w14:textId="7E58A489">
            <w:pPr>
              <w:rPr>
                <w:rFonts w:ascii="Arial" w:hAnsi="Arial" w:cs="Arial"/>
                <w:sz w:val="12"/>
                <w:szCs w:val="12"/>
              </w:rPr>
            </w:pPr>
            <w:r w:rsidRPr="7ECB2F93">
              <w:rPr>
                <w:rFonts w:ascii="Arial" w:hAnsi="Arial" w:cs="Arial"/>
                <w:sz w:val="12"/>
                <w:szCs w:val="12"/>
              </w:rPr>
              <w:t xml:space="preserve">Circle games, </w:t>
            </w:r>
            <w:r w:rsidRPr="7ECB2F93" w:rsidR="4B227670">
              <w:rPr>
                <w:rFonts w:ascii="Arial" w:hAnsi="Arial" w:cs="Arial"/>
                <w:sz w:val="12"/>
                <w:szCs w:val="12"/>
              </w:rPr>
              <w:t xml:space="preserve">singing songs, </w:t>
            </w:r>
            <w:r w:rsidRPr="7ECB2F93">
              <w:rPr>
                <w:rFonts w:ascii="Arial" w:hAnsi="Arial" w:cs="Arial"/>
                <w:sz w:val="12"/>
                <w:szCs w:val="12"/>
              </w:rPr>
              <w:t>imaginative play, sharing and turn taking opportunities, reading a range of stories</w:t>
            </w:r>
            <w:r w:rsidRPr="7ECB2F93" w:rsidR="2A74E909">
              <w:rPr>
                <w:rFonts w:ascii="Arial" w:hAnsi="Arial" w:cs="Arial"/>
                <w:sz w:val="12"/>
                <w:szCs w:val="12"/>
              </w:rPr>
              <w:t xml:space="preserve"> and learning new vocabulary</w:t>
            </w:r>
            <w:r w:rsidRPr="7ECB2F93">
              <w:rPr>
                <w:rFonts w:ascii="Arial" w:hAnsi="Arial" w:cs="Arial"/>
                <w:sz w:val="12"/>
                <w:szCs w:val="12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73E62714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Communication and Language </w:t>
            </w:r>
          </w:p>
          <w:p w:rsidRPr="00C448B2" w:rsidR="00E30DD0" w:rsidP="00E30DD0" w:rsidRDefault="00E30DD0" w14:paraId="3ECE329E" w14:textId="7CC6DBAB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3402" w:type="dxa"/>
            <w:shd w:val="clear" w:color="auto" w:fill="auto"/>
            <w:tcMar/>
          </w:tcPr>
          <w:p w:rsidRPr="00C448B2" w:rsidR="00E30DD0" w:rsidP="00E30DD0" w:rsidRDefault="00AC58BA" w14:paraId="0778AB8C" w14:textId="4B78C6DC">
            <w:pPr>
              <w:rPr>
                <w:rFonts w:ascii="Arial" w:hAnsi="Arial" w:cs="Arial"/>
                <w:sz w:val="12"/>
                <w:szCs w:val="12"/>
              </w:rPr>
            </w:pPr>
            <w:r w:rsidRPr="7ECB2F93">
              <w:rPr>
                <w:rFonts w:ascii="Arial" w:hAnsi="Arial" w:cs="Arial"/>
                <w:sz w:val="12"/>
                <w:szCs w:val="12"/>
              </w:rPr>
              <w:t xml:space="preserve">Answering </w:t>
            </w:r>
            <w:r w:rsidRPr="7ECB2F93" w:rsidR="318AB8F5">
              <w:rPr>
                <w:rFonts w:ascii="Arial" w:hAnsi="Arial" w:cs="Arial"/>
                <w:sz w:val="12"/>
                <w:szCs w:val="12"/>
              </w:rPr>
              <w:t>‘W</w:t>
            </w:r>
            <w:r w:rsidRPr="7ECB2F93">
              <w:rPr>
                <w:rFonts w:ascii="Arial" w:hAnsi="Arial" w:cs="Arial"/>
                <w:sz w:val="12"/>
                <w:szCs w:val="12"/>
              </w:rPr>
              <w:t>hy</w:t>
            </w:r>
            <w:r w:rsidRPr="7ECB2F93" w:rsidR="3DBEAD5E">
              <w:rPr>
                <w:rFonts w:ascii="Arial" w:hAnsi="Arial" w:cs="Arial"/>
                <w:sz w:val="12"/>
                <w:szCs w:val="12"/>
              </w:rPr>
              <w:t>’</w:t>
            </w:r>
            <w:r w:rsidRPr="7ECB2F93">
              <w:rPr>
                <w:rFonts w:ascii="Arial" w:hAnsi="Arial" w:cs="Arial"/>
                <w:sz w:val="12"/>
                <w:szCs w:val="12"/>
              </w:rPr>
              <w:t xml:space="preserve"> questions and </w:t>
            </w:r>
            <w:r w:rsidRPr="7ECB2F93" w:rsidR="37F14F59">
              <w:rPr>
                <w:rFonts w:ascii="Arial" w:hAnsi="Arial" w:cs="Arial"/>
                <w:sz w:val="12"/>
                <w:szCs w:val="12"/>
              </w:rPr>
              <w:t xml:space="preserve">being able </w:t>
            </w:r>
            <w:r w:rsidRPr="7ECB2F93">
              <w:rPr>
                <w:rFonts w:ascii="Arial" w:hAnsi="Arial" w:cs="Arial"/>
                <w:sz w:val="12"/>
                <w:szCs w:val="12"/>
              </w:rPr>
              <w:t xml:space="preserve">to form sentences using a range of tenses. Pupils will be able to use conjunctions such as ‘and’ or ‘because’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06CE41C6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Communication and Language </w:t>
            </w:r>
          </w:p>
          <w:p w:rsidRPr="00C448B2" w:rsidR="00E30DD0" w:rsidP="00E30DD0" w:rsidRDefault="00E30DD0" w14:paraId="3B59CCA9" w14:textId="76E9EA4B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3402" w:type="dxa"/>
            <w:shd w:val="clear" w:color="auto" w:fill="auto"/>
            <w:tcMar/>
          </w:tcPr>
          <w:p w:rsidRPr="00C448B2" w:rsidR="00E30DD0" w:rsidP="7ECB2F93" w:rsidRDefault="702F9E26" w14:paraId="3FD5718D" w14:textId="166F11E5">
            <w:pPr>
              <w:spacing w:after="200"/>
              <w:contextualSpacing/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</w:pPr>
            <w:r w:rsidRPr="7ECB2F93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>Begin to c</w:t>
            </w:r>
            <w:r w:rsidRPr="7ECB2F93" w:rsidR="2036DEE9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>onnect one idea</w:t>
            </w:r>
            <w:r w:rsidRPr="7ECB2F93" w:rsidR="02DF2F31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>,</w:t>
            </w:r>
            <w:r w:rsidRPr="7ECB2F93" w:rsidR="2036DEE9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 xml:space="preserve"> or action</w:t>
            </w:r>
            <w:r w:rsidRPr="7ECB2F93" w:rsidR="4355E400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>,</w:t>
            </w:r>
            <w:r w:rsidRPr="7ECB2F93" w:rsidR="2036DEE9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 xml:space="preserve"> to another using a range of </w:t>
            </w:r>
            <w:r w:rsidRPr="7ECB2F93" w:rsidR="30538F3E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 xml:space="preserve">vocabulary and </w:t>
            </w:r>
            <w:r w:rsidRPr="7ECB2F93" w:rsidR="2036DEE9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>connectives</w:t>
            </w:r>
            <w:r w:rsidRPr="7ECB2F93" w:rsidR="51AE4FEF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 xml:space="preserve">. Use </w:t>
            </w:r>
            <w:r w:rsidRPr="7ECB2F93" w:rsidR="2036DEE9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>questions to find out</w:t>
            </w:r>
            <w:r w:rsidRPr="7ECB2F93" w:rsidR="55E8A723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 xml:space="preserve"> more</w:t>
            </w:r>
            <w:r w:rsidRPr="7ECB2F93" w:rsidR="148D8C55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 xml:space="preserve"> and clarify understanding. </w:t>
            </w:r>
          </w:p>
          <w:p w:rsidRPr="00C448B2" w:rsidR="00E30DD0" w:rsidP="7ECB2F93" w:rsidRDefault="148D8C55" w14:paraId="7F0D4F13" w14:textId="7E770F67">
            <w:pPr>
              <w:spacing w:after="200"/>
              <w:contextualSpacing/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</w:pPr>
            <w:r w:rsidRPr="7ECB2F93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 xml:space="preserve">Use verbal communication skills to </w:t>
            </w:r>
            <w:r w:rsidRPr="7ECB2F93" w:rsidR="2036DEE9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>help work out problems</w:t>
            </w:r>
            <w:r w:rsidRPr="7ECB2F93" w:rsidR="4CCBDB22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 xml:space="preserve">, </w:t>
            </w:r>
            <w:r w:rsidRPr="7ECB2F93" w:rsidR="2036DEE9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>organise thinking and activities, and to explain how things work and why they might happen.</w:t>
            </w:r>
          </w:p>
        </w:tc>
      </w:tr>
      <w:tr w:rsidRPr="00C448B2" w:rsidR="00E30DD0" w:rsidTr="10B62D12" w14:paraId="315A7764" w14:textId="77777777">
        <w:trPr>
          <w:trHeight w:val="144"/>
        </w:trPr>
        <w:tc>
          <w:tcPr>
            <w:tcW w:w="1701" w:type="dxa"/>
            <w:tcMar/>
          </w:tcPr>
          <w:p w:rsidRPr="00C448B2" w:rsidR="00E30DD0" w:rsidP="00E30DD0" w:rsidRDefault="00E30DD0" w14:paraId="4F8C9C74" w14:textId="64EBEFE1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Personal, Emotional &amp; Social development</w:t>
            </w:r>
          </w:p>
        </w:tc>
        <w:tc>
          <w:tcPr>
            <w:tcW w:w="3402" w:type="dxa"/>
            <w:tcMar/>
          </w:tcPr>
          <w:p w:rsidRPr="00C448B2" w:rsidR="00E30DD0" w:rsidP="3EA25C2D" w:rsidRDefault="00B0260A" w14:paraId="605AF996" w14:textId="46DCABFF">
            <w:pPr>
              <w:rPr>
                <w:rFonts w:ascii="Arial" w:hAnsi="Arial" w:cs="Arial"/>
                <w:sz w:val="12"/>
                <w:szCs w:val="12"/>
              </w:rPr>
            </w:pPr>
            <w:r w:rsidRPr="10B62D12" w:rsidR="00B0260A">
              <w:rPr>
                <w:rFonts w:ascii="Arial" w:hAnsi="Arial" w:cs="Arial"/>
                <w:sz w:val="12"/>
                <w:szCs w:val="12"/>
              </w:rPr>
              <w:t>G</w:t>
            </w:r>
            <w:r w:rsidRPr="10B62D12" w:rsidR="00D97229">
              <w:rPr>
                <w:rFonts w:ascii="Arial" w:hAnsi="Arial" w:cs="Arial"/>
                <w:sz w:val="12"/>
                <w:szCs w:val="12"/>
              </w:rPr>
              <w:t xml:space="preserve">roup opportunities to develop confidence and self-esteem, develop classroom </w:t>
            </w:r>
            <w:r w:rsidRPr="10B62D12" w:rsidR="3126669A">
              <w:rPr>
                <w:rFonts w:ascii="Arial" w:hAnsi="Arial" w:cs="Arial"/>
                <w:sz w:val="12"/>
                <w:szCs w:val="12"/>
              </w:rPr>
              <w:t>routines</w:t>
            </w:r>
            <w:r w:rsidRPr="10B62D12" w:rsidR="3126669A">
              <w:rPr>
                <w:rFonts w:ascii="Arial" w:hAnsi="Arial" w:cs="Arial"/>
                <w:sz w:val="12"/>
                <w:szCs w:val="12"/>
              </w:rPr>
              <w:t xml:space="preserve"> and expectations, </w:t>
            </w:r>
            <w:r w:rsidRPr="10B62D12" w:rsidR="00B0260A">
              <w:rPr>
                <w:rFonts w:ascii="Arial" w:hAnsi="Arial" w:cs="Arial"/>
                <w:sz w:val="12"/>
                <w:szCs w:val="12"/>
              </w:rPr>
              <w:t xml:space="preserve">opportunities to share feelings.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1D25DB77" w14:textId="522E5C03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Personal, Emotional &amp; Social development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E30DD0" w:rsidP="00E30DD0" w:rsidRDefault="00DE6D68" w14:paraId="50613441" w14:textId="7364FB77">
            <w:pPr>
              <w:rPr>
                <w:rFonts w:ascii="Arial" w:hAnsi="Arial" w:cs="Arial"/>
                <w:sz w:val="12"/>
                <w:szCs w:val="12"/>
              </w:rPr>
            </w:pPr>
            <w:r w:rsidRPr="7ECB2F93">
              <w:rPr>
                <w:rFonts w:ascii="Arial" w:hAnsi="Arial" w:cs="Arial"/>
                <w:sz w:val="12"/>
                <w:szCs w:val="12"/>
              </w:rPr>
              <w:t xml:space="preserve">Friendships will become more </w:t>
            </w:r>
            <w:r w:rsidRPr="7ECB2F93" w:rsidR="67ED77A2">
              <w:rPr>
                <w:rFonts w:ascii="Arial" w:hAnsi="Arial" w:cs="Arial"/>
                <w:sz w:val="12"/>
                <w:szCs w:val="12"/>
              </w:rPr>
              <w:t>secure,</w:t>
            </w:r>
            <w:r w:rsidRPr="7ECB2F93">
              <w:rPr>
                <w:rFonts w:ascii="Arial" w:hAnsi="Arial" w:cs="Arial"/>
                <w:sz w:val="12"/>
                <w:szCs w:val="12"/>
              </w:rPr>
              <w:t xml:space="preserve"> and pupils will develop empathy towards their peers. Beginning to negotiate more effectively and understanding of how they can keep themselves healthy.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3C1E7B27" w14:textId="62F5D784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Personal, Emotional &amp; Social development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E30DD0" w:rsidP="00E30DD0" w:rsidRDefault="003167A4" w14:paraId="78676354" w14:textId="527C2B1A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Style w:val="normaltextrun"/>
                <w:rFonts w:ascii="Arial" w:hAnsi="Arial" w:cs="Arial"/>
                <w:color w:val="000000"/>
                <w:sz w:val="12"/>
                <w:szCs w:val="12"/>
                <w:shd w:val="clear" w:color="auto" w:fill="FFFFFF"/>
              </w:rPr>
              <w:t xml:space="preserve">Understanding that actions can impact on others. Understanding rules and behaviour expectations. Give focused attention what people are saying respond appropriately. </w:t>
            </w:r>
          </w:p>
        </w:tc>
      </w:tr>
      <w:tr w:rsidRPr="00C448B2" w:rsidR="00E30DD0" w:rsidTr="10B62D12" w14:paraId="49BBBC34" w14:textId="77777777">
        <w:trPr>
          <w:trHeight w:val="750"/>
        </w:trPr>
        <w:tc>
          <w:tcPr>
            <w:tcW w:w="1701" w:type="dxa"/>
            <w:tcMar/>
          </w:tcPr>
          <w:p w:rsidRPr="00C448B2" w:rsidR="00E30DD0" w:rsidP="00E30DD0" w:rsidRDefault="00E30DD0" w14:paraId="76A30420" w14:textId="6344ACC9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Physical Development  </w:t>
            </w:r>
          </w:p>
        </w:tc>
        <w:tc>
          <w:tcPr>
            <w:tcW w:w="3402" w:type="dxa"/>
            <w:tcMar/>
          </w:tcPr>
          <w:p w:rsidR="008825F3" w:rsidP="3311941C" w:rsidRDefault="00B0260A" w14:paraId="3612889A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</w:pPr>
            <w:r w:rsidRPr="3311941C" w:rsidR="00B026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>Exploring</w:t>
            </w:r>
            <w:r w:rsidRPr="3311941C" w:rsidR="00D9722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 xml:space="preserve"> fine</w:t>
            </w:r>
            <w:r w:rsidRPr="3311941C" w:rsidR="00B026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 xml:space="preserve"> and gross motor skills through</w:t>
            </w:r>
            <w:r w:rsidRPr="3311941C" w:rsidR="00D9722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 xml:space="preserve"> mark </w:t>
            </w:r>
            <w:r w:rsidRPr="3311941C" w:rsidR="004615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>making opportunities</w:t>
            </w:r>
            <w:r w:rsidRPr="3311941C" w:rsidR="00F22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 xml:space="preserve">. </w:t>
            </w:r>
          </w:p>
          <w:p w:rsidRPr="00C448B2" w:rsidR="00FD7076" w:rsidP="3311941C" w:rsidRDefault="00FD7076" w14:paraId="11C2CDAA" w14:textId="11A76674">
            <w:pPr/>
            <w:r w:rsidRPr="10B62D12" w:rsidR="00FD70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 xml:space="preserve">Locomotion – Walking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7958A628" w14:textId="50A185F6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Physical Development  </w:t>
            </w:r>
          </w:p>
        </w:tc>
        <w:tc>
          <w:tcPr>
            <w:tcW w:w="3402" w:type="dxa"/>
            <w:shd w:val="clear" w:color="auto" w:fill="auto"/>
            <w:tcMar/>
          </w:tcPr>
          <w:p w:rsidR="00E30DD0" w:rsidP="3311941C" w:rsidRDefault="00F22569" w14:paraId="23D290C5" w14:textId="35FB81D6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</w:pPr>
            <w:r w:rsidRPr="3311941C" w:rsidR="00F22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>U</w:t>
            </w:r>
            <w:r w:rsidRPr="3311941C" w:rsidR="00AC58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>sing equipment safely and having a good grip when using writing utensils</w:t>
            </w:r>
            <w:r w:rsidRPr="3311941C" w:rsidR="00AC58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 xml:space="preserve">.  </w:t>
            </w:r>
          </w:p>
          <w:p w:rsidRPr="00C448B2" w:rsidR="00803E5B" w:rsidP="3311941C" w:rsidRDefault="00803E5B" w14:paraId="58EB3D99" w14:textId="65598373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</w:pPr>
            <w:r w:rsidRPr="10B62D12" w:rsidR="00803E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 xml:space="preserve">Gymnastics – Moving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53A6F42B" w14:textId="6E30156D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Physical Development  </w:t>
            </w:r>
          </w:p>
        </w:tc>
        <w:tc>
          <w:tcPr>
            <w:tcW w:w="3402" w:type="dxa"/>
            <w:shd w:val="clear" w:color="auto" w:fill="auto"/>
            <w:tcMar/>
          </w:tcPr>
          <w:p w:rsidR="00804BE9" w:rsidP="00804BE9" w:rsidRDefault="0099246C" w14:paraId="53F54F85" w14:textId="437EEDFD">
            <w:pPr>
              <w:rPr>
                <w:rFonts w:ascii="Arial" w:hAnsi="Arial" w:cs="Arial"/>
                <w:b w:val="0"/>
                <w:bCs w:val="0"/>
                <w:sz w:val="12"/>
                <w:szCs w:val="12"/>
              </w:rPr>
            </w:pPr>
            <w:r w:rsidRPr="3311941C" w:rsidR="0099246C">
              <w:rPr>
                <w:rFonts w:ascii="Arial" w:hAnsi="Arial" w:cs="Arial"/>
                <w:b w:val="0"/>
                <w:bCs w:val="0"/>
                <w:sz w:val="12"/>
                <w:szCs w:val="12"/>
              </w:rPr>
              <w:t xml:space="preserve">To hold </w:t>
            </w:r>
            <w:r w:rsidRPr="3311941C" w:rsidR="0099246C">
              <w:rPr>
                <w:rFonts w:ascii="Arial" w:hAnsi="Arial" w:cs="Arial"/>
                <w:b w:val="0"/>
                <w:bCs w:val="0"/>
                <w:sz w:val="12"/>
                <w:szCs w:val="12"/>
              </w:rPr>
              <w:t xml:space="preserve">a pencil effectively in preparation for fluent writing – using the tripod grip in </w:t>
            </w:r>
            <w:r w:rsidRPr="3311941C" w:rsidR="0099246C">
              <w:rPr>
                <w:rFonts w:ascii="Arial" w:hAnsi="Arial" w:cs="Arial"/>
                <w:b w:val="0"/>
                <w:bCs w:val="0"/>
                <w:sz w:val="12"/>
                <w:szCs w:val="12"/>
              </w:rPr>
              <w:t>almost all</w:t>
            </w:r>
            <w:r w:rsidRPr="3311941C" w:rsidR="0099246C">
              <w:rPr>
                <w:rFonts w:ascii="Arial" w:hAnsi="Arial" w:cs="Arial"/>
                <w:b w:val="0"/>
                <w:bCs w:val="0"/>
                <w:sz w:val="12"/>
                <w:szCs w:val="12"/>
              </w:rPr>
              <w:t xml:space="preserve"> cases.</w:t>
            </w:r>
          </w:p>
          <w:p w:rsidRPr="00803E5B" w:rsidR="00803E5B" w:rsidP="3311941C" w:rsidRDefault="00803E5B" w14:paraId="1CB7F811" w14:textId="41F66A39">
            <w:pPr/>
            <w:r w:rsidRPr="10B62D12" w:rsidR="00803E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  <w:t xml:space="preserve">Ball skills – Feet </w:t>
            </w:r>
          </w:p>
          <w:p w:rsidRPr="00C448B2" w:rsidR="00803E5B" w:rsidP="00804BE9" w:rsidRDefault="00803E5B" w14:paraId="46F1EA71" w14:textId="389F87C1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Pr="00C448B2" w:rsidR="00E30DD0" w:rsidTr="10B62D12" w14:paraId="70A33CD3" w14:textId="77777777">
        <w:trPr>
          <w:trHeight w:val="75"/>
        </w:trPr>
        <w:tc>
          <w:tcPr>
            <w:tcW w:w="1701" w:type="dxa"/>
            <w:tcMar/>
          </w:tcPr>
          <w:p w:rsidRPr="00C448B2" w:rsidR="00E30DD0" w:rsidP="00E30DD0" w:rsidRDefault="00E30DD0" w14:paraId="422FF7D9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Literacy </w:t>
            </w:r>
          </w:p>
        </w:tc>
        <w:tc>
          <w:tcPr>
            <w:tcW w:w="3402" w:type="dxa"/>
            <w:tcMar/>
          </w:tcPr>
          <w:p w:rsidRPr="00B53728" w:rsidR="00B53728" w:rsidP="00E30DD0" w:rsidRDefault="00976CA3" w14:paraId="6DB5199B" w14:textId="0CB63A1F">
            <w:pPr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976CA3">
              <w:rPr>
                <w:rFonts w:ascii="Arial" w:hAnsi="Arial" w:cs="Arial"/>
                <w:color w:val="000000" w:themeColor="text1"/>
                <w:sz w:val="12"/>
                <w:szCs w:val="12"/>
              </w:rPr>
              <w:t xml:space="preserve">Class Text </w:t>
            </w:r>
            <w:r w:rsidRPr="00976CA3" w:rsidR="00B53728">
              <w:rPr>
                <w:rFonts w:ascii="Arial" w:hAnsi="Arial" w:cs="Arial"/>
                <w:color w:val="000000" w:themeColor="text1"/>
                <w:sz w:val="12"/>
                <w:szCs w:val="12"/>
              </w:rPr>
              <w:t xml:space="preserve"> - The Little Red Hen </w:t>
            </w:r>
          </w:p>
          <w:p w:rsidRPr="00C448B2" w:rsidR="00BF646B" w:rsidP="00E30DD0" w:rsidRDefault="00BF646B" w14:paraId="60D8EA4F" w14:textId="56A5BAFE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 xml:space="preserve">Phase 1 during settling and then begin </w:t>
            </w:r>
            <w:r w:rsidRPr="00B53728">
              <w:rPr>
                <w:rFonts w:ascii="Arial" w:hAnsi="Arial" w:cs="Arial"/>
                <w:b/>
                <w:color w:val="C45911" w:themeColor="accent2" w:themeShade="BF"/>
                <w:sz w:val="12"/>
                <w:szCs w:val="12"/>
              </w:rPr>
              <w:t>Little Wandle (Phase 2)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7CA1CA83" w14:textId="29FCA0A3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Literacy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E30DD0" w:rsidP="00E30DD0" w:rsidRDefault="00976CA3" w14:paraId="0927B307" w14:textId="5AD5786C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Class t</w:t>
            </w:r>
            <w:r w:rsidR="00A176B9">
              <w:rPr>
                <w:rFonts w:ascii="Arial" w:hAnsi="Arial" w:cs="Arial"/>
                <w:sz w:val="12"/>
                <w:szCs w:val="12"/>
              </w:rPr>
              <w:t xml:space="preserve">exts:  The Runaway Wok and The Great Race </w:t>
            </w:r>
          </w:p>
          <w:p w:rsidRPr="00C448B2" w:rsidR="0050477B" w:rsidP="00AC58BA" w:rsidRDefault="009E365E" w14:paraId="57F988EC" w14:textId="28853B96">
            <w:pPr>
              <w:rPr>
                <w:rFonts w:ascii="Arial" w:hAnsi="Arial" w:cs="Arial"/>
                <w:sz w:val="12"/>
                <w:szCs w:val="12"/>
              </w:rPr>
            </w:pPr>
            <w:r w:rsidRPr="00A10953">
              <w:rPr>
                <w:rFonts w:ascii="Arial" w:hAnsi="Arial" w:cs="Arial"/>
                <w:b/>
                <w:color w:val="ED7D31" w:themeColor="accent2"/>
                <w:sz w:val="12"/>
                <w:szCs w:val="12"/>
              </w:rPr>
              <w:t>Phase 3</w:t>
            </w:r>
            <w:r w:rsidRPr="00A10953" w:rsidR="00722DA2">
              <w:rPr>
                <w:rFonts w:ascii="Arial" w:hAnsi="Arial" w:cs="Arial"/>
                <w:b/>
                <w:color w:val="ED7D31" w:themeColor="accent2"/>
                <w:sz w:val="12"/>
                <w:szCs w:val="12"/>
              </w:rPr>
              <w:t xml:space="preserve"> – </w:t>
            </w:r>
            <w:r w:rsidRPr="00A10953" w:rsidR="00AC58BA">
              <w:rPr>
                <w:rFonts w:ascii="Arial" w:hAnsi="Arial" w:cs="Arial"/>
                <w:b/>
                <w:color w:val="ED7D31" w:themeColor="accent2"/>
                <w:sz w:val="12"/>
                <w:szCs w:val="12"/>
              </w:rPr>
              <w:t>Reading simple words and caption and beginning to attempt to write simple sentences</w:t>
            </w:r>
            <w:r w:rsidRPr="00C448B2" w:rsidR="00AC58BA">
              <w:rPr>
                <w:rFonts w:ascii="Arial" w:hAnsi="Arial" w:cs="Arial"/>
                <w:sz w:val="12"/>
                <w:szCs w:val="12"/>
              </w:rPr>
              <w:t xml:space="preserve">. </w:t>
            </w:r>
            <w:r w:rsidRPr="00C448B2" w:rsidR="00722DA2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1B06A139" w14:textId="7C937526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Literacy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E30DD0" w:rsidP="00E30DD0" w:rsidRDefault="006C7B79" w14:paraId="35291587" w14:textId="763E8651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Class </w:t>
            </w:r>
            <w:r w:rsidR="00976CA3">
              <w:rPr>
                <w:rFonts w:ascii="Arial" w:hAnsi="Arial" w:cs="Arial"/>
                <w:sz w:val="12"/>
                <w:szCs w:val="12"/>
              </w:rPr>
              <w:t>t</w:t>
            </w:r>
            <w:r>
              <w:rPr>
                <w:rFonts w:ascii="Arial" w:hAnsi="Arial" w:cs="Arial"/>
                <w:sz w:val="12"/>
                <w:szCs w:val="12"/>
              </w:rPr>
              <w:t>exts: Whatever Next!</w:t>
            </w:r>
          </w:p>
          <w:p w:rsidRPr="00A10953" w:rsidR="009E365E" w:rsidP="00E30DD0" w:rsidRDefault="009E365E" w14:paraId="3CB115EF" w14:textId="47DDC41B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A10953">
              <w:rPr>
                <w:rFonts w:ascii="Arial" w:hAnsi="Arial" w:cs="Arial"/>
                <w:b/>
                <w:color w:val="ED7D31" w:themeColor="accent2"/>
                <w:sz w:val="12"/>
                <w:szCs w:val="12"/>
              </w:rPr>
              <w:t>Pha</w:t>
            </w:r>
            <w:r w:rsidR="00A10953">
              <w:rPr>
                <w:rFonts w:ascii="Arial" w:hAnsi="Arial" w:cs="Arial"/>
                <w:b/>
                <w:color w:val="ED7D31" w:themeColor="accent2"/>
                <w:sz w:val="12"/>
                <w:szCs w:val="12"/>
              </w:rPr>
              <w:t xml:space="preserve">se 4 – writing sentences using </w:t>
            </w:r>
            <w:r w:rsidRPr="00A10953">
              <w:rPr>
                <w:rFonts w:ascii="Arial" w:hAnsi="Arial" w:cs="Arial"/>
                <w:b/>
                <w:color w:val="ED7D31" w:themeColor="accent2"/>
                <w:sz w:val="12"/>
                <w:szCs w:val="12"/>
              </w:rPr>
              <w:t xml:space="preserve"> punctuation, reading multi-syllable words </w:t>
            </w:r>
          </w:p>
        </w:tc>
      </w:tr>
      <w:tr w:rsidRPr="00C448B2" w:rsidR="00E30DD0" w:rsidTr="10B62D12" w14:paraId="7C8F1993" w14:textId="77777777">
        <w:trPr>
          <w:trHeight w:val="74"/>
        </w:trPr>
        <w:tc>
          <w:tcPr>
            <w:tcW w:w="1701" w:type="dxa"/>
            <w:tcMar/>
          </w:tcPr>
          <w:p w:rsidRPr="00C448B2" w:rsidR="00E30DD0" w:rsidP="00E30DD0" w:rsidRDefault="00E30DD0" w14:paraId="41616409" w14:textId="57A44B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Maths</w:t>
            </w:r>
          </w:p>
        </w:tc>
        <w:tc>
          <w:tcPr>
            <w:tcW w:w="3402" w:type="dxa"/>
            <w:tcMar/>
          </w:tcPr>
          <w:p w:rsidRPr="00C448B2" w:rsidR="00E30DD0" w:rsidP="00E30DD0" w:rsidRDefault="0061042B" w14:paraId="50479100" w14:textId="2DB56CDC">
            <w:pPr>
              <w:rPr>
                <w:rFonts w:ascii="Arial" w:hAnsi="Arial" w:cs="Arial"/>
                <w:sz w:val="12"/>
                <w:szCs w:val="12"/>
              </w:rPr>
            </w:pPr>
            <w:r w:rsidRPr="7ECB2F93">
              <w:rPr>
                <w:rFonts w:ascii="Arial" w:hAnsi="Arial" w:cs="Arial"/>
                <w:sz w:val="12"/>
                <w:szCs w:val="12"/>
              </w:rPr>
              <w:t>Match and sort, Compare amounts, Compare si</w:t>
            </w:r>
            <w:r w:rsidRPr="7ECB2F93" w:rsidR="00349699">
              <w:rPr>
                <w:rFonts w:ascii="Arial" w:hAnsi="Arial" w:cs="Arial"/>
                <w:sz w:val="12"/>
                <w:szCs w:val="12"/>
              </w:rPr>
              <w:t>z</w:t>
            </w:r>
            <w:r w:rsidRPr="7ECB2F93">
              <w:rPr>
                <w:rFonts w:ascii="Arial" w:hAnsi="Arial" w:cs="Arial"/>
                <w:sz w:val="12"/>
                <w:szCs w:val="12"/>
              </w:rPr>
              <w:t>e, mass and capacity. Explore pattern.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64927DC5" w14:textId="58D13EF0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Maths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A70E81" w:rsidP="00A70E81" w:rsidRDefault="004F05C1" w14:paraId="62EFE76D" w14:textId="336C2778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Introducing zero, Comparing numbers to 5, Com</w:t>
            </w:r>
            <w:r w:rsidR="00A70E81">
              <w:rPr>
                <w:rFonts w:ascii="Arial" w:hAnsi="Arial" w:cs="Arial"/>
                <w:sz w:val="12"/>
                <w:szCs w:val="12"/>
              </w:rPr>
              <w:t xml:space="preserve">position of 4&amp;5. Compare mass &amp; capacity.  Growing 6, 7 and 8.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288E19EA" w14:textId="2EEA4B5F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Maths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9E66DA" w:rsidP="009E365E" w:rsidRDefault="009E66DA" w14:paraId="6E84ED43" w14:textId="0698F87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Build numbers beyond 10, Count patterns beyond 10. Spatial reasoning (match, rotate, manipulate). Adding more, taking away, Spatial reasoning (</w:t>
            </w:r>
            <w:r w:rsidR="00515553">
              <w:rPr>
                <w:rFonts w:ascii="Arial" w:hAnsi="Arial" w:cs="Arial"/>
                <w:sz w:val="12"/>
                <w:szCs w:val="12"/>
              </w:rPr>
              <w:t>compose</w:t>
            </w:r>
            <w:r>
              <w:rPr>
                <w:rFonts w:ascii="Arial" w:hAnsi="Arial" w:cs="Arial"/>
                <w:sz w:val="12"/>
                <w:szCs w:val="12"/>
              </w:rPr>
              <w:t xml:space="preserve"> and decompose).</w:t>
            </w:r>
          </w:p>
        </w:tc>
      </w:tr>
      <w:tr w:rsidRPr="00C448B2" w:rsidR="00E30DD0" w:rsidTr="10B62D12" w14:paraId="4C0510C8" w14:textId="77777777">
        <w:trPr>
          <w:trHeight w:val="74"/>
        </w:trPr>
        <w:tc>
          <w:tcPr>
            <w:tcW w:w="1701" w:type="dxa"/>
            <w:tcMar/>
          </w:tcPr>
          <w:p w:rsidRPr="00C448B2" w:rsidR="00E30DD0" w:rsidP="00E30DD0" w:rsidRDefault="00E30DD0" w14:paraId="18D50E85" w14:textId="0FD8D345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Understanding the World </w:t>
            </w:r>
          </w:p>
        </w:tc>
        <w:tc>
          <w:tcPr>
            <w:tcW w:w="3402" w:type="dxa"/>
            <w:tcMar/>
          </w:tcPr>
          <w:p w:rsidRPr="00B53728" w:rsidR="00B53728" w:rsidP="00C404F8" w:rsidRDefault="00B53728" w14:paraId="0E388E01" w14:textId="40A18375">
            <w:pPr>
              <w:rPr>
                <w:sz w:val="12"/>
                <w:szCs w:val="12"/>
              </w:rPr>
            </w:pPr>
            <w:r w:rsidRPr="00C404F8">
              <w:rPr>
                <w:sz w:val="12"/>
                <w:szCs w:val="12"/>
              </w:rPr>
              <w:t>Talking about members of their immediate family and community. Naming and describing people who are familiar to them and developing positive attitudes about differences between people.</w:t>
            </w: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2AAC6666" w14:textId="3768F07A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Understanding the World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624811" w:rsidP="00E30DD0" w:rsidRDefault="00C448B2" w14:paraId="038AF976" w14:textId="19B5E3E2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 xml:space="preserve">Observe </w:t>
            </w:r>
            <w:r w:rsidRPr="00C448B2" w:rsidR="00DE6D68">
              <w:rPr>
                <w:rFonts w:ascii="Arial" w:hAnsi="Arial" w:cs="Arial"/>
                <w:sz w:val="12"/>
                <w:szCs w:val="12"/>
              </w:rPr>
              <w:t>differences between materials and</w:t>
            </w:r>
            <w:r w:rsidRPr="00C448B2">
              <w:rPr>
                <w:rFonts w:ascii="Arial" w:hAnsi="Arial" w:cs="Arial"/>
                <w:sz w:val="12"/>
                <w:szCs w:val="12"/>
              </w:rPr>
              <w:t xml:space="preserve"> changes.</w:t>
            </w:r>
            <w:r w:rsidRPr="00C448B2" w:rsidR="00DE6D68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448B2">
              <w:rPr>
                <w:rFonts w:ascii="Arial" w:hAnsi="Arial" w:cs="Arial"/>
                <w:sz w:val="12"/>
                <w:szCs w:val="12"/>
              </w:rPr>
              <w:t xml:space="preserve">Explore forces, comparisons of countries. </w:t>
            </w:r>
            <w:r w:rsidRPr="00C448B2" w:rsidR="00624811">
              <w:rPr>
                <w:rFonts w:ascii="Arial" w:hAnsi="Arial" w:cs="Arial"/>
                <w:sz w:val="12"/>
                <w:szCs w:val="12"/>
              </w:rPr>
              <w:t>Lunar New Year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0590E941" w14:textId="38DA854C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Understanding the World </w:t>
            </w:r>
          </w:p>
        </w:tc>
        <w:tc>
          <w:tcPr>
            <w:tcW w:w="3402" w:type="dxa"/>
            <w:shd w:val="clear" w:color="auto" w:fill="auto"/>
            <w:tcMar/>
          </w:tcPr>
          <w:p w:rsidRPr="00515553" w:rsidR="00E30DD0" w:rsidP="00E30DD0" w:rsidRDefault="003167A4" w14:paraId="634FC06F" w14:textId="77777777">
            <w:pPr>
              <w:rPr>
                <w:rStyle w:val="normaltextrun"/>
                <w:rFonts w:ascii="Arial" w:hAnsi="Arial" w:cs="Arial"/>
                <w:color w:val="000000"/>
                <w:sz w:val="12"/>
                <w:szCs w:val="12"/>
                <w:shd w:val="clear" w:color="auto" w:fill="FFFFFF"/>
              </w:rPr>
            </w:pPr>
            <w:r w:rsidRPr="00515553">
              <w:rPr>
                <w:rStyle w:val="normaltextrun"/>
                <w:rFonts w:ascii="Arial" w:hAnsi="Arial" w:cs="Arial"/>
                <w:color w:val="000000"/>
                <w:sz w:val="12"/>
                <w:szCs w:val="12"/>
                <w:shd w:val="clear" w:color="auto" w:fill="FFFFFF"/>
              </w:rPr>
              <w:t>Understanding planets and the solar system, Explore scientists from the past,</w:t>
            </w:r>
          </w:p>
          <w:p w:rsidRPr="00C448B2" w:rsidR="003167A4" w:rsidP="00E30DD0" w:rsidRDefault="00624811" w14:paraId="79EE74D5" w14:textId="7C08386E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515553">
              <w:rPr>
                <w:rStyle w:val="normaltextrun"/>
                <w:color w:val="000000"/>
                <w:sz w:val="12"/>
                <w:szCs w:val="12"/>
                <w:shd w:val="clear" w:color="auto" w:fill="FFFFFF"/>
              </w:rPr>
              <w:t>Exploring the world around them and</w:t>
            </w:r>
            <w:r w:rsidRPr="00C448B2">
              <w:rPr>
                <w:rStyle w:val="normaltextrun"/>
                <w:color w:val="000000"/>
                <w:sz w:val="12"/>
                <w:szCs w:val="12"/>
                <w:shd w:val="clear" w:color="auto" w:fill="FFFFFF"/>
              </w:rPr>
              <w:t xml:space="preserve"> </w:t>
            </w:r>
          </w:p>
        </w:tc>
      </w:tr>
      <w:tr w:rsidRPr="00C448B2" w:rsidR="00E30DD0" w:rsidTr="10B62D12" w14:paraId="22419625" w14:textId="77777777">
        <w:trPr>
          <w:trHeight w:val="75"/>
        </w:trPr>
        <w:tc>
          <w:tcPr>
            <w:tcW w:w="1701" w:type="dxa"/>
            <w:tcMar/>
          </w:tcPr>
          <w:p w:rsidRPr="00C448B2" w:rsidR="00E30DD0" w:rsidP="00E30DD0" w:rsidRDefault="00E30DD0" w14:paraId="796196CE" w14:textId="5629F1D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Expressive </w:t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br/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t>Arts and Design</w:t>
            </w:r>
          </w:p>
        </w:tc>
        <w:tc>
          <w:tcPr>
            <w:tcW w:w="3402" w:type="dxa"/>
            <w:tcMar/>
          </w:tcPr>
          <w:p w:rsidRPr="00F443C3" w:rsidR="00F443C3" w:rsidP="7ECB2F93" w:rsidRDefault="2662DFB8" w14:paraId="53A1E06E" w14:textId="1AC2CB97">
            <w:pPr>
              <w:rPr>
                <w:rFonts w:ascii="Arial" w:hAnsi="Arial" w:cs="Arial"/>
                <w:sz w:val="12"/>
                <w:szCs w:val="12"/>
              </w:rPr>
            </w:pPr>
            <w:r w:rsidRPr="00F443C3">
              <w:rPr>
                <w:rStyle w:val="normaltextrun"/>
                <w:rFonts w:ascii="Calibri" w:hAnsi="Calibri" w:cs="Calibri"/>
                <w:color w:val="000000"/>
                <w:sz w:val="12"/>
                <w:szCs w:val="12"/>
                <w:bdr w:val="none" w:color="auto" w:sz="0" w:space="0" w:frame="1"/>
              </w:rPr>
              <w:t>To explore use and refine a variety of artistic effects to express their ideas and feelings.</w:t>
            </w:r>
          </w:p>
          <w:p w:rsidRPr="00F443C3" w:rsidR="00F443C3" w:rsidP="00F443C3" w:rsidRDefault="2662DFB8" w14:paraId="3D4D5ECC" w14:textId="67556ED7">
            <w:pPr>
              <w:rPr>
                <w:rFonts w:ascii="Arial" w:hAnsi="Arial" w:cs="Arial"/>
                <w:sz w:val="12"/>
                <w:szCs w:val="12"/>
              </w:rPr>
            </w:pPr>
            <w:r w:rsidRPr="00F443C3">
              <w:rPr>
                <w:rFonts w:ascii="Arial" w:hAnsi="Arial" w:cs="Arial"/>
                <w:sz w:val="12"/>
                <w:szCs w:val="12"/>
              </w:rPr>
              <w:t>Self-portrait</w:t>
            </w:r>
            <w:r w:rsidRPr="00F443C3" w:rsidR="2925B6DB">
              <w:rPr>
                <w:rFonts w:ascii="Arial" w:hAnsi="Arial" w:cs="Arial"/>
                <w:sz w:val="12"/>
                <w:szCs w:val="12"/>
              </w:rPr>
              <w:t xml:space="preserve"> project </w:t>
            </w:r>
            <w:r w:rsidRPr="00F443C3" w:rsidR="29ECAC12">
              <w:rPr>
                <w:rFonts w:ascii="Arial" w:hAnsi="Arial" w:cs="Arial"/>
                <w:sz w:val="12"/>
                <w:szCs w:val="12"/>
              </w:rPr>
              <w:t>– Amy Sherald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5C3A8030" w14:textId="1FE2F67B">
            <w:pPr>
              <w:rPr>
                <w:rFonts w:ascii="Arial" w:hAnsi="Arial" w:cs="Arial"/>
                <w:b/>
                <w:sz w:val="12"/>
                <w:szCs w:val="12"/>
                <w:highlight w:val="yellow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Expressive </w:t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br/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t>Arts and Design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E30DD0" w:rsidP="059187F5" w:rsidRDefault="6B5311F3" w14:paraId="27B5AA14" w14:textId="1D728476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>The Great Race retelling with instruments</w:t>
            </w:r>
          </w:p>
          <w:p w:rsidRPr="00C448B2" w:rsidR="00E30DD0" w:rsidP="059187F5" w:rsidRDefault="6B5311F3" w14:paraId="3ECF9151" w14:textId="12B03B7B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 xml:space="preserve">Creating and decorating Chinese Fans </w:t>
            </w:r>
          </w:p>
          <w:p w:rsidRPr="00C448B2" w:rsidR="00E30DD0" w:rsidP="059187F5" w:rsidRDefault="5B0DEAA9" w14:paraId="4B54A799" w14:textId="7F8FD03D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 xml:space="preserve">Cooking noodles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09AE8395" w14:textId="3D8171AD">
            <w:pPr>
              <w:rPr>
                <w:rFonts w:ascii="Arial" w:hAnsi="Arial" w:cs="Arial"/>
                <w:b/>
                <w:sz w:val="12"/>
                <w:szCs w:val="12"/>
                <w:highlight w:val="yellow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Expressive </w:t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br/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t>Arts and Design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E30DD0" w:rsidP="059187F5" w:rsidRDefault="073A94C3" w14:paraId="6EF11F2B" w14:textId="6A6AF270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>Creating s</w:t>
            </w:r>
            <w:r w:rsidRPr="059187F5" w:rsidR="19E07D1F">
              <w:rPr>
                <w:rFonts w:ascii="Arial" w:hAnsi="Arial" w:cs="Arial"/>
                <w:sz w:val="12"/>
                <w:szCs w:val="12"/>
              </w:rPr>
              <w:t xml:space="preserve">pace </w:t>
            </w:r>
            <w:r w:rsidRPr="059187F5" w:rsidR="26491580">
              <w:rPr>
                <w:rFonts w:ascii="Arial" w:hAnsi="Arial" w:cs="Arial"/>
                <w:sz w:val="12"/>
                <w:szCs w:val="12"/>
              </w:rPr>
              <w:t>station</w:t>
            </w:r>
            <w:r w:rsidRPr="059187F5" w:rsidR="0D34C07E">
              <w:rPr>
                <w:rFonts w:ascii="Arial" w:hAnsi="Arial" w:cs="Arial"/>
                <w:sz w:val="12"/>
                <w:szCs w:val="12"/>
              </w:rPr>
              <w:t xml:space="preserve">s for role play </w:t>
            </w:r>
          </w:p>
          <w:p w:rsidRPr="00C448B2" w:rsidR="00E30DD0" w:rsidP="059187F5" w:rsidRDefault="62CE9110" w14:paraId="1188155D" w14:textId="37D71568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>Papier</w:t>
            </w:r>
            <w:r w:rsidRPr="059187F5" w:rsidR="26491580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59187F5" w:rsidR="473A3920">
              <w:rPr>
                <w:rFonts w:ascii="Arial" w:hAnsi="Arial" w:cs="Arial"/>
                <w:sz w:val="12"/>
                <w:szCs w:val="12"/>
              </w:rPr>
              <w:t>mâché</w:t>
            </w:r>
            <w:r w:rsidRPr="059187F5" w:rsidR="19E07D1F">
              <w:rPr>
                <w:rFonts w:ascii="Arial" w:hAnsi="Arial" w:cs="Arial"/>
                <w:sz w:val="12"/>
                <w:szCs w:val="12"/>
              </w:rPr>
              <w:t xml:space="preserve"> planets</w:t>
            </w:r>
          </w:p>
          <w:p w:rsidRPr="00C448B2" w:rsidR="00E30DD0" w:rsidP="059187F5" w:rsidRDefault="0882142D" w14:paraId="59D6D8A2" w14:textId="7A8B5436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>Water colour</w:t>
            </w:r>
            <w:r w:rsidRPr="059187F5" w:rsidR="44E3B355">
              <w:rPr>
                <w:rFonts w:ascii="Arial" w:hAnsi="Arial" w:cs="Arial"/>
                <w:sz w:val="12"/>
                <w:szCs w:val="12"/>
              </w:rPr>
              <w:t xml:space="preserve"> &amp; oil pastel solar systems </w:t>
            </w:r>
          </w:p>
        </w:tc>
      </w:tr>
      <w:tr w:rsidRPr="00C448B2" w:rsidR="00E30DD0" w:rsidTr="10B62D12" w14:paraId="0F21C56F" w14:textId="77777777">
        <w:trPr>
          <w:trHeight w:val="60"/>
        </w:trPr>
        <w:tc>
          <w:tcPr>
            <w:tcW w:w="1701" w:type="dxa"/>
            <w:tcMar/>
          </w:tcPr>
          <w:p w:rsidRPr="00C448B2" w:rsidR="00E30DD0" w:rsidP="00E30DD0" w:rsidRDefault="00E30DD0" w14:paraId="4929D45F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RE</w:t>
            </w:r>
          </w:p>
        </w:tc>
        <w:tc>
          <w:tcPr>
            <w:tcW w:w="3402" w:type="dxa"/>
            <w:tcMar/>
          </w:tcPr>
          <w:p w:rsidRPr="00C448B2" w:rsidR="00E30DD0" w:rsidP="00E30DD0" w:rsidRDefault="00D46248" w14:paraId="64C50C90" w14:textId="54325E76">
            <w:pPr>
              <w:rPr>
                <w:rFonts w:ascii="Arial" w:hAnsi="Arial" w:cs="Arial"/>
                <w:sz w:val="12"/>
                <w:szCs w:val="12"/>
              </w:rPr>
            </w:pPr>
            <w:r w:rsidRPr="720B10BA">
              <w:rPr>
                <w:rFonts w:ascii="Arial" w:hAnsi="Arial" w:cs="Arial"/>
                <w:sz w:val="12"/>
                <w:szCs w:val="12"/>
              </w:rPr>
              <w:t xml:space="preserve">Who </w:t>
            </w:r>
            <w:r w:rsidRPr="720B10BA" w:rsidR="2653E76E">
              <w:rPr>
                <w:rFonts w:ascii="Arial" w:hAnsi="Arial" w:cs="Arial"/>
                <w:sz w:val="12"/>
                <w:szCs w:val="12"/>
              </w:rPr>
              <w:t xml:space="preserve">made the world and why?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767FD829" w14:textId="77777777">
            <w:pPr>
              <w:rPr>
                <w:rFonts w:ascii="Arial" w:hAnsi="Arial" w:cs="Arial"/>
                <w:b/>
                <w:sz w:val="12"/>
                <w:szCs w:val="12"/>
                <w:highlight w:val="yellow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RE</w:t>
            </w:r>
          </w:p>
        </w:tc>
        <w:tc>
          <w:tcPr>
            <w:tcW w:w="3402" w:type="dxa"/>
            <w:shd w:val="clear" w:color="auto" w:fill="auto"/>
            <w:tcMar/>
          </w:tcPr>
          <w:p w:rsidRPr="00A051BA" w:rsidR="00E30DD0" w:rsidP="10B62D12" w:rsidRDefault="00A051BA" w14:paraId="219493A8" w14:textId="2EC6425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i w:val="0"/>
                <w:iCs w:val="0"/>
                <w:sz w:val="12"/>
                <w:szCs w:val="12"/>
              </w:rPr>
            </w:pPr>
            <w:r w:rsidRPr="10B62D12" w:rsidR="5AF38D31">
              <w:rPr>
                <w:rFonts w:ascii="Arial" w:hAnsi="Arial" w:cs="Arial"/>
                <w:b w:val="0"/>
                <w:bCs w:val="0"/>
                <w:i w:val="0"/>
                <w:iCs w:val="0"/>
                <w:sz w:val="12"/>
                <w:szCs w:val="12"/>
              </w:rPr>
              <w:t xml:space="preserve">Why do Christians believe that Jesus is special?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5BF16A1F" w14:textId="77777777">
            <w:pPr>
              <w:rPr>
                <w:rFonts w:ascii="Arial" w:hAnsi="Arial" w:cs="Arial"/>
                <w:b/>
                <w:sz w:val="12"/>
                <w:szCs w:val="12"/>
                <w:highlight w:val="yellow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RE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E30DD0" w:rsidP="720B10BA" w:rsidRDefault="005F5F26" w14:paraId="57811C26" w14:textId="671463F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What makes a place special</w:t>
            </w:r>
            <w:r w:rsidRPr="720B10BA" w:rsidR="7367B080">
              <w:rPr>
                <w:rFonts w:ascii="Arial" w:hAnsi="Arial" w:cs="Arial"/>
                <w:sz w:val="12"/>
                <w:szCs w:val="12"/>
              </w:rPr>
              <w:t xml:space="preserve">? </w:t>
            </w:r>
          </w:p>
        </w:tc>
      </w:tr>
      <w:tr w:rsidRPr="00C448B2" w:rsidR="00E30DD0" w:rsidTr="10B62D12" w14:paraId="206ADCAF" w14:textId="77777777">
        <w:trPr>
          <w:trHeight w:val="74"/>
        </w:trPr>
        <w:tc>
          <w:tcPr>
            <w:tcW w:w="1701" w:type="dxa"/>
            <w:tcMar/>
          </w:tcPr>
          <w:p w:rsidRPr="00C448B2" w:rsidR="00E30DD0" w:rsidP="00E30DD0" w:rsidRDefault="00E30DD0" w14:paraId="1D9FEED2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Outdoor Learning</w:t>
            </w:r>
          </w:p>
        </w:tc>
        <w:tc>
          <w:tcPr>
            <w:tcW w:w="3402" w:type="dxa"/>
            <w:tcMar/>
          </w:tcPr>
          <w:p w:rsidR="00E30DD0" w:rsidP="00E30DD0" w:rsidRDefault="00D46248" w14:paraId="29079005" w14:textId="77777777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 xml:space="preserve">Environmental </w:t>
            </w:r>
            <w:r w:rsidRPr="00EC3CF2">
              <w:rPr>
                <w:rFonts w:ascii="Arial" w:hAnsi="Arial" w:cs="Arial"/>
                <w:sz w:val="12"/>
                <w:szCs w:val="12"/>
              </w:rPr>
              <w:t>sounds</w:t>
            </w:r>
            <w:r w:rsidRPr="00EC3CF2" w:rsidR="00127BE2">
              <w:rPr>
                <w:rFonts w:ascii="Arial" w:hAnsi="Arial" w:cs="Arial"/>
                <w:sz w:val="12"/>
                <w:szCs w:val="12"/>
              </w:rPr>
              <w:t xml:space="preserve"> &amp; Season observations</w:t>
            </w:r>
            <w:r w:rsidR="00127BE2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:rsidRPr="00C448B2" w:rsidR="00FD7076" w:rsidP="00E30DD0" w:rsidRDefault="00FD7076" w14:paraId="1B99AA4F" w14:textId="183A6A2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Garden project – Harvesting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71275F21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Outdoor Learning</w:t>
            </w:r>
          </w:p>
        </w:tc>
        <w:tc>
          <w:tcPr>
            <w:tcW w:w="3402" w:type="dxa"/>
            <w:shd w:val="clear" w:color="auto" w:fill="auto"/>
            <w:tcMar/>
          </w:tcPr>
          <w:p w:rsidR="00E30DD0" w:rsidP="00E30DD0" w:rsidRDefault="00D46248" w14:paraId="79E42A0A" w14:textId="77777777">
            <w:pPr>
              <w:rPr>
                <w:rFonts w:ascii="Arial" w:hAnsi="Arial" w:cs="Arial"/>
                <w:sz w:val="12"/>
                <w:szCs w:val="12"/>
              </w:rPr>
            </w:pPr>
            <w:r w:rsidRPr="720B10BA">
              <w:rPr>
                <w:rFonts w:ascii="Arial" w:hAnsi="Arial" w:cs="Arial"/>
                <w:sz w:val="12"/>
                <w:szCs w:val="12"/>
              </w:rPr>
              <w:t xml:space="preserve">Scavenger hunt </w:t>
            </w:r>
          </w:p>
          <w:p w:rsidRPr="00C448B2" w:rsidR="00FD7076" w:rsidP="00E30DD0" w:rsidRDefault="00FD7076" w14:paraId="0E796B4E" w14:textId="22F6A26C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Garden project –ground preparation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E30DD0" w:rsidP="00E30DD0" w:rsidRDefault="00E30DD0" w14:paraId="63163B9E" w14:textId="77777777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Outdoor Learning</w:t>
            </w:r>
          </w:p>
        </w:tc>
        <w:tc>
          <w:tcPr>
            <w:tcW w:w="3402" w:type="dxa"/>
            <w:shd w:val="clear" w:color="auto" w:fill="auto"/>
            <w:tcMar/>
          </w:tcPr>
          <w:p w:rsidR="00E30DD0" w:rsidP="00E30DD0" w:rsidRDefault="009E365E" w14:paraId="7600545B" w14:textId="77777777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Measuring trees and their age</w:t>
            </w:r>
          </w:p>
          <w:p w:rsidRPr="00C448B2" w:rsidR="00FD7076" w:rsidP="00E30DD0" w:rsidRDefault="00FD7076" w14:paraId="66FA03A6" w14:textId="0EF3BA3D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Garden project –Care</w:t>
            </w:r>
          </w:p>
        </w:tc>
      </w:tr>
      <w:tr w:rsidRPr="00C448B2" w:rsidR="004B12FC" w:rsidTr="10B62D12" w14:paraId="202BC6AD" w14:textId="77777777">
        <w:trPr>
          <w:trHeight w:val="74"/>
        </w:trPr>
        <w:tc>
          <w:tcPr>
            <w:tcW w:w="1701" w:type="dxa"/>
            <w:tcMar/>
          </w:tcPr>
          <w:p w:rsidRPr="00C448B2" w:rsidR="004B12FC" w:rsidP="00E30DD0" w:rsidRDefault="004B12FC" w14:paraId="3EA0F633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Trips &amp; Events</w:t>
            </w:r>
          </w:p>
        </w:tc>
        <w:tc>
          <w:tcPr>
            <w:tcW w:w="3402" w:type="dxa"/>
            <w:tcMar/>
          </w:tcPr>
          <w:p w:rsidRPr="00C448B2" w:rsidR="004B12FC" w:rsidP="00E30DD0" w:rsidRDefault="004B12FC" w14:paraId="4011C716" w14:textId="1A80FC41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NA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050F788E" w14:textId="77777777">
            <w:pPr>
              <w:rPr>
                <w:rFonts w:ascii="Arial" w:hAnsi="Arial" w:cs="Arial"/>
                <w:b/>
                <w:sz w:val="12"/>
                <w:szCs w:val="12"/>
                <w:highlight w:val="yellow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Trips &amp; Events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3D907FBB" w14:textId="15025E2E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>
              <w:rPr>
                <w:rFonts w:ascii="Arial" w:hAnsi="Arial" w:cs="Arial"/>
                <w:sz w:val="12"/>
                <w:szCs w:val="12"/>
              </w:rPr>
              <w:t>Elsyng</w:t>
            </w:r>
            <w:r w:rsidRPr="00C448B2">
              <w:rPr>
                <w:rFonts w:ascii="Arial" w:hAnsi="Arial" w:cs="Arial"/>
                <w:sz w:val="12"/>
                <w:szCs w:val="12"/>
              </w:rPr>
              <w:t xml:space="preserve"> House Visit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6B80FFD9" w14:textId="77777777">
            <w:pPr>
              <w:rPr>
                <w:rFonts w:ascii="Arial" w:hAnsi="Arial" w:cs="Arial"/>
                <w:b/>
                <w:sz w:val="12"/>
                <w:szCs w:val="12"/>
                <w:highlight w:val="yellow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Trips &amp; Events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4EE41CA5" w14:textId="16E3CB14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4B12FC">
              <w:rPr>
                <w:rFonts w:ascii="Arial" w:hAnsi="Arial" w:cs="Arial"/>
                <w:sz w:val="12"/>
                <w:szCs w:val="12"/>
              </w:rPr>
              <w:t xml:space="preserve">Science Museum </w:t>
            </w:r>
          </w:p>
        </w:tc>
      </w:tr>
      <w:tr w:rsidRPr="00C448B2" w:rsidR="004B12FC" w:rsidTr="10B62D12" w14:paraId="635D858D" w14:textId="77777777">
        <w:trPr>
          <w:trHeight w:val="74"/>
        </w:trPr>
        <w:tc>
          <w:tcPr>
            <w:tcW w:w="1701" w:type="dxa"/>
            <w:tcMar/>
          </w:tcPr>
          <w:p w:rsidRPr="00C448B2" w:rsidR="004B12FC" w:rsidP="00E30DD0" w:rsidRDefault="004B12FC" w14:paraId="4A71A16E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Church Service </w:t>
            </w:r>
          </w:p>
        </w:tc>
        <w:tc>
          <w:tcPr>
            <w:tcW w:w="3402" w:type="dxa"/>
            <w:tcMar/>
          </w:tcPr>
          <w:p w:rsidRPr="00C448B2" w:rsidR="004B12FC" w:rsidP="00E30DD0" w:rsidRDefault="004B12FC" w14:paraId="044AD6DA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School Blessing and Harvest Festival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46210D29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Church Service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7D02BEEC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Epiphany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6D636C8D" w14:textId="77777777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Church Service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1A485124" w14:textId="77777777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 xml:space="preserve">Pentecost </w:t>
            </w:r>
          </w:p>
        </w:tc>
      </w:tr>
      <w:tr w:rsidRPr="00C448B2" w:rsidR="004B12FC" w:rsidTr="10B62D12" w14:paraId="61D2F40D" w14:textId="77777777">
        <w:trPr>
          <w:trHeight w:val="103"/>
        </w:trPr>
        <w:tc>
          <w:tcPr>
            <w:tcW w:w="1701" w:type="dxa"/>
            <w:tcMar/>
          </w:tcPr>
          <w:p w:rsidRPr="00C448B2" w:rsidR="004B12FC" w:rsidP="00E30DD0" w:rsidRDefault="004B12FC" w14:paraId="15D96A43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Focus Week</w:t>
            </w:r>
          </w:p>
        </w:tc>
        <w:tc>
          <w:tcPr>
            <w:tcW w:w="3402" w:type="dxa"/>
            <w:tcMar/>
          </w:tcPr>
          <w:p w:rsidRPr="00C448B2" w:rsidR="004B12FC" w:rsidP="00E30DD0" w:rsidRDefault="004B12FC" w14:paraId="50CE3F5E" w14:textId="2234B87E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Mul</w:t>
            </w:r>
            <w:r>
              <w:rPr>
                <w:rFonts w:ascii="Arial" w:hAnsi="Arial" w:cs="Arial"/>
                <w:sz w:val="12"/>
                <w:szCs w:val="12"/>
              </w:rPr>
              <w:t>ticultural Week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1361C760" w14:textId="77777777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Focus Week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292A79A1" w14:textId="64A8445B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 xml:space="preserve">Mental Health and Wellbeing Week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5D88E177" w14:textId="77777777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Focus Week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673E731C" w14:textId="77777777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Science Focus Week</w:t>
            </w:r>
          </w:p>
        </w:tc>
      </w:tr>
      <w:tr w:rsidRPr="00C448B2" w:rsidR="004B12FC" w:rsidTr="10B62D12" w14:paraId="65518A9D" w14:textId="77777777">
        <w:trPr>
          <w:trHeight w:val="227"/>
        </w:trPr>
        <w:tc>
          <w:tcPr>
            <w:tcW w:w="5103" w:type="dxa"/>
            <w:gridSpan w:val="2"/>
            <w:shd w:val="clear" w:color="auto" w:fill="ECE641"/>
            <w:tcMar/>
            <w:vAlign w:val="center"/>
          </w:tcPr>
          <w:p w:rsidRPr="00C448B2" w:rsidR="004B12FC" w:rsidP="00B25CC3" w:rsidRDefault="004B12FC" w14:paraId="74E992BA" w14:textId="6A5736BE">
            <w:pPr>
              <w:spacing w:line="276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Autumn 2 – Respectful</w:t>
            </w:r>
          </w:p>
        </w:tc>
        <w:tc>
          <w:tcPr>
            <w:tcW w:w="5103" w:type="dxa"/>
            <w:gridSpan w:val="2"/>
            <w:shd w:val="clear" w:color="auto" w:fill="3F7D3B"/>
            <w:tcMar/>
            <w:vAlign w:val="center"/>
          </w:tcPr>
          <w:p w:rsidRPr="00C448B2" w:rsidR="004B12FC" w:rsidP="3311941C" w:rsidRDefault="004B12FC" w14:paraId="3FAEDB03" w14:textId="15C0EF87">
            <w:pPr>
              <w:spacing w:line="276" w:lineRule="auto"/>
              <w:jc w:val="center"/>
              <w:rPr>
                <w:rFonts w:ascii="Arial" w:hAnsi="Arial" w:cs="Arial"/>
                <w:b w:val="1"/>
                <w:bCs w:val="1"/>
                <w:color w:val="FFFFFF" w:themeColor="background1"/>
                <w:sz w:val="12"/>
                <w:szCs w:val="12"/>
              </w:rPr>
            </w:pPr>
            <w:r w:rsidRPr="3311941C" w:rsidR="004B12FC">
              <w:rPr>
                <w:rFonts w:ascii="Arial" w:hAnsi="Arial" w:cs="Arial"/>
                <w:b w:val="1"/>
                <w:bCs w:val="1"/>
                <w:color w:val="FFFFFF" w:themeColor="background1" w:themeTint="FF" w:themeShade="FF"/>
                <w:sz w:val="12"/>
                <w:szCs w:val="12"/>
              </w:rPr>
              <w:t>Spring 2 – Re</w:t>
            </w:r>
            <w:r w:rsidRPr="3311941C" w:rsidR="2245049C">
              <w:rPr>
                <w:rFonts w:ascii="Arial" w:hAnsi="Arial" w:cs="Arial"/>
                <w:b w:val="1"/>
                <w:bCs w:val="1"/>
                <w:color w:val="FFFFFF" w:themeColor="background1" w:themeTint="FF" w:themeShade="FF"/>
                <w:sz w:val="12"/>
                <w:szCs w:val="12"/>
              </w:rPr>
              <w:t>silience</w:t>
            </w:r>
          </w:p>
        </w:tc>
        <w:tc>
          <w:tcPr>
            <w:tcW w:w="5103" w:type="dxa"/>
            <w:gridSpan w:val="2"/>
            <w:shd w:val="clear" w:color="auto" w:fill="ECE641"/>
            <w:tcMar/>
            <w:vAlign w:val="center"/>
          </w:tcPr>
          <w:p w:rsidRPr="00C448B2" w:rsidR="004B12FC" w:rsidP="3311941C" w:rsidRDefault="004B12FC" w14:paraId="3214DC3B" w14:textId="5A58A41C">
            <w:pPr>
              <w:spacing w:line="276" w:lineRule="auto"/>
              <w:jc w:val="center"/>
              <w:rPr>
                <w:rFonts w:ascii="Arial" w:hAnsi="Arial" w:cs="Arial"/>
                <w:b w:val="1"/>
                <w:bCs w:val="1"/>
                <w:sz w:val="12"/>
                <w:szCs w:val="12"/>
              </w:rPr>
            </w:pPr>
            <w:r w:rsidRPr="3311941C" w:rsidR="004B12FC">
              <w:rPr>
                <w:rFonts w:ascii="Arial" w:hAnsi="Arial" w:cs="Arial"/>
                <w:b w:val="1"/>
                <w:bCs w:val="1"/>
                <w:sz w:val="12"/>
                <w:szCs w:val="12"/>
              </w:rPr>
              <w:t>Summer 2 – Re</w:t>
            </w:r>
            <w:r w:rsidRPr="3311941C" w:rsidR="1374304A">
              <w:rPr>
                <w:rFonts w:ascii="Arial" w:hAnsi="Arial" w:cs="Arial"/>
                <w:b w:val="1"/>
                <w:bCs w:val="1"/>
                <w:sz w:val="12"/>
                <w:szCs w:val="12"/>
              </w:rPr>
              <w:t>sponsible</w:t>
            </w:r>
          </w:p>
        </w:tc>
      </w:tr>
      <w:tr w:rsidRPr="00C448B2" w:rsidR="004B12FC" w:rsidTr="10B62D12" w14:paraId="2FEB7C4C" w14:textId="77777777">
        <w:trPr>
          <w:trHeight w:val="225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043F984F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Topic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16C2B810" w14:textId="512D0F8E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Into the Woods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471BFB7A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Topic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178B63F8" w14:textId="412BA1A8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 xml:space="preserve">Down on the Farm </w:t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5986E31B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Topic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26C35DA0" w14:textId="1C711A27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 xml:space="preserve">Pirates Ahoy! </w:t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</w:p>
        </w:tc>
      </w:tr>
      <w:tr w:rsidRPr="00C448B2" w:rsidR="004B12FC" w:rsidTr="10B62D12" w14:paraId="48C0205B" w14:textId="77777777">
        <w:trPr>
          <w:trHeight w:val="211"/>
        </w:trPr>
        <w:tc>
          <w:tcPr>
            <w:tcW w:w="5103" w:type="dxa"/>
            <w:gridSpan w:val="2"/>
            <w:shd w:val="clear" w:color="auto" w:fill="auto"/>
            <w:tcMar/>
          </w:tcPr>
          <w:p w:rsidRPr="00C448B2" w:rsidR="004B12FC" w:rsidP="00E30DD0" w:rsidRDefault="004B12FC" w14:paraId="0811CD7B" w14:textId="25198CCE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Style w:val="normaltextrun"/>
                <w:rFonts w:ascii="Arial" w:hAnsi="Arial" w:cs="Arial"/>
                <w:i/>
                <w:iCs/>
                <w:color w:val="000000"/>
                <w:sz w:val="12"/>
                <w:szCs w:val="12"/>
                <w:shd w:val="clear" w:color="auto" w:fill="FFFFFF"/>
              </w:rPr>
              <w:t>This topic gives pupils an opportunity to explore the environment of woodland areas, focusing on the wildlife and features of the forest.</w:t>
            </w:r>
          </w:p>
        </w:tc>
        <w:tc>
          <w:tcPr>
            <w:tcW w:w="5103" w:type="dxa"/>
            <w:gridSpan w:val="2"/>
            <w:shd w:val="clear" w:color="auto" w:fill="auto"/>
            <w:tcMar/>
          </w:tcPr>
          <w:p w:rsidRPr="00C448B2" w:rsidR="004B12FC" w:rsidP="003A1EB8" w:rsidRDefault="004B12FC" w14:paraId="2E04AC18" w14:textId="1763CFA0">
            <w:pPr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 xml:space="preserve">In this topic we </w:t>
            </w:r>
            <w:r w:rsidR="003A1EB8">
              <w:rPr>
                <w:rFonts w:ascii="Arial" w:hAnsi="Arial" w:cs="Arial"/>
                <w:i/>
                <w:sz w:val="12"/>
                <w:szCs w:val="12"/>
              </w:rPr>
              <w:t xml:space="preserve">will explore animals within our community and the roles and responsibilities of those who care for them.  </w:t>
            </w:r>
          </w:p>
        </w:tc>
        <w:tc>
          <w:tcPr>
            <w:tcW w:w="5103" w:type="dxa"/>
            <w:gridSpan w:val="2"/>
            <w:shd w:val="clear" w:color="auto" w:fill="auto"/>
            <w:tcMar/>
          </w:tcPr>
          <w:p w:rsidRPr="00C448B2" w:rsidR="004B12FC" w:rsidP="00E30DD0" w:rsidRDefault="00512D11" w14:paraId="044AE858" w14:textId="06677A2B">
            <w:pPr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 xml:space="preserve">We will embrace the pirate theme throughout our unit to give and follow instructions and to work together to find solutions to various sea faring and landlubber problems! </w:t>
            </w:r>
          </w:p>
        </w:tc>
      </w:tr>
      <w:tr w:rsidRPr="00C448B2" w:rsidR="004B12FC" w:rsidTr="10B62D12" w14:paraId="267E4CEA" w14:textId="77777777">
        <w:trPr>
          <w:trHeight w:val="900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504D0C4C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Communication and Language </w:t>
            </w:r>
          </w:p>
          <w:p w:rsidRPr="00C448B2" w:rsidR="004B12FC" w:rsidP="00E30DD0" w:rsidRDefault="004B12FC" w14:paraId="0DA6193B" w14:textId="49EAD07C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38229B90" w14:textId="72FFFDFB">
            <w:pPr>
              <w:rPr>
                <w:rFonts w:ascii="Arial" w:hAnsi="Arial" w:cs="Arial"/>
                <w:sz w:val="12"/>
                <w:szCs w:val="12"/>
              </w:rPr>
            </w:pPr>
            <w:r w:rsidRPr="7ECB2F93">
              <w:rPr>
                <w:rFonts w:ascii="Arial" w:hAnsi="Arial" w:cs="Arial"/>
                <w:sz w:val="12"/>
                <w:szCs w:val="12"/>
              </w:rPr>
              <w:t xml:space="preserve">Developing the ability to understand </w:t>
            </w:r>
            <w:r w:rsidRPr="7ECB2F93" w:rsidR="1AF186A4">
              <w:rPr>
                <w:rFonts w:ascii="Arial" w:hAnsi="Arial" w:cs="Arial"/>
                <w:sz w:val="12"/>
                <w:szCs w:val="12"/>
              </w:rPr>
              <w:t>two-part</w:t>
            </w:r>
            <w:r w:rsidRPr="7ECB2F93">
              <w:rPr>
                <w:rFonts w:ascii="Arial" w:hAnsi="Arial" w:cs="Arial"/>
                <w:sz w:val="12"/>
                <w:szCs w:val="12"/>
              </w:rPr>
              <w:t xml:space="preserve"> instructions. Encouraging children to use a wide range of vocabulary with good pronunciation.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0E6F127F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Communication and Language </w:t>
            </w:r>
          </w:p>
          <w:p w:rsidRPr="00C448B2" w:rsidR="004B12FC" w:rsidP="00E30DD0" w:rsidRDefault="004B12FC" w14:paraId="22B6C6D2" w14:textId="24CAAD82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58F62228" w14:textId="0255FC45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Style w:val="normaltextrun"/>
                <w:rFonts w:ascii="Arial" w:hAnsi="Arial" w:cs="Arial"/>
                <w:color w:val="000000"/>
                <w:sz w:val="12"/>
                <w:szCs w:val="12"/>
                <w:shd w:val="clear" w:color="auto" w:fill="FFFFFF"/>
              </w:rPr>
              <w:t>Answering questions, offering explanations, developing</w:t>
            </w:r>
            <w:r w:rsidRPr="00C448B2" w:rsidR="031A28D1">
              <w:rPr>
                <w:rStyle w:val="normaltextrun"/>
                <w:rFonts w:ascii="Arial" w:hAnsi="Arial" w:cs="Arial"/>
                <w:color w:val="000000"/>
                <w:sz w:val="12"/>
                <w:szCs w:val="12"/>
                <w:shd w:val="clear" w:color="auto" w:fill="FFFFFF"/>
              </w:rPr>
              <w:t xml:space="preserve"> our</w:t>
            </w:r>
            <w:r w:rsidRPr="00C448B2">
              <w:rPr>
                <w:rStyle w:val="normaltextrun"/>
                <w:rFonts w:ascii="Arial" w:hAnsi="Arial" w:cs="Arial"/>
                <w:color w:val="000000"/>
                <w:sz w:val="12"/>
                <w:szCs w:val="12"/>
                <w:shd w:val="clear" w:color="auto" w:fill="FFFFFF"/>
              </w:rPr>
              <w:t xml:space="preserve"> own narratives based on topics. Explore a range of classroom texts independently.</w:t>
            </w:r>
            <w:r w:rsidRPr="00C448B2">
              <w:rPr>
                <w:rStyle w:val="eop"/>
                <w:rFonts w:ascii="Arial" w:hAnsi="Arial" w:cs="Arial"/>
                <w:color w:val="000000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5EAD407B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Communication and Language </w:t>
            </w:r>
          </w:p>
          <w:p w:rsidRPr="00C448B2" w:rsidR="004B12FC" w:rsidP="00E30DD0" w:rsidRDefault="004B12FC" w14:paraId="75893763" w14:textId="3E5F0771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7ECB2F93" w:rsidRDefault="67B17F43" w14:paraId="2D9352D4" w14:textId="52DD9902">
            <w:pPr>
              <w:spacing w:after="200"/>
              <w:contextualSpacing/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</w:pPr>
            <w:r w:rsidRPr="7ECB2F93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>To continue to c</w:t>
            </w:r>
            <w:r w:rsidRPr="7ECB2F93" w:rsidR="75AF7BA0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 xml:space="preserve">onnect </w:t>
            </w:r>
            <w:r w:rsidRPr="7ECB2F93" w:rsidR="4703F1DC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 xml:space="preserve">a range of ideas and actions using a range of connective and describe events in greater detail. </w:t>
            </w:r>
            <w:r w:rsidRPr="7ECB2F93" w:rsidR="75AF7BA0"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  <w:t xml:space="preserve"> </w:t>
            </w:r>
          </w:p>
          <w:p w:rsidRPr="00C448B2" w:rsidR="004B12FC" w:rsidP="7ECB2F93" w:rsidRDefault="05A8D70E" w14:paraId="350BF337" w14:textId="23AC217D">
            <w:pPr>
              <w:spacing w:after="200"/>
              <w:contextualSpacing/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</w:pPr>
            <w:r w:rsidRPr="3311941C" w:rsidR="58B24F00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>To follow several directions and d</w:t>
            </w:r>
            <w:r w:rsidRPr="3311941C" w:rsidR="75AF7BA0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evelop </w:t>
            </w:r>
            <w:r w:rsidRPr="3311941C" w:rsidR="72F94603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a variety of </w:t>
            </w:r>
            <w:r w:rsidRPr="3311941C" w:rsidR="75AF7BA0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>social phrases.</w:t>
            </w:r>
            <w:r w:rsidRPr="3311941C" w:rsidR="5D0A0884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 </w:t>
            </w:r>
            <w:r w:rsidRPr="3311941C" w:rsidR="05A8D70E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To </w:t>
            </w:r>
            <w:r w:rsidRPr="3311941C" w:rsidR="411B5192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>r</w:t>
            </w:r>
            <w:r w:rsidRPr="3311941C" w:rsidR="75AF7BA0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etell </w:t>
            </w:r>
            <w:r w:rsidRPr="3311941C" w:rsidR="3804C199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a </w:t>
            </w:r>
            <w:r w:rsidRPr="3311941C" w:rsidR="75AF7BA0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story, once they have developed a deep familiarity with the text, </w:t>
            </w:r>
            <w:r w:rsidRPr="3311941C" w:rsidR="70431066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using </w:t>
            </w:r>
            <w:r w:rsidRPr="3311941C" w:rsidR="75AF7BA0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exact repetition </w:t>
            </w:r>
            <w:r w:rsidRPr="3311941C" w:rsidR="4A9560BD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>and own</w:t>
            </w:r>
            <w:r w:rsidRPr="3311941C" w:rsidR="75AF7BA0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 words.</w:t>
            </w:r>
          </w:p>
        </w:tc>
      </w:tr>
      <w:tr w:rsidRPr="00C448B2" w:rsidR="004B12FC" w:rsidTr="10B62D12" w14:paraId="69D2CC8D" w14:textId="77777777">
        <w:trPr>
          <w:trHeight w:val="211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56596EDE" w14:textId="700F4E88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Personal, Emotional &amp; Social development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C3CF2" w:rsidRDefault="004B12FC" w14:paraId="3B90453E" w14:textId="02D5BAE2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Remembering behaviour expec</w:t>
            </w:r>
            <w:r>
              <w:rPr>
                <w:rFonts w:ascii="Arial" w:hAnsi="Arial" w:cs="Arial"/>
                <w:sz w:val="12"/>
                <w:szCs w:val="12"/>
              </w:rPr>
              <w:t>tations with less adult support. B</w:t>
            </w:r>
            <w:r w:rsidRPr="00C448B2">
              <w:rPr>
                <w:rFonts w:ascii="Arial" w:hAnsi="Arial" w:cs="Arial"/>
                <w:sz w:val="12"/>
                <w:szCs w:val="12"/>
              </w:rPr>
              <w:t>eginning to talk about how others may be feeling an</w:t>
            </w:r>
            <w:r>
              <w:rPr>
                <w:rFonts w:ascii="Arial" w:hAnsi="Arial" w:cs="Arial"/>
                <w:sz w:val="12"/>
                <w:szCs w:val="12"/>
              </w:rPr>
              <w:t xml:space="preserve">d developing appropriate ways </w:t>
            </w:r>
            <w:r w:rsidR="00AF397C">
              <w:rPr>
                <w:rFonts w:ascii="Arial" w:hAnsi="Arial" w:cs="Arial"/>
                <w:sz w:val="12"/>
                <w:szCs w:val="12"/>
              </w:rPr>
              <w:t xml:space="preserve">to be assertive.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28BD24F4" w14:textId="6E990D74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Personal, Emotional &amp; Social development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7B3F7EC7" w14:textId="0D125653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 xml:space="preserve">Identify their emotions and begin to regulate themselves independently. Showing sensitivity towards the needs of others and their own needs.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4DEF85D6" w14:textId="1CB99D36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Personal, Emotional &amp; Social development</w:t>
            </w:r>
          </w:p>
        </w:tc>
        <w:tc>
          <w:tcPr>
            <w:tcW w:w="3402" w:type="dxa"/>
            <w:shd w:val="clear" w:color="auto" w:fill="auto"/>
            <w:tcMar/>
          </w:tcPr>
          <w:p w:rsidR="004B12FC" w:rsidP="7ECB2F93" w:rsidRDefault="004B12FC" w14:paraId="0ADB0605" w14:textId="77777777">
            <w:pPr>
              <w:rPr>
                <w:rStyle w:val="eop"/>
                <w:rFonts w:ascii="Arial" w:hAnsi="Arial" w:cs="Arial"/>
                <w:color w:val="000000" w:themeColor="text1"/>
                <w:sz w:val="12"/>
                <w:szCs w:val="12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2"/>
                <w:szCs w:val="12"/>
                <w:shd w:val="clear" w:color="auto" w:fill="FFFFFF"/>
              </w:rPr>
              <w:t>Understanding the impact people have on the world. Teamwork skills, group games building resilience &amp; perseverance in face of challenge.</w:t>
            </w:r>
            <w:r>
              <w:rPr>
                <w:rStyle w:val="eop"/>
                <w:rFonts w:ascii="Arial" w:hAnsi="Arial" w:cs="Arial"/>
                <w:color w:val="000000"/>
                <w:sz w:val="12"/>
                <w:szCs w:val="12"/>
                <w:shd w:val="clear" w:color="auto" w:fill="FFFFFF"/>
              </w:rPr>
              <w:t> </w:t>
            </w:r>
          </w:p>
          <w:p w:rsidRPr="00C448B2" w:rsidR="00F260CD" w:rsidP="7ECB2F93" w:rsidRDefault="00F260CD" w14:paraId="78EE5228" w14:textId="19FF9FFC">
            <w:pPr>
              <w:rPr>
                <w:rStyle w:val="eop"/>
                <w:rFonts w:ascii="Arial" w:hAnsi="Arial" w:cs="Arial"/>
                <w:color w:val="FF0000"/>
                <w:sz w:val="12"/>
                <w:szCs w:val="12"/>
              </w:rPr>
            </w:pPr>
          </w:p>
        </w:tc>
      </w:tr>
      <w:tr w:rsidRPr="00C448B2" w:rsidR="004B12FC" w:rsidTr="10B62D12" w14:paraId="59979B90" w14:textId="77777777">
        <w:trPr>
          <w:trHeight w:val="211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56FE3F86" w14:textId="62145225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Physical Development  </w:t>
            </w:r>
          </w:p>
        </w:tc>
        <w:tc>
          <w:tcPr>
            <w:tcW w:w="3402" w:type="dxa"/>
            <w:shd w:val="clear" w:color="auto" w:fill="auto"/>
            <w:tcMar/>
          </w:tcPr>
          <w:p w:rsidR="00803E5B" w:rsidP="001F5843" w:rsidRDefault="00393F61" w14:paraId="08777B35" w14:textId="77777777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Action rhymes and </w:t>
            </w:r>
            <w:r w:rsidRPr="00B02232" w:rsidR="00B02232">
              <w:rPr>
                <w:rFonts w:ascii="Arial" w:hAnsi="Arial" w:cs="Arial"/>
                <w:sz w:val="12"/>
                <w:szCs w:val="12"/>
              </w:rPr>
              <w:t>rhythms</w:t>
            </w:r>
            <w:r>
              <w:rPr>
                <w:rFonts w:ascii="Arial" w:hAnsi="Arial" w:cs="Arial"/>
                <w:sz w:val="12"/>
                <w:szCs w:val="12"/>
              </w:rPr>
              <w:t xml:space="preserve"> with a focus on spatial awareness, musicality and hand eye c</w:t>
            </w:r>
            <w:r w:rsidRPr="00B02232" w:rsidR="00B02232">
              <w:rPr>
                <w:rFonts w:ascii="Arial" w:hAnsi="Arial" w:cs="Arial"/>
                <w:sz w:val="12"/>
                <w:szCs w:val="12"/>
              </w:rPr>
              <w:t>o</w:t>
            </w:r>
            <w:r>
              <w:rPr>
                <w:rFonts w:ascii="Arial" w:hAnsi="Arial" w:cs="Arial"/>
                <w:sz w:val="12"/>
                <w:szCs w:val="12"/>
              </w:rPr>
              <w:t>-o</w:t>
            </w:r>
            <w:r w:rsidRPr="00B02232" w:rsidR="00B02232">
              <w:rPr>
                <w:rFonts w:ascii="Arial" w:hAnsi="Arial" w:cs="Arial"/>
                <w:sz w:val="12"/>
                <w:szCs w:val="12"/>
              </w:rPr>
              <w:t>rdination</w:t>
            </w:r>
            <w:r w:rsidR="00C77A14">
              <w:rPr>
                <w:rFonts w:ascii="Arial" w:hAnsi="Arial" w:cs="Arial"/>
                <w:sz w:val="12"/>
                <w:szCs w:val="12"/>
              </w:rPr>
              <w:t xml:space="preserve">. </w:t>
            </w:r>
          </w:p>
          <w:p w:rsidR="001F5843" w:rsidP="001F5843" w:rsidRDefault="004B12FC" w14:paraId="15D45071" w14:textId="697A00A4">
            <w:pPr>
              <w:rPr>
                <w:rFonts w:ascii="Arial" w:hAnsi="Arial" w:cs="Arial"/>
                <w:sz w:val="12"/>
                <w:szCs w:val="12"/>
              </w:rPr>
            </w:pPr>
            <w:r w:rsidRPr="00201937">
              <w:rPr>
                <w:rFonts w:ascii="Arial" w:hAnsi="Arial" w:cs="Arial"/>
                <w:sz w:val="12"/>
                <w:szCs w:val="12"/>
              </w:rPr>
              <w:t>Using one handed tools</w:t>
            </w:r>
            <w:r w:rsidR="001F5843">
              <w:rPr>
                <w:rFonts w:ascii="Arial" w:hAnsi="Arial" w:cs="Arial"/>
                <w:sz w:val="12"/>
                <w:szCs w:val="12"/>
              </w:rPr>
              <w:t xml:space="preserve">. </w:t>
            </w:r>
          </w:p>
          <w:p w:rsidRPr="00C448B2" w:rsidR="004B12FC" w:rsidP="001F5843" w:rsidRDefault="001F5843" w14:paraId="72D7CCA5" w14:textId="4E22E9F5">
            <w:pPr>
              <w:rPr>
                <w:rFonts w:ascii="Arial" w:hAnsi="Arial" w:cs="Arial"/>
                <w:sz w:val="12"/>
                <w:szCs w:val="12"/>
              </w:rPr>
            </w:pPr>
            <w:r w:rsidRPr="10B62D12" w:rsidR="001F5843">
              <w:rPr>
                <w:rFonts w:ascii="Arial" w:hAnsi="Arial" w:cs="Arial"/>
                <w:b w:val="0"/>
                <w:bCs w:val="0"/>
                <w:sz w:val="12"/>
                <w:szCs w:val="12"/>
              </w:rPr>
              <w:t>B</w:t>
            </w:r>
            <w:r w:rsidRPr="10B62D12" w:rsidR="001F5843">
              <w:rPr>
                <w:rFonts w:ascii="Arial" w:hAnsi="Arial" w:cs="Arial"/>
                <w:b w:val="0"/>
                <w:bCs w:val="0"/>
                <w:sz w:val="12"/>
                <w:szCs w:val="12"/>
              </w:rPr>
              <w:t xml:space="preserve">all </w:t>
            </w:r>
            <w:r w:rsidRPr="10B62D12" w:rsidR="001F5843">
              <w:rPr>
                <w:rFonts w:ascii="Arial" w:hAnsi="Arial" w:cs="Arial"/>
                <w:b w:val="0"/>
                <w:bCs w:val="0"/>
                <w:sz w:val="12"/>
                <w:szCs w:val="12"/>
              </w:rPr>
              <w:t>skills – Hand</w:t>
            </w:r>
            <w:r w:rsidRPr="10B62D12" w:rsidR="146E3DB7">
              <w:rPr>
                <w:rFonts w:ascii="Arial" w:hAnsi="Arial" w:cs="Arial"/>
                <w:b w:val="0"/>
                <w:bCs w:val="0"/>
                <w:sz w:val="12"/>
                <w:szCs w:val="12"/>
              </w:rPr>
              <w:t xml:space="preserve">s1 </w:t>
            </w:r>
            <w:r w:rsidRPr="10B62D12" w:rsidR="001F5843">
              <w:rPr>
                <w:rFonts w:ascii="Arial" w:hAnsi="Arial" w:cs="Arial"/>
                <w:b w:val="0"/>
                <w:bCs w:val="0"/>
                <w:sz w:val="12"/>
                <w:szCs w:val="12"/>
              </w:rPr>
              <w:t> 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5BD2D565" w14:textId="000C29CA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Physical Development 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803E5B" w:rsidP="10B62D12" w:rsidRDefault="00803E5B" w14:paraId="42515C7B" w14:textId="6732710A">
            <w:pPr>
              <w:rPr>
                <w:rFonts w:ascii="Arial" w:hAnsi="Arial" w:cs="Arial"/>
                <w:b w:val="1"/>
                <w:bCs w:val="1"/>
                <w:sz w:val="12"/>
                <w:szCs w:val="12"/>
              </w:rPr>
            </w:pPr>
            <w:r w:rsidRPr="10B62D12" w:rsidR="006B5D9C">
              <w:rPr>
                <w:rFonts w:ascii="Arial" w:hAnsi="Arial" w:cs="Arial"/>
                <w:sz w:val="12"/>
                <w:szCs w:val="12"/>
              </w:rPr>
              <w:t>Demonstrating care and accuracy when drawing,</w:t>
            </w:r>
            <w:r w:rsidRPr="10B62D12" w:rsidR="00803E5B">
              <w:rPr>
                <w:rFonts w:ascii="Arial" w:hAnsi="Arial" w:cs="Arial"/>
                <w:b w:val="1"/>
                <w:bCs w:val="1"/>
                <w:sz w:val="12"/>
                <w:szCs w:val="12"/>
              </w:rPr>
              <w:t xml:space="preserve"> </w:t>
            </w:r>
            <w:r w:rsidRPr="10B62D12" w:rsidR="00803E5B">
              <w:rPr>
                <w:rFonts w:ascii="Arial" w:hAnsi="Arial" w:cs="Arial"/>
                <w:sz w:val="12"/>
                <w:szCs w:val="12"/>
              </w:rPr>
              <w:t> </w:t>
            </w:r>
            <w:r>
              <w:br/>
            </w:r>
            <w:r w:rsidRPr="10B62D12" w:rsidR="00803E5B">
              <w:rPr>
                <w:rFonts w:ascii="Arial" w:hAnsi="Arial" w:cs="Arial"/>
                <w:b w:val="1"/>
                <w:bCs w:val="1"/>
                <w:sz w:val="12"/>
                <w:szCs w:val="12"/>
              </w:rPr>
              <w:t>Ball skills – Hands</w:t>
            </w:r>
            <w:r w:rsidRPr="10B62D12" w:rsidR="7CD8C5BD">
              <w:rPr>
                <w:rFonts w:ascii="Arial" w:hAnsi="Arial" w:cs="Arial"/>
                <w:b w:val="1"/>
                <w:bCs w:val="1"/>
                <w:sz w:val="12"/>
                <w:szCs w:val="12"/>
              </w:rPr>
              <w:t xml:space="preserve"> 2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4655BDE3" w14:textId="425CA345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Physical Development  </w:t>
            </w:r>
          </w:p>
        </w:tc>
        <w:tc>
          <w:tcPr>
            <w:tcW w:w="3402" w:type="dxa"/>
            <w:shd w:val="clear" w:color="auto" w:fill="auto"/>
            <w:tcMar/>
          </w:tcPr>
          <w:p w:rsidRPr="004C3F2F" w:rsidR="00FD7076" w:rsidP="10B62D12" w:rsidRDefault="00FD7076" w14:paraId="7BC1EC6A" w14:textId="0BA825AC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color w:val="000000" w:themeColor="text1"/>
                <w:sz w:val="12"/>
                <w:szCs w:val="12"/>
              </w:rPr>
            </w:pPr>
            <w:r w:rsidRPr="10B62D12" w:rsidR="004B12FC">
              <w:rPr>
                <w:rStyle w:val="normaltextrun"/>
                <w:rFonts w:ascii="Arial" w:hAnsi="Arial" w:cs="Arial"/>
                <w:sz w:val="12"/>
                <w:szCs w:val="12"/>
              </w:rPr>
              <w:t>Us</w:t>
            </w:r>
            <w:r w:rsidRPr="10B62D12" w:rsidR="6B9B8447">
              <w:rPr>
                <w:rStyle w:val="normaltextrun"/>
                <w:rFonts w:ascii="Arial" w:hAnsi="Arial" w:cs="Arial"/>
                <w:sz w:val="12"/>
                <w:szCs w:val="12"/>
              </w:rPr>
              <w:t>e</w:t>
            </w:r>
            <w:r w:rsidRPr="10B62D12" w:rsidR="004B12FC">
              <w:rPr>
                <w:rStyle w:val="normaltextrun"/>
                <w:rFonts w:ascii="Arial" w:hAnsi="Arial" w:cs="Arial"/>
                <w:sz w:val="12"/>
                <w:szCs w:val="12"/>
              </w:rPr>
              <w:t xml:space="preserve"> a range of tools safely </w:t>
            </w:r>
            <w:r w:rsidRPr="10B62D12" w:rsidR="717DE889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for creative activities and to develop the foundations of </w:t>
            </w:r>
            <w:r w:rsidRPr="10B62D12" w:rsidR="717DE889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>a</w:t>
            </w:r>
            <w:r w:rsidRPr="10B62D12" w:rsidR="7E4B1551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n </w:t>
            </w:r>
            <w:r w:rsidRPr="10B62D12" w:rsidR="3DC3026C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>accurate</w:t>
            </w:r>
            <w:r w:rsidRPr="10B62D12" w:rsidR="3DC3026C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 handwriting</w:t>
            </w:r>
            <w:r w:rsidRPr="10B62D12" w:rsidR="717DE889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 style</w:t>
            </w:r>
            <w:r w:rsidRPr="10B62D12" w:rsidR="7E95F542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 xml:space="preserve">. </w:t>
            </w:r>
            <w:r w:rsidRPr="10B62D12" w:rsidR="00FD7076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> </w:t>
            </w:r>
            <w:r>
              <w:br/>
            </w:r>
            <w:r w:rsidRPr="10B62D12" w:rsidR="00FD707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>Attack vs Defence – games for understanding</w:t>
            </w:r>
            <w:r w:rsidRPr="10B62D12" w:rsidR="00FD7076">
              <w:rPr>
                <w:rFonts w:ascii="Calibri" w:hAnsi="Calibri" w:eastAsia="Calibri" w:cs="Calibri"/>
                <w:color w:val="000000" w:themeColor="text1" w:themeTint="FF" w:themeShade="FF"/>
                <w:sz w:val="12"/>
                <w:szCs w:val="12"/>
              </w:rPr>
              <w:t> </w:t>
            </w:r>
          </w:p>
        </w:tc>
      </w:tr>
      <w:tr w:rsidRPr="00C448B2" w:rsidR="004B12FC" w:rsidTr="10B62D12" w14:paraId="5E829A12" w14:textId="77777777">
        <w:trPr>
          <w:trHeight w:val="636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2837C34C" w14:textId="0C2B1AD4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Literacy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F440F9" w:rsidRDefault="004B12FC" w14:paraId="2F038CAC" w14:textId="44D3E1F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Class texts</w:t>
            </w:r>
            <w:r w:rsidRPr="00C448B2">
              <w:rPr>
                <w:rFonts w:ascii="Arial" w:hAnsi="Arial" w:cs="Arial"/>
                <w:sz w:val="12"/>
                <w:szCs w:val="12"/>
              </w:rPr>
              <w:t xml:space="preserve"> - Owl Babies, </w:t>
            </w:r>
            <w:r>
              <w:rPr>
                <w:rFonts w:ascii="Arial" w:hAnsi="Arial" w:cs="Arial"/>
                <w:sz w:val="12"/>
                <w:szCs w:val="12"/>
              </w:rPr>
              <w:t xml:space="preserve">The Nativity </w:t>
            </w:r>
          </w:p>
          <w:p w:rsidRPr="00A10953" w:rsidR="004B12FC" w:rsidP="00722DA2" w:rsidRDefault="004B12FC" w14:paraId="7E4C083B" w14:textId="508B42D9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A10953">
              <w:rPr>
                <w:rFonts w:ascii="Arial" w:hAnsi="Arial" w:cs="Arial"/>
                <w:b/>
                <w:color w:val="ED7D31" w:themeColor="accent2"/>
                <w:sz w:val="12"/>
                <w:szCs w:val="12"/>
              </w:rPr>
              <w:t xml:space="preserve">Phase 2 GPC knowledge, developing phonetical awareness and beginning to form graphemes.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45E4C687" w14:textId="771D2A90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Literacy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23CD403E" w14:textId="1497DC0D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Class texts: Farmyard Hullabaloo and Rosie’s Walk </w:t>
            </w:r>
          </w:p>
          <w:p w:rsidRPr="00A10953" w:rsidR="004B12FC" w:rsidP="00BE694D" w:rsidRDefault="004B12FC" w14:paraId="1E688E7B" w14:textId="44151718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A10953">
              <w:rPr>
                <w:rFonts w:ascii="Arial" w:hAnsi="Arial" w:cs="Arial"/>
                <w:b/>
                <w:color w:val="ED7D31" w:themeColor="accent2"/>
                <w:sz w:val="12"/>
                <w:szCs w:val="12"/>
              </w:rPr>
              <w:t xml:space="preserve">Phase 3 – recognise digraphs and trigraphs and read words more consistently. Incorporating new sounds in writing.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2C2ECDAA" w14:textId="7E5F1181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Literacy </w:t>
            </w:r>
          </w:p>
        </w:tc>
        <w:tc>
          <w:tcPr>
            <w:tcW w:w="3402" w:type="dxa"/>
            <w:shd w:val="clear" w:color="auto" w:fill="auto"/>
            <w:tcMar/>
          </w:tcPr>
          <w:p w:rsidR="004B12FC" w:rsidP="00E30DD0" w:rsidRDefault="004B12FC" w14:paraId="6FAED15D" w14:textId="5894FD2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Class texts</w:t>
            </w:r>
            <w:r w:rsidRPr="00C448B2">
              <w:rPr>
                <w:rFonts w:ascii="Arial" w:hAnsi="Arial" w:cs="Arial"/>
                <w:sz w:val="12"/>
                <w:szCs w:val="12"/>
              </w:rPr>
              <w:t xml:space="preserve"> – </w:t>
            </w:r>
            <w:r w:rsidR="003A1EB8">
              <w:rPr>
                <w:rFonts w:ascii="Arial" w:hAnsi="Arial" w:cs="Arial"/>
                <w:sz w:val="12"/>
                <w:szCs w:val="12"/>
              </w:rPr>
              <w:t xml:space="preserve">A new home for a Pirate and </w:t>
            </w:r>
            <w:r>
              <w:rPr>
                <w:rFonts w:ascii="Arial" w:hAnsi="Arial" w:cs="Arial"/>
                <w:sz w:val="12"/>
                <w:szCs w:val="12"/>
              </w:rPr>
              <w:t>Ten Little Pirates</w:t>
            </w:r>
          </w:p>
          <w:p w:rsidRPr="00A10953" w:rsidR="004B12FC" w:rsidP="7ECB2F93" w:rsidRDefault="004B12FC" w14:paraId="1B4FC699" w14:textId="5E564899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7ECB2F93">
              <w:rPr>
                <w:rFonts w:ascii="Arial" w:hAnsi="Arial" w:cs="Arial"/>
                <w:b/>
                <w:bCs/>
                <w:color w:val="ED7D31" w:themeColor="accent2"/>
                <w:sz w:val="12"/>
                <w:szCs w:val="12"/>
              </w:rPr>
              <w:t xml:space="preserve">Phase 4 – reading with </w:t>
            </w:r>
            <w:r w:rsidRPr="7ECB2F93" w:rsidR="5434FDC5">
              <w:rPr>
                <w:rFonts w:ascii="Arial" w:hAnsi="Arial" w:cs="Arial"/>
                <w:b/>
                <w:bCs/>
                <w:color w:val="ED7D31" w:themeColor="accent2"/>
                <w:sz w:val="12"/>
                <w:szCs w:val="12"/>
              </w:rPr>
              <w:t>fluency</w:t>
            </w:r>
            <w:r w:rsidRPr="7ECB2F93">
              <w:rPr>
                <w:rFonts w:ascii="Arial" w:hAnsi="Arial" w:cs="Arial"/>
                <w:b/>
                <w:bCs/>
                <w:color w:val="ED7D31" w:themeColor="accent2"/>
                <w:sz w:val="12"/>
                <w:szCs w:val="12"/>
              </w:rPr>
              <w:t xml:space="preserve"> and prosody. Structuring and writing sentences that can be read by others. </w:t>
            </w:r>
          </w:p>
        </w:tc>
      </w:tr>
      <w:tr w:rsidRPr="00C448B2" w:rsidR="004B12FC" w:rsidTr="10B62D12" w14:paraId="6D4EB633" w14:textId="77777777">
        <w:trPr>
          <w:trHeight w:val="211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535D911C" w14:textId="1426564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Maths</w:t>
            </w:r>
          </w:p>
        </w:tc>
        <w:tc>
          <w:tcPr>
            <w:tcW w:w="3402" w:type="dxa"/>
            <w:shd w:val="clear" w:color="auto" w:fill="auto"/>
            <w:tcMar/>
          </w:tcPr>
          <w:p w:rsidRPr="00AD692B" w:rsidR="004B12FC" w:rsidP="009A07E8" w:rsidRDefault="004B12FC" w14:paraId="4794C094" w14:textId="2B3A0B79">
            <w:pPr>
              <w:rPr>
                <w:rFonts w:ascii="Arial" w:hAnsi="Arial" w:cs="Arial"/>
                <w:color w:val="002E63"/>
                <w:sz w:val="30"/>
                <w:szCs w:val="30"/>
                <w:shd w:val="clear" w:color="auto" w:fill="FFEC51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Representing, comparing and composing 1,2 &amp; 3. Circles and triangles. Positional language.  Representing numbers to 5 One more or less. Shapes with 4 sides. Time. 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30ACCCB3" w14:textId="7A517190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Maths</w:t>
            </w:r>
          </w:p>
        </w:tc>
        <w:tc>
          <w:tcPr>
            <w:tcW w:w="3402" w:type="dxa"/>
            <w:shd w:val="clear" w:color="auto" w:fill="auto"/>
            <w:tcMar/>
          </w:tcPr>
          <w:p w:rsidRPr="00A70E81" w:rsidR="004B12FC" w:rsidP="00E30DD0" w:rsidRDefault="004B12FC" w14:paraId="7035CE2F" w14:textId="227DBC0D">
            <w:pPr>
              <w:rPr>
                <w:rFonts w:ascii="Arial" w:hAnsi="Arial" w:eastAsia="Times New Roman" w:cs="Arial"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Arial" w:hAnsi="Arial" w:cs="Arial"/>
                <w:sz w:val="12"/>
                <w:szCs w:val="12"/>
              </w:rPr>
              <w:t>Combining two amounts, Making pairs, Length &amp; height. Time.</w:t>
            </w:r>
            <w:r w:rsidRPr="00C448B2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5B33D523" w14:textId="582228FE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Maths</w:t>
            </w:r>
          </w:p>
        </w:tc>
        <w:tc>
          <w:tcPr>
            <w:tcW w:w="3402" w:type="dxa"/>
            <w:shd w:val="clear" w:color="auto" w:fill="auto"/>
            <w:tcMar/>
          </w:tcPr>
          <w:p w:rsidRPr="005C096D" w:rsidR="004B12FC" w:rsidP="00E30DD0" w:rsidRDefault="004B12FC" w14:paraId="6E84877D" w14:textId="04733EFF">
            <w:pPr>
              <w:rPr>
                <w:rFonts w:ascii="Arial" w:hAnsi="Arial" w:cs="Arial"/>
                <w:color w:val="002E63"/>
                <w:sz w:val="30"/>
                <w:szCs w:val="30"/>
                <w:shd w:val="clear" w:color="auto" w:fill="FFEC51"/>
              </w:rPr>
            </w:pPr>
            <w:r>
              <w:rPr>
                <w:rFonts w:ascii="Arial" w:hAnsi="Arial" w:cs="Arial"/>
                <w:sz w:val="12"/>
                <w:szCs w:val="12"/>
              </w:rPr>
              <w:t>Doubling, sharing and grouping, even and odd, Spatial reasoning (visualise and build). Deepening understanding, patterns and relationships, Spatial reasoning (mapping).</w:t>
            </w:r>
          </w:p>
        </w:tc>
      </w:tr>
      <w:tr w:rsidRPr="00C448B2" w:rsidR="004B12FC" w:rsidTr="10B62D12" w14:paraId="601E084C" w14:textId="77777777">
        <w:trPr>
          <w:trHeight w:val="211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7FB0C307" w14:textId="61F02B11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Understanding the World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F443C3" w:rsidRDefault="004B12FC" w14:paraId="3B36D12A" w14:textId="61F5EFA3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Habitats, exploring natural resources a</w:t>
            </w:r>
            <w:r w:rsidR="00F443C3">
              <w:rPr>
                <w:rFonts w:ascii="Arial" w:hAnsi="Arial" w:cs="Arial"/>
                <w:sz w:val="12"/>
                <w:szCs w:val="12"/>
              </w:rPr>
              <w:t xml:space="preserve">nd talking about what they see, hear and feel.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41030835" w14:textId="100A4DAB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Understanding the World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46F29DEF" w14:textId="047D1B83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 xml:space="preserve">Talk about people around them and their roles, know similarities between past and present.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64A1C352" w14:textId="4FA81D0F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Understanding the World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1FC19280" w14:textId="37F5E715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 xml:space="preserve">Developing an understanding of how to care for the world. Understand the important processes and changes in the natural world around them. </w:t>
            </w:r>
          </w:p>
        </w:tc>
      </w:tr>
      <w:tr w:rsidRPr="00C448B2" w:rsidR="004B12FC" w:rsidTr="10B62D12" w14:paraId="5AFCDB37" w14:textId="77777777">
        <w:trPr>
          <w:trHeight w:val="211"/>
        </w:trPr>
        <w:tc>
          <w:tcPr>
            <w:tcW w:w="1701" w:type="dxa"/>
            <w:shd w:val="clear" w:color="auto" w:fill="auto"/>
            <w:tcMar/>
          </w:tcPr>
          <w:p w:rsidRPr="00C448B2" w:rsidR="004B12FC" w:rsidP="059187F5" w:rsidRDefault="7FCE9A11" w14:paraId="7F5DD6A9" w14:textId="2655A128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59187F5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Expressive </w:t>
            </w:r>
            <w:r w:rsidR="004B12FC">
              <w:br/>
            </w:r>
            <w:r w:rsidRPr="059187F5">
              <w:rPr>
                <w:rFonts w:ascii="Arial" w:hAnsi="Arial" w:cs="Arial"/>
                <w:b/>
                <w:bCs/>
                <w:sz w:val="12"/>
                <w:szCs w:val="12"/>
              </w:rPr>
              <w:t>Arts and Design</w:t>
            </w:r>
          </w:p>
          <w:p w:rsidRPr="00C448B2" w:rsidR="004B12FC" w:rsidP="059187F5" w:rsidRDefault="004B12FC" w14:paraId="7B31369B" w14:textId="4ACA5E55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402" w:type="dxa"/>
            <w:shd w:val="clear" w:color="auto" w:fill="auto"/>
            <w:tcMar/>
          </w:tcPr>
          <w:p w:rsidRPr="00C36497" w:rsidR="00C36497" w:rsidP="059187F5" w:rsidRDefault="01513F3A" w14:paraId="3E3ED507" w14:textId="7D7D1CC3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 xml:space="preserve">Making nests </w:t>
            </w:r>
          </w:p>
          <w:p w:rsidRPr="00C36497" w:rsidR="00C36497" w:rsidP="059187F5" w:rsidRDefault="298290F3" w14:paraId="1B0E75C1" w14:textId="4D16273C">
            <w:pPr>
              <w:rPr>
                <w:rStyle w:val="normaltextrun"/>
                <w:rFonts w:ascii="Calibri" w:hAnsi="Calibri" w:cs="Calibri"/>
                <w:color w:val="000000"/>
                <w:sz w:val="12"/>
                <w:szCs w:val="12"/>
                <w:shd w:val="clear" w:color="auto" w:fill="FFFFFF"/>
              </w:rPr>
            </w:pPr>
            <w:r w:rsidRPr="059187F5">
              <w:rPr>
                <w:rStyle w:val="normaltextrun"/>
                <w:rFonts w:ascii="Calibri" w:hAnsi="Calibri" w:cs="Calibri"/>
                <w:color w:val="000000"/>
                <w:sz w:val="12"/>
                <w:szCs w:val="12"/>
                <w:shd w:val="clear" w:color="auto" w:fill="FFFFFF"/>
              </w:rPr>
              <w:t>Nativity  -  Songs and music making.</w:t>
            </w:r>
          </w:p>
          <w:p w:rsidRPr="00C448B2" w:rsidR="004B12FC" w:rsidP="00E30DD0" w:rsidRDefault="7FCE9A11" w14:paraId="2A08C0D6" w14:textId="79F2C553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 xml:space="preserve">Marble painting, landscape painting, using story props to retell stories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2CDA9435" w14:textId="506AE312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Expressive </w:t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br/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t>Arts and Design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59187F5" w:rsidRDefault="7FCE9A11" w14:paraId="3246F630" w14:textId="3297A3FE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>Role-play</w:t>
            </w:r>
            <w:r w:rsidRPr="059187F5" w:rsidR="5EA8E89A">
              <w:rPr>
                <w:rFonts w:ascii="Arial" w:hAnsi="Arial" w:cs="Arial"/>
                <w:sz w:val="12"/>
                <w:szCs w:val="12"/>
              </w:rPr>
              <w:t xml:space="preserve"> – story telling, re-telling</w:t>
            </w:r>
          </w:p>
          <w:p w:rsidRPr="00C448B2" w:rsidR="004B12FC" w:rsidP="059187F5" w:rsidRDefault="5EA8E89A" w14:paraId="62D03F21" w14:textId="3AFDC91A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>Creating animals to explore mechanisms and textiles</w:t>
            </w:r>
          </w:p>
          <w:p w:rsidRPr="00C448B2" w:rsidR="004B12FC" w:rsidP="00F230DB" w:rsidRDefault="5EA8E89A" w14:paraId="58746D26" w14:textId="553CE527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59187F5" w:rsidR="4FA3A09B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058C37FB" w14:textId="77503275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Expressive </w:t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br/>
            </w:r>
            <w:r w:rsidRPr="00C448B2">
              <w:rPr>
                <w:rFonts w:ascii="Arial" w:hAnsi="Arial" w:cs="Arial"/>
                <w:b/>
                <w:sz w:val="12"/>
                <w:szCs w:val="12"/>
              </w:rPr>
              <w:t>Arts and Design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59187F5" w:rsidRDefault="6EC77207" w14:paraId="7A2D7DD9" w14:textId="2D1E3C76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>Building pirate ships!</w:t>
            </w:r>
          </w:p>
          <w:p w:rsidRPr="00C448B2" w:rsidR="004B12FC" w:rsidP="059187F5" w:rsidRDefault="6EC77207" w14:paraId="2C262F8B" w14:textId="744697AE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>W</w:t>
            </w:r>
            <w:r w:rsidRPr="059187F5" w:rsidR="7FCE9A11">
              <w:rPr>
                <w:rFonts w:ascii="Arial" w:hAnsi="Arial" w:cs="Arial"/>
                <w:sz w:val="12"/>
                <w:szCs w:val="12"/>
              </w:rPr>
              <w:t>ater colour painting,</w:t>
            </w:r>
          </w:p>
          <w:p w:rsidRPr="00C448B2" w:rsidR="004B12FC" w:rsidP="00E30DD0" w:rsidRDefault="3A4FF9C6" w14:paraId="6F4C3E3F" w14:textId="60DD4426">
            <w:pPr>
              <w:rPr>
                <w:rFonts w:ascii="Arial" w:hAnsi="Arial" w:cs="Arial"/>
                <w:sz w:val="12"/>
                <w:szCs w:val="12"/>
              </w:rPr>
            </w:pPr>
            <w:r w:rsidRPr="059187F5">
              <w:rPr>
                <w:rFonts w:ascii="Arial" w:hAnsi="Arial" w:cs="Arial"/>
                <w:sz w:val="12"/>
                <w:szCs w:val="12"/>
              </w:rPr>
              <w:t>P</w:t>
            </w:r>
            <w:r w:rsidRPr="059187F5" w:rsidR="7FCE9A11">
              <w:rPr>
                <w:rFonts w:ascii="Arial" w:hAnsi="Arial" w:cs="Arial"/>
                <w:sz w:val="12"/>
                <w:szCs w:val="12"/>
              </w:rPr>
              <w:t>rinting</w:t>
            </w:r>
          </w:p>
        </w:tc>
      </w:tr>
      <w:tr w:rsidRPr="00C448B2" w:rsidR="004B12FC" w:rsidTr="10B62D12" w14:paraId="03BE0435" w14:textId="77777777">
        <w:trPr>
          <w:trHeight w:val="211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3172AF36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RE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17B8897B" w14:textId="1EDDB1CE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 xml:space="preserve">Why is Christmas special for Christians?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1D7EE583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RE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2837A46A" w14:textId="517D7E9A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 xml:space="preserve">What is so special about Easter?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79AB3778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RE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7620B2" w14:paraId="387BE2F1" w14:textId="76918E59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What can we learn from stories</w:t>
            </w:r>
            <w:r w:rsidRPr="720B10BA" w:rsidR="45BB7A46">
              <w:rPr>
                <w:rFonts w:ascii="Arial" w:hAnsi="Arial" w:cs="Arial"/>
                <w:sz w:val="12"/>
                <w:szCs w:val="12"/>
              </w:rPr>
              <w:t xml:space="preserve">? </w:t>
            </w:r>
          </w:p>
        </w:tc>
      </w:tr>
      <w:tr w:rsidRPr="00C448B2" w:rsidR="004B12FC" w:rsidTr="10B62D12" w14:paraId="6B1E9424" w14:textId="77777777">
        <w:trPr>
          <w:trHeight w:val="211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2BB411C3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Outdoor Learning</w:t>
            </w:r>
          </w:p>
        </w:tc>
        <w:tc>
          <w:tcPr>
            <w:tcW w:w="3402" w:type="dxa"/>
            <w:shd w:val="clear" w:color="auto" w:fill="auto"/>
            <w:tcMar/>
          </w:tcPr>
          <w:p w:rsidR="004B12FC" w:rsidP="00E30DD0" w:rsidRDefault="004B12FC" w14:paraId="348D89B4" w14:textId="7BCD7FDC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Animal homes  </w:t>
            </w:r>
          </w:p>
          <w:p w:rsidRPr="00C448B2" w:rsidR="00FD7076" w:rsidP="00E30DD0" w:rsidRDefault="00FD7076" w14:paraId="361A3BA2" w14:textId="143B6BD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Garden project –Ground preparation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276E8EDE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Outdoor Learning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FD7076" w14:paraId="576BAC65" w14:textId="5BDA3B26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Garden project –Planting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58C17F0C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Outdoor Learning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FD7076" w14:paraId="1233DFD4" w14:textId="62CBFEC3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Garden project – Care</w:t>
            </w:r>
          </w:p>
        </w:tc>
      </w:tr>
      <w:tr w:rsidRPr="00C448B2" w:rsidR="004B12FC" w:rsidTr="10B62D12" w14:paraId="3817AF5A" w14:textId="77777777">
        <w:trPr>
          <w:trHeight w:val="211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0F2617E6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Trips &amp; Events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436F9EE8" w14:textId="0C53C7FD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NA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2C3007A5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Trips and Events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49A204DB" w14:textId="4589885B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 xml:space="preserve">Lambing at Forty Hall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67A11D13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Trips and Events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6FEEBAA2" w14:paraId="2AE541BD" w14:textId="17D24A3C">
            <w:pPr>
              <w:rPr>
                <w:rFonts w:ascii="Arial" w:hAnsi="Arial" w:cs="Arial"/>
                <w:sz w:val="12"/>
                <w:szCs w:val="12"/>
              </w:rPr>
            </w:pPr>
            <w:r w:rsidRPr="720B10BA">
              <w:rPr>
                <w:rFonts w:ascii="Arial" w:hAnsi="Arial" w:cs="Arial"/>
                <w:sz w:val="12"/>
                <w:szCs w:val="12"/>
              </w:rPr>
              <w:t>N/A</w:t>
            </w:r>
          </w:p>
        </w:tc>
      </w:tr>
      <w:tr w:rsidRPr="00C448B2" w:rsidR="004B12FC" w:rsidTr="10B62D12" w14:paraId="39FFC6F2" w14:textId="77777777">
        <w:trPr>
          <w:trHeight w:val="211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7FAED24E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Church Service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70C6E688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Remembrance Day and Christmas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1986D456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Church Service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648CB47E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Easter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04F52A08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 xml:space="preserve">Church Service 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4C5A29BB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End of Year Service</w:t>
            </w:r>
          </w:p>
        </w:tc>
      </w:tr>
      <w:tr w:rsidRPr="00C448B2" w:rsidR="004B12FC" w:rsidTr="10B62D12" w14:paraId="236B026C" w14:textId="77777777">
        <w:trPr>
          <w:trHeight w:val="211"/>
        </w:trPr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24800DDA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Focus Week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5FA0392A" w14:textId="015F258E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RE Core concept focus: Incarnation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20BDD95A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Focus Week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2E48040C" w14:textId="41237E91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RE Core concept focus: Salvation </w:t>
            </w:r>
          </w:p>
        </w:tc>
        <w:tc>
          <w:tcPr>
            <w:tcW w:w="1701" w:type="dxa"/>
            <w:shd w:val="clear" w:color="auto" w:fill="auto"/>
            <w:tcMar/>
          </w:tcPr>
          <w:p w:rsidRPr="00C448B2" w:rsidR="004B12FC" w:rsidP="00E30DD0" w:rsidRDefault="004B12FC" w14:paraId="1BD01C99" w14:textId="7777777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C448B2">
              <w:rPr>
                <w:rFonts w:ascii="Arial" w:hAnsi="Arial" w:cs="Arial"/>
                <w:b/>
                <w:sz w:val="12"/>
                <w:szCs w:val="12"/>
              </w:rPr>
              <w:t>Focus Week</w:t>
            </w:r>
          </w:p>
        </w:tc>
        <w:tc>
          <w:tcPr>
            <w:tcW w:w="3402" w:type="dxa"/>
            <w:shd w:val="clear" w:color="auto" w:fill="auto"/>
            <w:tcMar/>
          </w:tcPr>
          <w:p w:rsidRPr="00C448B2" w:rsidR="004B12FC" w:rsidP="00E30DD0" w:rsidRDefault="004B12FC" w14:paraId="19E5E410" w14:textId="5A300930">
            <w:pPr>
              <w:rPr>
                <w:rFonts w:ascii="Arial" w:hAnsi="Arial" w:cs="Arial"/>
                <w:sz w:val="12"/>
                <w:szCs w:val="12"/>
              </w:rPr>
            </w:pPr>
            <w:r w:rsidRPr="00C448B2">
              <w:rPr>
                <w:rFonts w:ascii="Arial" w:hAnsi="Arial" w:cs="Arial"/>
                <w:sz w:val="12"/>
                <w:szCs w:val="12"/>
              </w:rPr>
              <w:t>Mental Health and Wellbeing Week</w:t>
            </w:r>
          </w:p>
        </w:tc>
      </w:tr>
    </w:tbl>
    <w:p w:rsidRPr="000C672F" w:rsidR="00FF332F" w:rsidRDefault="00FF332F" w14:paraId="0BBF2325" w14:textId="59C2E876"/>
    <w:sectPr w:rsidRPr="000C672F" w:rsidR="00FF332F" w:rsidSect="00F07F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0" w:orient="landscape"/>
      <w:pgMar w:top="426" w:right="964" w:bottom="426" w:left="993" w:header="420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94263" w:rsidP="000C672F" w:rsidRDefault="00A94263" w14:paraId="0A9B6688" w14:textId="77777777">
      <w:r>
        <w:separator/>
      </w:r>
    </w:p>
  </w:endnote>
  <w:endnote w:type="continuationSeparator" w:id="0">
    <w:p w:rsidR="00A94263" w:rsidP="000C672F" w:rsidRDefault="00A94263" w14:paraId="0725CDA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398D" w:rsidRDefault="0082398D" w14:paraId="06BFBF3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8616F" w:rsidR="005B73F8" w:rsidP="00C8616F" w:rsidRDefault="005B73F8" w14:paraId="73464323" w14:textId="77777777">
    <w:pPr>
      <w:jc w:val="center"/>
      <w:rPr>
        <w:rFonts w:ascii="Gabriola" w:hAnsi="Gabriola" w:cs="Arial"/>
        <w:i/>
        <w:color w:val="1F4A80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398D" w:rsidRDefault="0082398D" w14:paraId="46E2D08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94263" w:rsidP="000C672F" w:rsidRDefault="00A94263" w14:paraId="0B0C9733" w14:textId="77777777">
      <w:r>
        <w:separator/>
      </w:r>
    </w:p>
  </w:footnote>
  <w:footnote w:type="continuationSeparator" w:id="0">
    <w:p w:rsidR="00A94263" w:rsidP="000C672F" w:rsidRDefault="00A94263" w14:paraId="1734E6A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398D" w:rsidRDefault="0082398D" w14:paraId="615A54F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726A9E" w:rsidR="005B73F8" w:rsidP="00726A9E" w:rsidRDefault="00E0099D" w14:paraId="0969AA70" w14:textId="3FAEFF5C">
    <w:pPr>
      <w:pStyle w:val="Header"/>
      <w:rPr>
        <w:rFonts w:ascii="Arial" w:hAnsi="Arial" w:cs="Arial"/>
        <w:b/>
        <w:color w:val="00B050"/>
        <w:sz w:val="28"/>
      </w:rPr>
    </w:pPr>
    <w:r w:rsidRPr="00726A9E">
      <w:rPr>
        <w:rFonts w:ascii="Arial" w:hAnsi="Arial" w:cs="Arial"/>
        <w:b/>
        <w:color w:val="00B050"/>
        <w:sz w:val="28"/>
      </w:rPr>
      <w:t xml:space="preserve">Forty Hill CE School Curriculum Overview: </w:t>
    </w:r>
    <w:r w:rsidRPr="0082398D">
      <w:rPr>
        <w:rFonts w:ascii="Arial" w:hAnsi="Arial" w:cs="Arial"/>
        <w:b/>
        <w:color w:val="00B050"/>
        <w:sz w:val="28"/>
      </w:rPr>
      <w:t>Reception</w:t>
    </w:r>
    <w:r w:rsidR="000C672F">
      <w:rPr>
        <w:rFonts w:ascii="Arial" w:hAnsi="Arial" w:cs="Arial"/>
        <w:b/>
        <w:color w:val="00B050"/>
        <w:sz w:val="28"/>
      </w:rPr>
      <w:t xml:space="preserve"> </w:t>
    </w:r>
    <w:r w:rsidRPr="00726A9E">
      <w:rPr>
        <w:rFonts w:ascii="Arial" w:hAnsi="Arial" w:cs="Arial"/>
        <w:b/>
        <w:color w:val="00B050"/>
        <w:sz w:val="28"/>
      </w:rPr>
      <w:t xml:space="preserve"> </w:t>
    </w:r>
  </w:p>
  <w:p w:rsidRPr="00277CC9" w:rsidR="005B73F8" w:rsidP="00BC1D5F" w:rsidRDefault="005B73F8" w14:paraId="35BC2E34" w14:textId="77777777">
    <w:pPr>
      <w:pStyle w:val="Header"/>
      <w:jc w:val="center"/>
      <w:rPr>
        <w:rFonts w:ascii="Arial" w:hAnsi="Arial" w:cs="Arial"/>
        <w:sz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398D" w:rsidRDefault="0082398D" w14:paraId="70BE5CBC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2F"/>
    <w:rsid w:val="00060804"/>
    <w:rsid w:val="000763BE"/>
    <w:rsid w:val="000C6003"/>
    <w:rsid w:val="000C672F"/>
    <w:rsid w:val="000E22C7"/>
    <w:rsid w:val="000F7458"/>
    <w:rsid w:val="00127BE2"/>
    <w:rsid w:val="00191783"/>
    <w:rsid w:val="001C0B69"/>
    <w:rsid w:val="001F5843"/>
    <w:rsid w:val="00201937"/>
    <w:rsid w:val="002021E7"/>
    <w:rsid w:val="0020261F"/>
    <w:rsid w:val="0029A715"/>
    <w:rsid w:val="002A099C"/>
    <w:rsid w:val="002D414A"/>
    <w:rsid w:val="003167A4"/>
    <w:rsid w:val="00327E9F"/>
    <w:rsid w:val="00349699"/>
    <w:rsid w:val="00370B16"/>
    <w:rsid w:val="0039156C"/>
    <w:rsid w:val="00393F61"/>
    <w:rsid w:val="003A1EB8"/>
    <w:rsid w:val="003E5C08"/>
    <w:rsid w:val="00413539"/>
    <w:rsid w:val="00453E0A"/>
    <w:rsid w:val="00461544"/>
    <w:rsid w:val="00493F8D"/>
    <w:rsid w:val="004B12FC"/>
    <w:rsid w:val="004C3F2F"/>
    <w:rsid w:val="004E1BCE"/>
    <w:rsid w:val="004F05C1"/>
    <w:rsid w:val="0050477B"/>
    <w:rsid w:val="00512D11"/>
    <w:rsid w:val="00515553"/>
    <w:rsid w:val="00583966"/>
    <w:rsid w:val="00597A04"/>
    <w:rsid w:val="005B73F8"/>
    <w:rsid w:val="005C096D"/>
    <w:rsid w:val="005F5F26"/>
    <w:rsid w:val="0061042B"/>
    <w:rsid w:val="00624811"/>
    <w:rsid w:val="00694D06"/>
    <w:rsid w:val="006B5D9C"/>
    <w:rsid w:val="006C7B79"/>
    <w:rsid w:val="006D1ED3"/>
    <w:rsid w:val="006E3D2B"/>
    <w:rsid w:val="00703033"/>
    <w:rsid w:val="00722DA2"/>
    <w:rsid w:val="007620B2"/>
    <w:rsid w:val="007621C7"/>
    <w:rsid w:val="007E578B"/>
    <w:rsid w:val="00803E5B"/>
    <w:rsid w:val="00804BE9"/>
    <w:rsid w:val="008051A7"/>
    <w:rsid w:val="0082398D"/>
    <w:rsid w:val="00863507"/>
    <w:rsid w:val="008825F3"/>
    <w:rsid w:val="00886021"/>
    <w:rsid w:val="009252FC"/>
    <w:rsid w:val="00976CA3"/>
    <w:rsid w:val="0099246C"/>
    <w:rsid w:val="009A07E8"/>
    <w:rsid w:val="009E365E"/>
    <w:rsid w:val="009E66DA"/>
    <w:rsid w:val="00A051BA"/>
    <w:rsid w:val="00A10953"/>
    <w:rsid w:val="00A17278"/>
    <w:rsid w:val="00A176B9"/>
    <w:rsid w:val="00A70E81"/>
    <w:rsid w:val="00A82C00"/>
    <w:rsid w:val="00A94263"/>
    <w:rsid w:val="00AA719D"/>
    <w:rsid w:val="00AC58BA"/>
    <w:rsid w:val="00AD692B"/>
    <w:rsid w:val="00AF397C"/>
    <w:rsid w:val="00B02232"/>
    <w:rsid w:val="00B0260A"/>
    <w:rsid w:val="00B25CC3"/>
    <w:rsid w:val="00B51BF5"/>
    <w:rsid w:val="00B53728"/>
    <w:rsid w:val="00B81443"/>
    <w:rsid w:val="00BE694D"/>
    <w:rsid w:val="00BF646B"/>
    <w:rsid w:val="00C35A7F"/>
    <w:rsid w:val="00C36497"/>
    <w:rsid w:val="00C404F8"/>
    <w:rsid w:val="00C448B2"/>
    <w:rsid w:val="00C73736"/>
    <w:rsid w:val="00C77A14"/>
    <w:rsid w:val="00CB04E8"/>
    <w:rsid w:val="00CD1C56"/>
    <w:rsid w:val="00D16F6D"/>
    <w:rsid w:val="00D46248"/>
    <w:rsid w:val="00D97229"/>
    <w:rsid w:val="00DD3644"/>
    <w:rsid w:val="00DE6D68"/>
    <w:rsid w:val="00E0099D"/>
    <w:rsid w:val="00E30DD0"/>
    <w:rsid w:val="00E74677"/>
    <w:rsid w:val="00E74757"/>
    <w:rsid w:val="00E82BDD"/>
    <w:rsid w:val="00EC3CF2"/>
    <w:rsid w:val="00F22569"/>
    <w:rsid w:val="00F230DB"/>
    <w:rsid w:val="00F260CD"/>
    <w:rsid w:val="00F440F9"/>
    <w:rsid w:val="00F443C3"/>
    <w:rsid w:val="00F8548F"/>
    <w:rsid w:val="00FD7076"/>
    <w:rsid w:val="00FE0CC0"/>
    <w:rsid w:val="00FF332F"/>
    <w:rsid w:val="01241273"/>
    <w:rsid w:val="01513F3A"/>
    <w:rsid w:val="01C57776"/>
    <w:rsid w:val="01CBC5D2"/>
    <w:rsid w:val="02DF2F31"/>
    <w:rsid w:val="031A28D1"/>
    <w:rsid w:val="03679633"/>
    <w:rsid w:val="03A8473A"/>
    <w:rsid w:val="03F5B794"/>
    <w:rsid w:val="059187F5"/>
    <w:rsid w:val="05A8D70E"/>
    <w:rsid w:val="061BE512"/>
    <w:rsid w:val="06854AE8"/>
    <w:rsid w:val="073A94C3"/>
    <w:rsid w:val="07DD534A"/>
    <w:rsid w:val="0882142D"/>
    <w:rsid w:val="09B15781"/>
    <w:rsid w:val="0B4D27E2"/>
    <w:rsid w:val="0D34C07E"/>
    <w:rsid w:val="0DABE698"/>
    <w:rsid w:val="0F23CB54"/>
    <w:rsid w:val="10B62D12"/>
    <w:rsid w:val="1220E1A6"/>
    <w:rsid w:val="1374304A"/>
    <w:rsid w:val="146E3DB7"/>
    <w:rsid w:val="148D8C55"/>
    <w:rsid w:val="1515DBEE"/>
    <w:rsid w:val="15BABAC1"/>
    <w:rsid w:val="195F3F0D"/>
    <w:rsid w:val="1980A6EC"/>
    <w:rsid w:val="19E07D1F"/>
    <w:rsid w:val="1A359A0E"/>
    <w:rsid w:val="1AA215E1"/>
    <w:rsid w:val="1AF186A4"/>
    <w:rsid w:val="1B90B968"/>
    <w:rsid w:val="1C08C28A"/>
    <w:rsid w:val="1C3DE642"/>
    <w:rsid w:val="1DD9B6A3"/>
    <w:rsid w:val="1E2132D4"/>
    <w:rsid w:val="1E74FA6A"/>
    <w:rsid w:val="1E8C34DD"/>
    <w:rsid w:val="1F21263E"/>
    <w:rsid w:val="1F2DCE89"/>
    <w:rsid w:val="2036DEE9"/>
    <w:rsid w:val="21115765"/>
    <w:rsid w:val="2245049C"/>
    <w:rsid w:val="2311A006"/>
    <w:rsid w:val="253DC907"/>
    <w:rsid w:val="26491580"/>
    <w:rsid w:val="2653E76E"/>
    <w:rsid w:val="2662DFB8"/>
    <w:rsid w:val="286B8E00"/>
    <w:rsid w:val="28775BCC"/>
    <w:rsid w:val="2925B6DB"/>
    <w:rsid w:val="298290F3"/>
    <w:rsid w:val="29BBCB77"/>
    <w:rsid w:val="29ECAC12"/>
    <w:rsid w:val="2A74E909"/>
    <w:rsid w:val="2C29EAC0"/>
    <w:rsid w:val="2C3C5FE8"/>
    <w:rsid w:val="2C4675D8"/>
    <w:rsid w:val="2DF7C7F3"/>
    <w:rsid w:val="2EF83CCE"/>
    <w:rsid w:val="30538F3E"/>
    <w:rsid w:val="3126669A"/>
    <w:rsid w:val="313AEF32"/>
    <w:rsid w:val="31475F97"/>
    <w:rsid w:val="318AB8F5"/>
    <w:rsid w:val="32F0B94C"/>
    <w:rsid w:val="3311941C"/>
    <w:rsid w:val="33CBADF1"/>
    <w:rsid w:val="34670977"/>
    <w:rsid w:val="37034EB3"/>
    <w:rsid w:val="37F14F59"/>
    <w:rsid w:val="3804C199"/>
    <w:rsid w:val="3A4FF9C6"/>
    <w:rsid w:val="3AD64AFB"/>
    <w:rsid w:val="3B9EFA2B"/>
    <w:rsid w:val="3BD6BFD6"/>
    <w:rsid w:val="3D0B7139"/>
    <w:rsid w:val="3DA940AC"/>
    <w:rsid w:val="3DBEAD5E"/>
    <w:rsid w:val="3DC3026C"/>
    <w:rsid w:val="3E8DD2D4"/>
    <w:rsid w:val="3EA25C2D"/>
    <w:rsid w:val="3F1294A8"/>
    <w:rsid w:val="3FCB8DE4"/>
    <w:rsid w:val="40907CB7"/>
    <w:rsid w:val="411B5192"/>
    <w:rsid w:val="42D3C8AC"/>
    <w:rsid w:val="4355E400"/>
    <w:rsid w:val="44E3B355"/>
    <w:rsid w:val="45658171"/>
    <w:rsid w:val="45BB7A46"/>
    <w:rsid w:val="4703F1DC"/>
    <w:rsid w:val="473A3920"/>
    <w:rsid w:val="483B07D3"/>
    <w:rsid w:val="48C597C1"/>
    <w:rsid w:val="4A184FBE"/>
    <w:rsid w:val="4A9560BD"/>
    <w:rsid w:val="4B227670"/>
    <w:rsid w:val="4B2BADD5"/>
    <w:rsid w:val="4B90781F"/>
    <w:rsid w:val="4CCBDB22"/>
    <w:rsid w:val="4EAA4957"/>
    <w:rsid w:val="4F992357"/>
    <w:rsid w:val="4FA3A09B"/>
    <w:rsid w:val="516459B2"/>
    <w:rsid w:val="51AE4FEF"/>
    <w:rsid w:val="5434FDC5"/>
    <w:rsid w:val="55E8A723"/>
    <w:rsid w:val="5624AB34"/>
    <w:rsid w:val="56FC27CE"/>
    <w:rsid w:val="571F6322"/>
    <w:rsid w:val="576E3442"/>
    <w:rsid w:val="5846B51B"/>
    <w:rsid w:val="586CD6F5"/>
    <w:rsid w:val="58B24F00"/>
    <w:rsid w:val="596F6B97"/>
    <w:rsid w:val="5AF38D31"/>
    <w:rsid w:val="5B0B3BF8"/>
    <w:rsid w:val="5B0DEAA9"/>
    <w:rsid w:val="5B49BF25"/>
    <w:rsid w:val="5D0A0884"/>
    <w:rsid w:val="5E815FE7"/>
    <w:rsid w:val="5EA8E89A"/>
    <w:rsid w:val="5F3BED47"/>
    <w:rsid w:val="60D7BDA8"/>
    <w:rsid w:val="62ADA315"/>
    <w:rsid w:val="62CE9110"/>
    <w:rsid w:val="63F6360D"/>
    <w:rsid w:val="644EFDC4"/>
    <w:rsid w:val="646E78DA"/>
    <w:rsid w:val="64BA0BC4"/>
    <w:rsid w:val="64C56A2C"/>
    <w:rsid w:val="64D88B58"/>
    <w:rsid w:val="668C71CC"/>
    <w:rsid w:val="67B17F43"/>
    <w:rsid w:val="67ED77A2"/>
    <w:rsid w:val="67F1AC86"/>
    <w:rsid w:val="693C5779"/>
    <w:rsid w:val="698D7CE7"/>
    <w:rsid w:val="6A92E538"/>
    <w:rsid w:val="6B294D48"/>
    <w:rsid w:val="6B5311F3"/>
    <w:rsid w:val="6B9B8447"/>
    <w:rsid w:val="6CC51DA9"/>
    <w:rsid w:val="6CE1FF0E"/>
    <w:rsid w:val="6EC77207"/>
    <w:rsid w:val="6ED1E0BE"/>
    <w:rsid w:val="6FA273C7"/>
    <w:rsid w:val="6FA4AB6F"/>
    <w:rsid w:val="6FEEBAA2"/>
    <w:rsid w:val="70112070"/>
    <w:rsid w:val="702F9E26"/>
    <w:rsid w:val="70431066"/>
    <w:rsid w:val="717DE889"/>
    <w:rsid w:val="71B703C8"/>
    <w:rsid w:val="720B10BA"/>
    <w:rsid w:val="72F94603"/>
    <w:rsid w:val="7367B080"/>
    <w:rsid w:val="742CA571"/>
    <w:rsid w:val="746E5447"/>
    <w:rsid w:val="75AF7BA0"/>
    <w:rsid w:val="7631389D"/>
    <w:rsid w:val="7656B8D3"/>
    <w:rsid w:val="780B7EC0"/>
    <w:rsid w:val="785BEE0F"/>
    <w:rsid w:val="79F7BE70"/>
    <w:rsid w:val="7A0DA2F9"/>
    <w:rsid w:val="7A649BFC"/>
    <w:rsid w:val="7A8388E1"/>
    <w:rsid w:val="7B008AC1"/>
    <w:rsid w:val="7BB65DB1"/>
    <w:rsid w:val="7BE613BF"/>
    <w:rsid w:val="7C50A14F"/>
    <w:rsid w:val="7CD8C5BD"/>
    <w:rsid w:val="7E336C70"/>
    <w:rsid w:val="7E4B1551"/>
    <w:rsid w:val="7E95F542"/>
    <w:rsid w:val="7ECB2F93"/>
    <w:rsid w:val="7EE90645"/>
    <w:rsid w:val="7FCE9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BC358"/>
  <w15:docId w15:val="{EA583ECF-C096-469F-A1E3-B3F421719F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C672F"/>
    <w:pPr>
      <w:spacing w:after="0" w:line="240" w:lineRule="auto"/>
    </w:pPr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A70E81"/>
    <w:pPr>
      <w:spacing w:before="100" w:beforeAutospacing="1" w:after="100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672F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0C672F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C672F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0C672F"/>
    <w:rPr>
      <w:rFonts w:eastAsiaTheme="minorEastAsia"/>
      <w:sz w:val="24"/>
      <w:szCs w:val="24"/>
    </w:rPr>
  </w:style>
  <w:style w:type="character" w:styleId="normaltextrun" w:customStyle="1">
    <w:name w:val="normaltextrun"/>
    <w:basedOn w:val="DefaultParagraphFont"/>
    <w:rsid w:val="00BF646B"/>
  </w:style>
  <w:style w:type="character" w:styleId="eop" w:customStyle="1">
    <w:name w:val="eop"/>
    <w:basedOn w:val="DefaultParagraphFont"/>
    <w:rsid w:val="00AC58BA"/>
  </w:style>
  <w:style w:type="paragraph" w:styleId="paragraph" w:customStyle="1">
    <w:name w:val="paragraph"/>
    <w:basedOn w:val="Normal"/>
    <w:rsid w:val="002A099C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3BE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763BE"/>
    <w:rPr>
      <w:rFonts w:ascii="Tahoma" w:hAnsi="Tahoma" w:cs="Tahoma" w:eastAsiaTheme="minorEastAsia"/>
      <w:sz w:val="16"/>
      <w:szCs w:val="16"/>
    </w:rPr>
  </w:style>
  <w:style w:type="character" w:styleId="Heading2Char" w:customStyle="1">
    <w:name w:val="Heading 2 Char"/>
    <w:basedOn w:val="DefaultParagraphFont"/>
    <w:link w:val="Heading2"/>
    <w:uiPriority w:val="9"/>
    <w:rsid w:val="00A70E81"/>
    <w:rPr>
      <w:rFonts w:ascii="Times New Roman" w:hAnsi="Times New Roman" w:eastAsia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54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3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1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0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9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9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microsoft.com/office/2020/10/relationships/intelligence" Target="intelligence2.xml" Id="rId1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3" ma:contentTypeDescription="Create a new document." ma:contentTypeScope="" ma:versionID="493345d95c603e89324fd8eb58a4ead4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a12db5895a647e570625025cce7467a2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A0BAB-30EB-430E-98F0-2B3085B01B1E}"/>
</file>

<file path=customXml/itemProps2.xml><?xml version="1.0" encoding="utf-8"?>
<ds:datastoreItem xmlns:ds="http://schemas.openxmlformats.org/officeDocument/2006/customXml" ds:itemID="{133F0A0B-1C56-4FA1-8348-8C0F6A83E7C2}">
  <ds:schemaRefs>
    <ds:schemaRef ds:uri="http://schemas.microsoft.com/office/2006/metadata/properties"/>
    <ds:schemaRef ds:uri="http://schemas.microsoft.com/office/infopath/2007/PartnerControls"/>
    <ds:schemaRef ds:uri="6a6f9b4c-029b-444e-addf-4d66571c9b6f"/>
    <ds:schemaRef ds:uri="450a6b86-6e86-4b74-93c9-116031be495f"/>
  </ds:schemaRefs>
</ds:datastoreItem>
</file>

<file path=customXml/itemProps3.xml><?xml version="1.0" encoding="utf-8"?>
<ds:datastoreItem xmlns:ds="http://schemas.openxmlformats.org/officeDocument/2006/customXml" ds:itemID="{60CCDC41-0695-4876-87BF-4CCBC4A90E6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Forty Hill CE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 Saunders</dc:creator>
  <lastModifiedBy>S Munt</lastModifiedBy>
  <revision>7</revision>
  <dcterms:created xsi:type="dcterms:W3CDTF">2024-09-12T22:14:00.0000000Z</dcterms:created>
  <dcterms:modified xsi:type="dcterms:W3CDTF">2025-09-03T18:26:56.8943279Z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  <property fmtid="{D5CDD505-2E9C-101B-9397-08002B2CF9AE}" pid="3" name="MediaServiceImageTags">
    <vt:lpwstr/>
  </property>
</Properties>
</file>