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466DE" w14:textId="77777777" w:rsidR="00567FA2" w:rsidRPr="00A42479" w:rsidRDefault="00567FA2">
      <w:pPr>
        <w:rPr>
          <w:sz w:val="10"/>
          <w:szCs w:val="10"/>
        </w:rPr>
      </w:pP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3969"/>
        <w:gridCol w:w="1417"/>
        <w:gridCol w:w="3969"/>
        <w:gridCol w:w="1418"/>
        <w:gridCol w:w="3969"/>
      </w:tblGrid>
      <w:tr w:rsidR="008A2ECE" w:rsidRPr="0064297B" w14:paraId="32B98C1A" w14:textId="77777777" w:rsidTr="00264E7E">
        <w:trPr>
          <w:trHeight w:val="20"/>
          <w:jc w:val="center"/>
        </w:trPr>
        <w:tc>
          <w:tcPr>
            <w:tcW w:w="5382" w:type="dxa"/>
            <w:gridSpan w:val="2"/>
            <w:shd w:val="clear" w:color="auto" w:fill="3F7D3B"/>
            <w:vAlign w:val="center"/>
          </w:tcPr>
          <w:p w14:paraId="7B7A9200" w14:textId="0109E577" w:rsidR="00B01608" w:rsidRPr="0064297B" w:rsidRDefault="00B01608" w:rsidP="00783440">
            <w:pPr>
              <w:jc w:val="center"/>
              <w:rPr>
                <w:rFonts w:ascii="Arial" w:hAnsi="Arial" w:cs="Arial"/>
                <w:b/>
                <w:color w:val="FFFFFF" w:themeColor="background1"/>
                <w:sz w:val="15"/>
                <w:szCs w:val="15"/>
              </w:rPr>
            </w:pPr>
            <w:r w:rsidRPr="0064297B">
              <w:rPr>
                <w:rFonts w:ascii="Arial" w:hAnsi="Arial" w:cs="Arial"/>
                <w:b/>
                <w:color w:val="FFFFFF" w:themeColor="background1"/>
                <w:sz w:val="15"/>
                <w:szCs w:val="15"/>
              </w:rPr>
              <w:t>Autumn 1</w:t>
            </w:r>
            <w:r w:rsidR="006323E6" w:rsidRPr="0064297B">
              <w:rPr>
                <w:rFonts w:ascii="Arial" w:hAnsi="Arial" w:cs="Arial"/>
                <w:b/>
                <w:color w:val="FFFFFF" w:themeColor="background1"/>
                <w:sz w:val="15"/>
                <w:szCs w:val="15"/>
              </w:rPr>
              <w:t xml:space="preserve"> - </w:t>
            </w:r>
            <w:r w:rsidR="00157021" w:rsidRPr="0064297B">
              <w:rPr>
                <w:rFonts w:ascii="Arial" w:hAnsi="Arial" w:cs="Arial"/>
                <w:b/>
                <w:color w:val="FFFFFF" w:themeColor="background1"/>
                <w:sz w:val="15"/>
                <w:szCs w:val="15"/>
              </w:rPr>
              <w:t>Confiden</w:t>
            </w:r>
            <w:r w:rsidR="00340B10">
              <w:rPr>
                <w:rFonts w:ascii="Arial" w:hAnsi="Arial" w:cs="Arial"/>
                <w:b/>
                <w:color w:val="FFFFFF" w:themeColor="background1"/>
                <w:sz w:val="15"/>
                <w:szCs w:val="15"/>
              </w:rPr>
              <w:t>ce</w:t>
            </w:r>
          </w:p>
        </w:tc>
        <w:tc>
          <w:tcPr>
            <w:tcW w:w="5386" w:type="dxa"/>
            <w:gridSpan w:val="2"/>
            <w:shd w:val="clear" w:color="auto" w:fill="ECE641"/>
            <w:vAlign w:val="center"/>
          </w:tcPr>
          <w:p w14:paraId="28401644" w14:textId="242D39A9" w:rsidR="00B01608" w:rsidRPr="0064297B" w:rsidRDefault="00B01608" w:rsidP="00783440">
            <w:pPr>
              <w:jc w:val="center"/>
              <w:rPr>
                <w:rFonts w:ascii="Arial" w:hAnsi="Arial" w:cs="Arial"/>
                <w:b/>
                <w:sz w:val="15"/>
                <w:szCs w:val="15"/>
              </w:rPr>
            </w:pPr>
            <w:r w:rsidRPr="0064297B">
              <w:rPr>
                <w:rFonts w:ascii="Arial" w:hAnsi="Arial" w:cs="Arial"/>
                <w:b/>
                <w:sz w:val="15"/>
                <w:szCs w:val="15"/>
              </w:rPr>
              <w:t>Spring 1</w:t>
            </w:r>
            <w:r w:rsidR="006323E6" w:rsidRPr="0064297B">
              <w:rPr>
                <w:rFonts w:ascii="Arial" w:hAnsi="Arial" w:cs="Arial"/>
                <w:b/>
                <w:sz w:val="15"/>
                <w:szCs w:val="15"/>
              </w:rPr>
              <w:t xml:space="preserve"> – </w:t>
            </w:r>
            <w:r w:rsidR="00BB2570">
              <w:rPr>
                <w:rFonts w:ascii="Arial" w:hAnsi="Arial" w:cs="Arial"/>
                <w:b/>
                <w:sz w:val="15"/>
                <w:szCs w:val="15"/>
              </w:rPr>
              <w:t>Reflective</w:t>
            </w:r>
          </w:p>
        </w:tc>
        <w:tc>
          <w:tcPr>
            <w:tcW w:w="5387" w:type="dxa"/>
            <w:gridSpan w:val="2"/>
            <w:shd w:val="clear" w:color="auto" w:fill="3F7D3B"/>
            <w:vAlign w:val="center"/>
          </w:tcPr>
          <w:p w14:paraId="3DA309BE" w14:textId="36CAA589" w:rsidR="00B01608" w:rsidRPr="0064297B" w:rsidRDefault="00B01608" w:rsidP="00783440">
            <w:pPr>
              <w:jc w:val="center"/>
              <w:rPr>
                <w:rFonts w:ascii="Arial" w:hAnsi="Arial" w:cs="Arial"/>
                <w:b/>
                <w:sz w:val="15"/>
                <w:szCs w:val="15"/>
              </w:rPr>
            </w:pPr>
            <w:r w:rsidRPr="0064297B">
              <w:rPr>
                <w:rFonts w:ascii="Arial" w:hAnsi="Arial" w:cs="Arial"/>
                <w:b/>
                <w:color w:val="FFFFFF" w:themeColor="background1"/>
                <w:sz w:val="15"/>
                <w:szCs w:val="15"/>
              </w:rPr>
              <w:t>Summer 1</w:t>
            </w:r>
            <w:r w:rsidR="006323E6" w:rsidRPr="0064297B">
              <w:rPr>
                <w:rFonts w:ascii="Arial" w:hAnsi="Arial" w:cs="Arial"/>
                <w:b/>
                <w:color w:val="FFFFFF" w:themeColor="background1"/>
                <w:sz w:val="15"/>
                <w:szCs w:val="15"/>
              </w:rPr>
              <w:t xml:space="preserve"> – </w:t>
            </w:r>
            <w:r w:rsidR="00ED29D3" w:rsidRPr="00BB2570">
              <w:rPr>
                <w:rFonts w:ascii="Arial" w:hAnsi="Arial" w:cs="Arial"/>
                <w:b/>
                <w:bCs/>
                <w:color w:val="FFFFFF" w:themeColor="background1"/>
                <w:sz w:val="15"/>
                <w:szCs w:val="15"/>
              </w:rPr>
              <w:t>Compassion</w:t>
            </w:r>
          </w:p>
        </w:tc>
      </w:tr>
      <w:tr w:rsidR="00CF6987" w:rsidRPr="0064297B" w14:paraId="476F2031" w14:textId="77777777" w:rsidTr="003F277B">
        <w:trPr>
          <w:trHeight w:val="161"/>
          <w:jc w:val="center"/>
        </w:trPr>
        <w:tc>
          <w:tcPr>
            <w:tcW w:w="1413" w:type="dxa"/>
            <w:vAlign w:val="center"/>
          </w:tcPr>
          <w:p w14:paraId="4D8C75AD" w14:textId="39988B3A" w:rsidR="00D276A1" w:rsidRPr="0064297B" w:rsidRDefault="00E63351" w:rsidP="00783440">
            <w:pPr>
              <w:jc w:val="center"/>
              <w:rPr>
                <w:rFonts w:ascii="Arial" w:hAnsi="Arial" w:cs="Arial"/>
                <w:b/>
                <w:sz w:val="15"/>
                <w:szCs w:val="15"/>
              </w:rPr>
            </w:pPr>
            <w:r w:rsidRPr="0064297B">
              <w:rPr>
                <w:rFonts w:ascii="Arial" w:hAnsi="Arial" w:cs="Arial"/>
                <w:b/>
                <w:sz w:val="15"/>
                <w:szCs w:val="15"/>
              </w:rPr>
              <w:t>Topic</w:t>
            </w:r>
          </w:p>
        </w:tc>
        <w:tc>
          <w:tcPr>
            <w:tcW w:w="3969" w:type="dxa"/>
            <w:vAlign w:val="center"/>
          </w:tcPr>
          <w:p w14:paraId="13407F44" w14:textId="2FAF2C3D" w:rsidR="00D276A1" w:rsidRPr="0064297B" w:rsidRDefault="00E6328C" w:rsidP="00783440">
            <w:pPr>
              <w:jc w:val="center"/>
              <w:rPr>
                <w:rFonts w:ascii="Arial" w:hAnsi="Arial" w:cs="Arial"/>
                <w:b/>
                <w:sz w:val="15"/>
                <w:szCs w:val="15"/>
              </w:rPr>
            </w:pPr>
            <w:r w:rsidRPr="0064297B">
              <w:rPr>
                <w:rFonts w:ascii="Arial" w:hAnsi="Arial" w:cs="Arial"/>
                <w:b/>
                <w:sz w:val="15"/>
                <w:szCs w:val="15"/>
              </w:rPr>
              <w:t xml:space="preserve">All </w:t>
            </w:r>
            <w:r w:rsidR="00000F37" w:rsidRPr="0064297B">
              <w:rPr>
                <w:rFonts w:ascii="Arial" w:hAnsi="Arial" w:cs="Arial"/>
                <w:b/>
                <w:sz w:val="15"/>
                <w:szCs w:val="15"/>
              </w:rPr>
              <w:t>About Me</w:t>
            </w:r>
          </w:p>
        </w:tc>
        <w:tc>
          <w:tcPr>
            <w:tcW w:w="1417" w:type="dxa"/>
            <w:vAlign w:val="center"/>
          </w:tcPr>
          <w:p w14:paraId="06224469" w14:textId="7E79BFB8" w:rsidR="00D276A1" w:rsidRPr="0064297B" w:rsidRDefault="00E63351" w:rsidP="00783440">
            <w:pPr>
              <w:jc w:val="center"/>
              <w:rPr>
                <w:rFonts w:ascii="Arial" w:hAnsi="Arial" w:cs="Arial"/>
                <w:b/>
                <w:sz w:val="15"/>
                <w:szCs w:val="15"/>
              </w:rPr>
            </w:pPr>
            <w:r w:rsidRPr="0064297B">
              <w:rPr>
                <w:rFonts w:ascii="Arial" w:hAnsi="Arial" w:cs="Arial"/>
                <w:b/>
                <w:sz w:val="15"/>
                <w:szCs w:val="15"/>
              </w:rPr>
              <w:t>Topic</w:t>
            </w:r>
          </w:p>
        </w:tc>
        <w:tc>
          <w:tcPr>
            <w:tcW w:w="3969" w:type="dxa"/>
            <w:vAlign w:val="center"/>
          </w:tcPr>
          <w:p w14:paraId="2C5F0190" w14:textId="1B5414C2" w:rsidR="00D276A1" w:rsidRPr="0064297B" w:rsidRDefault="00EA18F1" w:rsidP="00783440">
            <w:pPr>
              <w:jc w:val="center"/>
              <w:rPr>
                <w:rFonts w:ascii="Arial" w:hAnsi="Arial" w:cs="Arial"/>
                <w:b/>
                <w:sz w:val="15"/>
                <w:szCs w:val="15"/>
              </w:rPr>
            </w:pPr>
            <w:r w:rsidRPr="0064297B">
              <w:rPr>
                <w:rFonts w:ascii="Arial" w:hAnsi="Arial" w:cs="Arial"/>
                <w:b/>
                <w:sz w:val="15"/>
                <w:szCs w:val="15"/>
              </w:rPr>
              <w:t xml:space="preserve">Toys </w:t>
            </w:r>
            <w:proofErr w:type="spellStart"/>
            <w:r w:rsidRPr="0064297B">
              <w:rPr>
                <w:rFonts w:ascii="Arial" w:hAnsi="Arial" w:cs="Arial"/>
                <w:b/>
                <w:sz w:val="15"/>
                <w:szCs w:val="15"/>
              </w:rPr>
              <w:t>Toys</w:t>
            </w:r>
            <w:proofErr w:type="spellEnd"/>
            <w:r w:rsidRPr="0064297B">
              <w:rPr>
                <w:rFonts w:ascii="Arial" w:hAnsi="Arial" w:cs="Arial"/>
                <w:b/>
                <w:sz w:val="15"/>
                <w:szCs w:val="15"/>
              </w:rPr>
              <w:t xml:space="preserve"> </w:t>
            </w:r>
            <w:proofErr w:type="spellStart"/>
            <w:r w:rsidRPr="0064297B">
              <w:rPr>
                <w:rFonts w:ascii="Arial" w:hAnsi="Arial" w:cs="Arial"/>
                <w:b/>
                <w:sz w:val="15"/>
                <w:szCs w:val="15"/>
              </w:rPr>
              <w:t>Toys</w:t>
            </w:r>
            <w:proofErr w:type="spellEnd"/>
          </w:p>
        </w:tc>
        <w:tc>
          <w:tcPr>
            <w:tcW w:w="1418" w:type="dxa"/>
            <w:vAlign w:val="center"/>
          </w:tcPr>
          <w:p w14:paraId="7B1115A2" w14:textId="11EE7839" w:rsidR="00D276A1" w:rsidRPr="00945DE6" w:rsidRDefault="00E63351" w:rsidP="00783440">
            <w:pPr>
              <w:jc w:val="center"/>
              <w:rPr>
                <w:rFonts w:ascii="Arial" w:hAnsi="Arial" w:cs="Arial"/>
                <w:b/>
                <w:sz w:val="15"/>
                <w:szCs w:val="15"/>
              </w:rPr>
            </w:pPr>
            <w:r w:rsidRPr="00945DE6">
              <w:rPr>
                <w:rFonts w:ascii="Arial" w:hAnsi="Arial" w:cs="Arial"/>
                <w:b/>
                <w:sz w:val="15"/>
                <w:szCs w:val="15"/>
              </w:rPr>
              <w:t>Topic</w:t>
            </w:r>
          </w:p>
        </w:tc>
        <w:tc>
          <w:tcPr>
            <w:tcW w:w="3969" w:type="dxa"/>
            <w:vAlign w:val="center"/>
          </w:tcPr>
          <w:p w14:paraId="53CBAB15" w14:textId="2E0A1013" w:rsidR="00D276A1" w:rsidRPr="00945DE6" w:rsidRDefault="00C251E0" w:rsidP="00783440">
            <w:pPr>
              <w:jc w:val="center"/>
              <w:rPr>
                <w:rFonts w:ascii="Arial" w:hAnsi="Arial" w:cs="Arial"/>
                <w:b/>
                <w:sz w:val="15"/>
                <w:szCs w:val="15"/>
              </w:rPr>
            </w:pPr>
            <w:r w:rsidRPr="00945DE6">
              <w:rPr>
                <w:rFonts w:ascii="Arial" w:hAnsi="Arial" w:cs="Arial"/>
                <w:b/>
                <w:sz w:val="15"/>
                <w:szCs w:val="15"/>
              </w:rPr>
              <w:t>In the Garden</w:t>
            </w:r>
          </w:p>
        </w:tc>
      </w:tr>
      <w:tr w:rsidR="00D276A1" w:rsidRPr="0064297B" w14:paraId="4F1A6244" w14:textId="77777777" w:rsidTr="009F01F5">
        <w:trPr>
          <w:trHeight w:val="144"/>
          <w:jc w:val="center"/>
        </w:trPr>
        <w:tc>
          <w:tcPr>
            <w:tcW w:w="5382" w:type="dxa"/>
            <w:gridSpan w:val="2"/>
            <w:vAlign w:val="center"/>
          </w:tcPr>
          <w:p w14:paraId="49265C1C" w14:textId="599B6DCE" w:rsidR="00D276A1" w:rsidRPr="0064297B" w:rsidRDefault="00DC3BBF" w:rsidP="009F01F5">
            <w:pPr>
              <w:rPr>
                <w:rFonts w:ascii="Arial" w:hAnsi="Arial" w:cs="Arial"/>
                <w:i/>
                <w:sz w:val="15"/>
                <w:szCs w:val="15"/>
              </w:rPr>
            </w:pPr>
            <w:bookmarkStart w:id="0" w:name="_Hlk176719023"/>
            <w:r w:rsidRPr="0064297B">
              <w:rPr>
                <w:rFonts w:ascii="Arial" w:hAnsi="Arial" w:cs="Arial"/>
                <w:i/>
                <w:sz w:val="15"/>
                <w:szCs w:val="15"/>
              </w:rPr>
              <w:t>During this topic the children</w:t>
            </w:r>
            <w:r w:rsidR="00C56698" w:rsidRPr="0064297B">
              <w:rPr>
                <w:rFonts w:ascii="Arial" w:hAnsi="Arial" w:cs="Arial"/>
                <w:i/>
                <w:sz w:val="15"/>
                <w:szCs w:val="15"/>
              </w:rPr>
              <w:t xml:space="preserve"> will be learning</w:t>
            </w:r>
            <w:r w:rsidR="00DC1303" w:rsidRPr="0064297B">
              <w:rPr>
                <w:rFonts w:ascii="Arial" w:hAnsi="Arial" w:cs="Arial"/>
                <w:i/>
                <w:sz w:val="15"/>
                <w:szCs w:val="15"/>
              </w:rPr>
              <w:t xml:space="preserve"> </w:t>
            </w:r>
            <w:r w:rsidRPr="0064297B">
              <w:rPr>
                <w:rFonts w:ascii="Arial" w:hAnsi="Arial" w:cs="Arial"/>
                <w:i/>
                <w:sz w:val="15"/>
                <w:szCs w:val="15"/>
              </w:rPr>
              <w:t xml:space="preserve">about each other and their families. </w:t>
            </w:r>
            <w:r w:rsidR="00C56698" w:rsidRPr="0064297B">
              <w:rPr>
                <w:rFonts w:ascii="Arial" w:hAnsi="Arial" w:cs="Arial"/>
                <w:i/>
                <w:sz w:val="15"/>
                <w:szCs w:val="15"/>
              </w:rPr>
              <w:t>They will learn that they have similarities and differences that connect them to, and distinguish them from, others.</w:t>
            </w:r>
            <w:r w:rsidR="00C56698" w:rsidRPr="0064297B">
              <w:rPr>
                <w:rFonts w:ascii="Arial" w:hAnsi="Arial" w:cs="Arial"/>
                <w:sz w:val="15"/>
                <w:szCs w:val="15"/>
              </w:rPr>
              <w:t xml:space="preserve">   </w:t>
            </w:r>
          </w:p>
        </w:tc>
        <w:tc>
          <w:tcPr>
            <w:tcW w:w="5386" w:type="dxa"/>
            <w:gridSpan w:val="2"/>
            <w:vAlign w:val="center"/>
          </w:tcPr>
          <w:p w14:paraId="5FA882F3" w14:textId="1BA1391C" w:rsidR="00D276A1" w:rsidRPr="0064297B" w:rsidRDefault="001260CD" w:rsidP="009F01F5">
            <w:pPr>
              <w:rPr>
                <w:rFonts w:ascii="Arial" w:hAnsi="Arial" w:cs="Arial"/>
                <w:i/>
                <w:iCs/>
                <w:color w:val="000000" w:themeColor="text1"/>
                <w:sz w:val="15"/>
                <w:szCs w:val="15"/>
              </w:rPr>
            </w:pPr>
            <w:r w:rsidRPr="0064297B">
              <w:rPr>
                <w:rFonts w:ascii="Arial" w:hAnsi="Arial" w:cs="Arial"/>
                <w:i/>
                <w:iCs/>
                <w:color w:val="000000" w:themeColor="text1"/>
                <w:sz w:val="15"/>
                <w:szCs w:val="15"/>
              </w:rPr>
              <w:t xml:space="preserve">During this topic the children </w:t>
            </w:r>
            <w:r w:rsidR="0036697C" w:rsidRPr="0064297B">
              <w:rPr>
                <w:rFonts w:ascii="Arial" w:hAnsi="Arial" w:cs="Arial"/>
                <w:i/>
                <w:iCs/>
                <w:color w:val="000000" w:themeColor="text1"/>
                <w:sz w:val="15"/>
                <w:szCs w:val="15"/>
              </w:rPr>
              <w:t>will</w:t>
            </w:r>
            <w:r w:rsidR="00FF58EA" w:rsidRPr="0064297B">
              <w:rPr>
                <w:rFonts w:ascii="Arial" w:hAnsi="Arial" w:cs="Arial"/>
                <w:i/>
                <w:iCs/>
                <w:color w:val="000000" w:themeColor="text1"/>
                <w:sz w:val="15"/>
                <w:szCs w:val="15"/>
              </w:rPr>
              <w:t xml:space="preserve"> </w:t>
            </w:r>
            <w:r w:rsidR="203C3D7A" w:rsidRPr="0064297B">
              <w:rPr>
                <w:rFonts w:ascii="Arial" w:hAnsi="Arial" w:cs="Arial"/>
                <w:i/>
                <w:iCs/>
                <w:color w:val="000000" w:themeColor="text1"/>
                <w:sz w:val="15"/>
                <w:szCs w:val="15"/>
              </w:rPr>
              <w:t>explore different toys;</w:t>
            </w:r>
            <w:r w:rsidR="78F8E4D9" w:rsidRPr="0064297B">
              <w:rPr>
                <w:rFonts w:ascii="Arial" w:hAnsi="Arial" w:cs="Arial"/>
                <w:i/>
                <w:iCs/>
                <w:color w:val="000000" w:themeColor="text1"/>
                <w:sz w:val="15"/>
                <w:szCs w:val="15"/>
              </w:rPr>
              <w:t xml:space="preserve"> what they are made from and how they work. </w:t>
            </w:r>
          </w:p>
        </w:tc>
        <w:tc>
          <w:tcPr>
            <w:tcW w:w="5387" w:type="dxa"/>
            <w:gridSpan w:val="2"/>
            <w:vAlign w:val="center"/>
          </w:tcPr>
          <w:p w14:paraId="5EB489E1" w14:textId="33308FD9" w:rsidR="00D276A1" w:rsidRPr="00945DE6" w:rsidRDefault="00C251E0" w:rsidP="009F01F5">
            <w:pPr>
              <w:rPr>
                <w:rFonts w:ascii="Arial" w:hAnsi="Arial" w:cs="Arial"/>
                <w:i/>
                <w:sz w:val="15"/>
                <w:szCs w:val="15"/>
              </w:rPr>
            </w:pPr>
            <w:r w:rsidRPr="00945DE6">
              <w:rPr>
                <w:rFonts w:ascii="Arial" w:hAnsi="Arial" w:cs="Arial"/>
                <w:i/>
                <w:iCs/>
                <w:color w:val="000000" w:themeColor="text1"/>
                <w:sz w:val="15"/>
                <w:szCs w:val="15"/>
              </w:rPr>
              <w:t>During this topic the children will be learning about life cycles, specifically butterflies. We will also be planting seeds and caring for them in our Nursery and School Garden.</w:t>
            </w:r>
          </w:p>
        </w:tc>
      </w:tr>
      <w:bookmarkEnd w:id="0"/>
      <w:tr w:rsidR="00550B4D" w:rsidRPr="0064297B" w14:paraId="05CB2DC1" w14:textId="77777777" w:rsidTr="003F277B">
        <w:trPr>
          <w:trHeight w:val="375"/>
          <w:jc w:val="center"/>
        </w:trPr>
        <w:tc>
          <w:tcPr>
            <w:tcW w:w="1413" w:type="dxa"/>
            <w:vAlign w:val="center"/>
          </w:tcPr>
          <w:p w14:paraId="249D7B06" w14:textId="7E88E783" w:rsidR="00550B4D" w:rsidRPr="0064297B" w:rsidRDefault="00550B4D" w:rsidP="00573798">
            <w:pPr>
              <w:ind w:right="-107"/>
              <w:rPr>
                <w:rFonts w:ascii="Arial" w:hAnsi="Arial" w:cs="Arial"/>
                <w:b/>
                <w:sz w:val="15"/>
                <w:szCs w:val="15"/>
              </w:rPr>
            </w:pPr>
            <w:r w:rsidRPr="0064297B">
              <w:rPr>
                <w:rFonts w:ascii="Arial" w:hAnsi="Arial" w:cs="Arial"/>
                <w:b/>
                <w:sz w:val="15"/>
                <w:szCs w:val="15"/>
              </w:rPr>
              <w:t>Communication and Language</w:t>
            </w:r>
          </w:p>
        </w:tc>
        <w:tc>
          <w:tcPr>
            <w:tcW w:w="3969" w:type="dxa"/>
            <w:vAlign w:val="center"/>
          </w:tcPr>
          <w:p w14:paraId="577AE052" w14:textId="77777777" w:rsidR="00550B4D" w:rsidRPr="0064297B" w:rsidRDefault="00550B4D" w:rsidP="00550B4D">
            <w:pPr>
              <w:rPr>
                <w:rFonts w:ascii="Arial" w:hAnsi="Arial" w:cs="Arial"/>
                <w:sz w:val="15"/>
                <w:szCs w:val="15"/>
              </w:rPr>
            </w:pPr>
            <w:r w:rsidRPr="0064297B">
              <w:rPr>
                <w:rFonts w:ascii="Arial" w:hAnsi="Arial" w:cs="Arial"/>
                <w:sz w:val="15"/>
                <w:szCs w:val="15"/>
              </w:rPr>
              <w:t>Sing different songs</w:t>
            </w:r>
          </w:p>
          <w:p w14:paraId="1FFC7D1D" w14:textId="77777777" w:rsidR="00550B4D" w:rsidRPr="0064297B" w:rsidRDefault="00550B4D" w:rsidP="00550B4D">
            <w:pPr>
              <w:rPr>
                <w:rFonts w:ascii="Arial" w:hAnsi="Arial" w:cs="Arial"/>
                <w:sz w:val="15"/>
                <w:szCs w:val="15"/>
              </w:rPr>
            </w:pPr>
            <w:r w:rsidRPr="0064297B">
              <w:rPr>
                <w:rFonts w:ascii="Arial" w:hAnsi="Arial" w:cs="Arial"/>
                <w:sz w:val="15"/>
                <w:szCs w:val="15"/>
              </w:rPr>
              <w:t>Know a range of rhymes and books</w:t>
            </w:r>
          </w:p>
          <w:p w14:paraId="7069A4DD" w14:textId="3458746A" w:rsidR="00550B4D" w:rsidRPr="0064297B" w:rsidRDefault="00550B4D" w:rsidP="00550B4D">
            <w:pPr>
              <w:rPr>
                <w:rFonts w:ascii="Arial" w:hAnsi="Arial" w:cs="Arial"/>
                <w:sz w:val="15"/>
                <w:szCs w:val="15"/>
              </w:rPr>
            </w:pPr>
            <w:r w:rsidRPr="0064297B">
              <w:rPr>
                <w:rFonts w:ascii="Arial" w:hAnsi="Arial" w:cs="Arial"/>
                <w:sz w:val="15"/>
                <w:szCs w:val="15"/>
              </w:rPr>
              <w:t>Tell a long story</w:t>
            </w:r>
          </w:p>
        </w:tc>
        <w:tc>
          <w:tcPr>
            <w:tcW w:w="1417" w:type="dxa"/>
            <w:vAlign w:val="center"/>
          </w:tcPr>
          <w:p w14:paraId="1616CA69" w14:textId="2867AAA9" w:rsidR="00550B4D" w:rsidRPr="0064297B" w:rsidRDefault="00550B4D" w:rsidP="00960A08">
            <w:pPr>
              <w:ind w:right="-119"/>
              <w:rPr>
                <w:rFonts w:ascii="Arial" w:hAnsi="Arial" w:cs="Arial"/>
                <w:b/>
                <w:sz w:val="15"/>
                <w:szCs w:val="15"/>
              </w:rPr>
            </w:pPr>
            <w:r w:rsidRPr="0064297B">
              <w:rPr>
                <w:rFonts w:ascii="Arial" w:hAnsi="Arial" w:cs="Arial"/>
                <w:b/>
                <w:sz w:val="15"/>
                <w:szCs w:val="15"/>
              </w:rPr>
              <w:t xml:space="preserve">Communication and Language </w:t>
            </w:r>
          </w:p>
        </w:tc>
        <w:tc>
          <w:tcPr>
            <w:tcW w:w="3969" w:type="dxa"/>
            <w:vAlign w:val="center"/>
          </w:tcPr>
          <w:p w14:paraId="1FE699EA" w14:textId="2C0AEB0A" w:rsidR="00550B4D" w:rsidRPr="00AC0C57" w:rsidRDefault="00550B4D" w:rsidP="00550B4D">
            <w:pPr>
              <w:rPr>
                <w:rFonts w:ascii="Arial" w:hAnsi="Arial" w:cs="Arial"/>
                <w:color w:val="FF0000"/>
                <w:sz w:val="15"/>
                <w:szCs w:val="15"/>
              </w:rPr>
            </w:pPr>
            <w:r w:rsidRPr="0064297B">
              <w:rPr>
                <w:rFonts w:ascii="Arial" w:hAnsi="Arial" w:cs="Arial"/>
                <w:sz w:val="15"/>
                <w:szCs w:val="15"/>
              </w:rPr>
              <w:t>As per Autumn 2. Develop 2-part instructions and communication through correct tenses.</w:t>
            </w:r>
          </w:p>
        </w:tc>
        <w:tc>
          <w:tcPr>
            <w:tcW w:w="1418" w:type="dxa"/>
            <w:vAlign w:val="center"/>
          </w:tcPr>
          <w:p w14:paraId="70DF5E6D" w14:textId="427EFB1D" w:rsidR="00550B4D" w:rsidRPr="00945DE6" w:rsidRDefault="00550B4D" w:rsidP="00960A08">
            <w:pPr>
              <w:ind w:right="-102"/>
              <w:rPr>
                <w:rFonts w:ascii="Arial" w:hAnsi="Arial" w:cs="Arial"/>
                <w:b/>
                <w:sz w:val="15"/>
                <w:szCs w:val="15"/>
              </w:rPr>
            </w:pPr>
            <w:r w:rsidRPr="00945DE6">
              <w:rPr>
                <w:rFonts w:ascii="Arial" w:hAnsi="Arial" w:cs="Arial"/>
                <w:b/>
                <w:sz w:val="15"/>
                <w:szCs w:val="15"/>
              </w:rPr>
              <w:t>Communication and Language</w:t>
            </w:r>
          </w:p>
        </w:tc>
        <w:tc>
          <w:tcPr>
            <w:tcW w:w="3969" w:type="dxa"/>
            <w:vAlign w:val="center"/>
          </w:tcPr>
          <w:p w14:paraId="6CAB6193" w14:textId="1C746A11" w:rsidR="00550B4D" w:rsidRPr="00945DE6" w:rsidRDefault="00550B4D" w:rsidP="00550B4D">
            <w:pPr>
              <w:rPr>
                <w:rFonts w:ascii="Arial" w:hAnsi="Arial" w:cs="Arial"/>
                <w:sz w:val="15"/>
                <w:szCs w:val="15"/>
              </w:rPr>
            </w:pPr>
            <w:r w:rsidRPr="00945DE6">
              <w:rPr>
                <w:rFonts w:ascii="Arial" w:hAnsi="Arial" w:cs="Arial"/>
                <w:sz w:val="15"/>
                <w:szCs w:val="15"/>
              </w:rPr>
              <w:t>As per Spring 2. Use a wider range of vocabulary. Why questions. Develop pronunciation. Express point of view and debate.</w:t>
            </w:r>
          </w:p>
        </w:tc>
      </w:tr>
      <w:tr w:rsidR="00573798" w:rsidRPr="0064297B" w14:paraId="36C51DE2" w14:textId="77777777" w:rsidTr="003F277B">
        <w:trPr>
          <w:trHeight w:val="144"/>
          <w:jc w:val="center"/>
        </w:trPr>
        <w:tc>
          <w:tcPr>
            <w:tcW w:w="1413" w:type="dxa"/>
            <w:vAlign w:val="center"/>
          </w:tcPr>
          <w:p w14:paraId="1298F838" w14:textId="3103B229" w:rsidR="00573798" w:rsidRPr="0064297B" w:rsidRDefault="00573798" w:rsidP="00573798">
            <w:pPr>
              <w:ind w:right="-102"/>
              <w:rPr>
                <w:rFonts w:ascii="Arial" w:hAnsi="Arial" w:cs="Arial"/>
                <w:b/>
                <w:sz w:val="15"/>
                <w:szCs w:val="15"/>
              </w:rPr>
            </w:pPr>
            <w:r w:rsidRPr="0064297B">
              <w:rPr>
                <w:rFonts w:ascii="Arial" w:hAnsi="Arial" w:cs="Arial"/>
                <w:b/>
                <w:sz w:val="15"/>
                <w:szCs w:val="15"/>
              </w:rPr>
              <w:t>Personal, Emotional &amp; Social Development</w:t>
            </w:r>
          </w:p>
        </w:tc>
        <w:tc>
          <w:tcPr>
            <w:tcW w:w="3969" w:type="dxa"/>
            <w:vAlign w:val="center"/>
          </w:tcPr>
          <w:p w14:paraId="75D68D4F" w14:textId="77777777" w:rsidR="00573798" w:rsidRDefault="00573798" w:rsidP="00573798">
            <w:pPr>
              <w:rPr>
                <w:rFonts w:ascii="Arial" w:hAnsi="Arial" w:cs="Arial"/>
                <w:sz w:val="15"/>
                <w:szCs w:val="15"/>
              </w:rPr>
            </w:pPr>
            <w:r w:rsidRPr="0064297B">
              <w:rPr>
                <w:rFonts w:ascii="Arial" w:hAnsi="Arial" w:cs="Arial"/>
                <w:sz w:val="15"/>
                <w:szCs w:val="15"/>
              </w:rPr>
              <w:t>Settling into nursery</w:t>
            </w:r>
          </w:p>
          <w:p w14:paraId="42F7F54D" w14:textId="77777777" w:rsidR="00573798" w:rsidRDefault="00573798" w:rsidP="00573798">
            <w:pPr>
              <w:rPr>
                <w:rFonts w:ascii="Arial" w:hAnsi="Arial" w:cs="Arial"/>
                <w:sz w:val="15"/>
                <w:szCs w:val="15"/>
              </w:rPr>
            </w:pPr>
            <w:r w:rsidRPr="0064297B">
              <w:rPr>
                <w:rFonts w:ascii="Arial" w:hAnsi="Arial" w:cs="Arial"/>
                <w:sz w:val="15"/>
                <w:szCs w:val="15"/>
              </w:rPr>
              <w:t xml:space="preserve">Exploring the new environment                                        Learning our nursery rules </w:t>
            </w:r>
          </w:p>
          <w:p w14:paraId="2DB9B71B" w14:textId="3D8A7080" w:rsidR="00573798" w:rsidRPr="0064297B" w:rsidRDefault="00573798" w:rsidP="00573798">
            <w:pPr>
              <w:rPr>
                <w:rFonts w:ascii="Arial" w:hAnsi="Arial" w:cs="Arial"/>
                <w:sz w:val="15"/>
                <w:szCs w:val="15"/>
              </w:rPr>
            </w:pPr>
            <w:r>
              <w:rPr>
                <w:rFonts w:ascii="Arial" w:hAnsi="Arial" w:cs="Arial"/>
                <w:sz w:val="15"/>
                <w:szCs w:val="15"/>
              </w:rPr>
              <w:t>I</w:t>
            </w:r>
            <w:r w:rsidRPr="0064297B">
              <w:rPr>
                <w:rFonts w:ascii="Arial" w:hAnsi="Arial" w:cs="Arial"/>
                <w:sz w:val="15"/>
                <w:szCs w:val="15"/>
              </w:rPr>
              <w:t>ntroduc</w:t>
            </w:r>
            <w:r>
              <w:rPr>
                <w:rFonts w:ascii="Arial" w:hAnsi="Arial" w:cs="Arial"/>
                <w:sz w:val="15"/>
                <w:szCs w:val="15"/>
              </w:rPr>
              <w:t>tion</w:t>
            </w:r>
            <w:r w:rsidRPr="0064297B">
              <w:rPr>
                <w:rFonts w:ascii="Arial" w:hAnsi="Arial" w:cs="Arial"/>
                <w:sz w:val="15"/>
                <w:szCs w:val="15"/>
              </w:rPr>
              <w:t xml:space="preserve"> to Zones of </w:t>
            </w:r>
            <w:r>
              <w:rPr>
                <w:rFonts w:ascii="Arial" w:hAnsi="Arial" w:cs="Arial"/>
                <w:sz w:val="15"/>
                <w:szCs w:val="15"/>
              </w:rPr>
              <w:t>R</w:t>
            </w:r>
            <w:r w:rsidRPr="0064297B">
              <w:rPr>
                <w:rFonts w:ascii="Arial" w:hAnsi="Arial" w:cs="Arial"/>
                <w:sz w:val="15"/>
                <w:szCs w:val="15"/>
              </w:rPr>
              <w:t xml:space="preserve">egulation. Learn and understand what the colours mean and represent.   </w:t>
            </w:r>
          </w:p>
        </w:tc>
        <w:tc>
          <w:tcPr>
            <w:tcW w:w="1417" w:type="dxa"/>
            <w:vAlign w:val="center"/>
          </w:tcPr>
          <w:p w14:paraId="3E1F373E" w14:textId="5F071F13" w:rsidR="00573798" w:rsidRPr="0064297B" w:rsidRDefault="00573798" w:rsidP="00573798">
            <w:pPr>
              <w:ind w:right="-116"/>
              <w:rPr>
                <w:rFonts w:ascii="Arial" w:hAnsi="Arial" w:cs="Arial"/>
                <w:b/>
                <w:sz w:val="15"/>
                <w:szCs w:val="15"/>
              </w:rPr>
            </w:pPr>
            <w:r w:rsidRPr="0064297B">
              <w:rPr>
                <w:rFonts w:ascii="Arial" w:hAnsi="Arial" w:cs="Arial"/>
                <w:b/>
                <w:sz w:val="15"/>
                <w:szCs w:val="15"/>
              </w:rPr>
              <w:t>Personal, Emotional &amp; Social Development</w:t>
            </w:r>
          </w:p>
        </w:tc>
        <w:tc>
          <w:tcPr>
            <w:tcW w:w="3969" w:type="dxa"/>
            <w:vAlign w:val="center"/>
          </w:tcPr>
          <w:p w14:paraId="2F4013F0" w14:textId="77777777" w:rsidR="00573798" w:rsidRPr="0064297B" w:rsidRDefault="00573798" w:rsidP="00573798">
            <w:pPr>
              <w:rPr>
                <w:rFonts w:ascii="Arial" w:hAnsi="Arial" w:cs="Arial"/>
                <w:sz w:val="15"/>
                <w:szCs w:val="15"/>
              </w:rPr>
            </w:pPr>
            <w:bookmarkStart w:id="1" w:name="OLE_LINK1"/>
            <w:bookmarkStart w:id="2" w:name="OLE_LINK2"/>
            <w:r w:rsidRPr="0064297B">
              <w:rPr>
                <w:rFonts w:ascii="Arial" w:hAnsi="Arial" w:cs="Arial"/>
                <w:sz w:val="15"/>
                <w:szCs w:val="15"/>
              </w:rPr>
              <w:t>Playing in small groups, extending and elaborating our play ideas. Being assertive where appropriate. Beginning to use the Zones of Regulation as an everyday tool to discuss and regulate emotions and behaviour.</w:t>
            </w:r>
            <w:r w:rsidRPr="0064297B">
              <w:rPr>
                <w:rFonts w:ascii="Arial" w:hAnsi="Arial" w:cs="Arial"/>
                <w:b/>
                <w:color w:val="00B050"/>
                <w:sz w:val="15"/>
                <w:szCs w:val="15"/>
              </w:rPr>
              <w:t xml:space="preserve"> </w:t>
            </w:r>
          </w:p>
          <w:bookmarkEnd w:id="1"/>
          <w:bookmarkEnd w:id="2"/>
          <w:p w14:paraId="48B244C6" w14:textId="11136D16" w:rsidR="00573798" w:rsidRPr="0064297B" w:rsidRDefault="00573798" w:rsidP="00573798">
            <w:pPr>
              <w:rPr>
                <w:rFonts w:ascii="Arial" w:hAnsi="Arial" w:cs="Arial"/>
                <w:sz w:val="15"/>
                <w:szCs w:val="15"/>
              </w:rPr>
            </w:pPr>
          </w:p>
        </w:tc>
        <w:tc>
          <w:tcPr>
            <w:tcW w:w="1418" w:type="dxa"/>
            <w:vAlign w:val="center"/>
          </w:tcPr>
          <w:p w14:paraId="029C114A" w14:textId="73811398" w:rsidR="00573798" w:rsidRPr="00945DE6" w:rsidRDefault="00573798" w:rsidP="00573798">
            <w:pPr>
              <w:rPr>
                <w:rFonts w:ascii="Arial" w:hAnsi="Arial" w:cs="Arial"/>
                <w:b/>
                <w:sz w:val="15"/>
                <w:szCs w:val="15"/>
              </w:rPr>
            </w:pPr>
            <w:r w:rsidRPr="00945DE6">
              <w:rPr>
                <w:rFonts w:ascii="Arial" w:hAnsi="Arial" w:cs="Arial"/>
                <w:b/>
                <w:sz w:val="15"/>
                <w:szCs w:val="15"/>
              </w:rPr>
              <w:t>Personal, Emotional &amp; Social Development</w:t>
            </w:r>
          </w:p>
        </w:tc>
        <w:tc>
          <w:tcPr>
            <w:tcW w:w="3969" w:type="dxa"/>
            <w:vAlign w:val="center"/>
          </w:tcPr>
          <w:p w14:paraId="39D9A2F5" w14:textId="77777777" w:rsidR="00573798" w:rsidRPr="00945DE6" w:rsidRDefault="00573798" w:rsidP="00573798">
            <w:pPr>
              <w:rPr>
                <w:rFonts w:ascii="Arial" w:hAnsi="Arial" w:cs="Arial"/>
                <w:sz w:val="15"/>
                <w:szCs w:val="15"/>
              </w:rPr>
            </w:pPr>
            <w:r w:rsidRPr="00945DE6">
              <w:rPr>
                <w:rFonts w:ascii="Arial" w:hAnsi="Arial" w:cs="Arial"/>
                <w:sz w:val="15"/>
                <w:szCs w:val="15"/>
              </w:rPr>
              <w:t>Explore resilience and never giving up during challenges. Support children in developing positive relationships by challenging negative comments and actions. Understand others’ feelings</w:t>
            </w:r>
          </w:p>
          <w:p w14:paraId="7A054215" w14:textId="6D4D6AD7" w:rsidR="00573798" w:rsidRPr="00945DE6" w:rsidRDefault="00573798" w:rsidP="00573798">
            <w:pPr>
              <w:rPr>
                <w:rFonts w:ascii="Arial" w:hAnsi="Arial" w:cs="Arial"/>
                <w:sz w:val="15"/>
                <w:szCs w:val="15"/>
              </w:rPr>
            </w:pPr>
            <w:r w:rsidRPr="00945DE6">
              <w:rPr>
                <w:rFonts w:ascii="Arial" w:hAnsi="Arial" w:cs="Arial"/>
                <w:b/>
                <w:color w:val="00B050"/>
                <w:sz w:val="15"/>
                <w:szCs w:val="15"/>
              </w:rPr>
              <w:t>Global Neighbours Foundation Project</w:t>
            </w:r>
          </w:p>
        </w:tc>
      </w:tr>
      <w:tr w:rsidR="00573798" w:rsidRPr="0064297B" w14:paraId="01135C3A" w14:textId="77777777" w:rsidTr="003F277B">
        <w:trPr>
          <w:trHeight w:val="913"/>
          <w:jc w:val="center"/>
        </w:trPr>
        <w:tc>
          <w:tcPr>
            <w:tcW w:w="1413" w:type="dxa"/>
            <w:vAlign w:val="center"/>
          </w:tcPr>
          <w:p w14:paraId="05BCE0A4" w14:textId="65E71F60" w:rsidR="00573798" w:rsidRPr="0064297B" w:rsidRDefault="00573798" w:rsidP="00573798">
            <w:pPr>
              <w:rPr>
                <w:rFonts w:ascii="Arial" w:hAnsi="Arial" w:cs="Arial"/>
                <w:b/>
                <w:sz w:val="15"/>
                <w:szCs w:val="15"/>
              </w:rPr>
            </w:pPr>
            <w:r w:rsidRPr="0064297B">
              <w:rPr>
                <w:rFonts w:ascii="Arial" w:hAnsi="Arial" w:cs="Arial"/>
                <w:b/>
                <w:sz w:val="15"/>
                <w:szCs w:val="15"/>
              </w:rPr>
              <w:t>Physical Development</w:t>
            </w:r>
          </w:p>
        </w:tc>
        <w:tc>
          <w:tcPr>
            <w:tcW w:w="3969" w:type="dxa"/>
            <w:vAlign w:val="center"/>
          </w:tcPr>
          <w:p w14:paraId="6EABA613" w14:textId="77777777" w:rsidR="00573798" w:rsidRDefault="00573798" w:rsidP="00573798">
            <w:pPr>
              <w:rPr>
                <w:rFonts w:ascii="Arial" w:hAnsi="Arial" w:cs="Arial"/>
                <w:sz w:val="15"/>
                <w:szCs w:val="15"/>
              </w:rPr>
            </w:pPr>
            <w:r w:rsidRPr="0064297B">
              <w:rPr>
                <w:rFonts w:ascii="Arial" w:hAnsi="Arial" w:cs="Arial"/>
                <w:sz w:val="15"/>
                <w:szCs w:val="15"/>
              </w:rPr>
              <w:t>Developing fine and gross motor skills through a variety of activities both indoors and outdoors. Use large-muscle movements to wave flags and streamers, paint and make marks.</w:t>
            </w:r>
            <w:r>
              <w:rPr>
                <w:rFonts w:ascii="Arial" w:hAnsi="Arial" w:cs="Arial"/>
                <w:sz w:val="15"/>
                <w:szCs w:val="15"/>
              </w:rPr>
              <w:t xml:space="preserve"> </w:t>
            </w:r>
          </w:p>
          <w:p w14:paraId="5238782D" w14:textId="77777777" w:rsidR="00573798" w:rsidRDefault="00573798" w:rsidP="00573798">
            <w:pPr>
              <w:rPr>
                <w:rFonts w:ascii="Arial" w:hAnsi="Arial" w:cs="Arial"/>
                <w:sz w:val="15"/>
                <w:szCs w:val="15"/>
              </w:rPr>
            </w:pPr>
            <w:r>
              <w:rPr>
                <w:rFonts w:ascii="Arial" w:hAnsi="Arial" w:cs="Arial"/>
                <w:sz w:val="15"/>
                <w:szCs w:val="15"/>
              </w:rPr>
              <w:t xml:space="preserve">Units: </w:t>
            </w:r>
            <w:r w:rsidRPr="00AC0C57">
              <w:rPr>
                <w:rFonts w:ascii="Arial" w:hAnsi="Arial" w:cs="Arial"/>
                <w:sz w:val="15"/>
                <w:szCs w:val="15"/>
              </w:rPr>
              <w:t>Locomotion – Walking 1</w:t>
            </w:r>
            <w:r>
              <w:rPr>
                <w:rFonts w:ascii="Arial" w:hAnsi="Arial" w:cs="Arial"/>
                <w:sz w:val="15"/>
                <w:szCs w:val="15"/>
              </w:rPr>
              <w:t xml:space="preserve"> &amp; </w:t>
            </w:r>
            <w:r w:rsidRPr="00AC0C57">
              <w:rPr>
                <w:rFonts w:ascii="Arial" w:hAnsi="Arial" w:cs="Arial"/>
                <w:sz w:val="15"/>
                <w:szCs w:val="15"/>
              </w:rPr>
              <w:t xml:space="preserve">Dance – Dinosaurs  </w:t>
            </w:r>
          </w:p>
          <w:p w14:paraId="192C7E73" w14:textId="45D47826" w:rsidR="009F01F5" w:rsidRPr="0064297B" w:rsidRDefault="009F01F5" w:rsidP="00573798">
            <w:pPr>
              <w:rPr>
                <w:rFonts w:ascii="Arial" w:hAnsi="Arial" w:cs="Arial"/>
                <w:sz w:val="15"/>
                <w:szCs w:val="15"/>
              </w:rPr>
            </w:pPr>
            <w:r>
              <w:rPr>
                <w:rFonts w:ascii="Arial" w:hAnsi="Arial" w:cs="Arial"/>
                <w:sz w:val="15"/>
                <w:szCs w:val="15"/>
              </w:rPr>
              <w:t>Chopping vegetables for harvest soup</w:t>
            </w:r>
          </w:p>
        </w:tc>
        <w:tc>
          <w:tcPr>
            <w:tcW w:w="1417" w:type="dxa"/>
            <w:vAlign w:val="center"/>
          </w:tcPr>
          <w:p w14:paraId="624869C5" w14:textId="4122B6BA" w:rsidR="00573798" w:rsidRPr="0064297B" w:rsidRDefault="00573798" w:rsidP="00573798">
            <w:pPr>
              <w:rPr>
                <w:rFonts w:ascii="Arial" w:hAnsi="Arial" w:cs="Arial"/>
                <w:b/>
                <w:sz w:val="15"/>
                <w:szCs w:val="15"/>
              </w:rPr>
            </w:pPr>
            <w:r w:rsidRPr="0064297B">
              <w:rPr>
                <w:rFonts w:ascii="Arial" w:hAnsi="Arial" w:cs="Arial"/>
                <w:b/>
                <w:sz w:val="15"/>
                <w:szCs w:val="15"/>
              </w:rPr>
              <w:t>Physical Development</w:t>
            </w:r>
          </w:p>
        </w:tc>
        <w:tc>
          <w:tcPr>
            <w:tcW w:w="3969" w:type="dxa"/>
            <w:vAlign w:val="center"/>
          </w:tcPr>
          <w:p w14:paraId="6BC8D9BB" w14:textId="77777777" w:rsidR="00573798" w:rsidRDefault="00573798" w:rsidP="00573798">
            <w:pPr>
              <w:rPr>
                <w:rFonts w:ascii="Arial" w:hAnsi="Arial" w:cs="Arial"/>
                <w:sz w:val="15"/>
                <w:szCs w:val="15"/>
              </w:rPr>
            </w:pPr>
            <w:r w:rsidRPr="0064297B">
              <w:rPr>
                <w:rFonts w:ascii="Arial" w:hAnsi="Arial" w:cs="Arial"/>
                <w:sz w:val="15"/>
                <w:szCs w:val="15"/>
              </w:rPr>
              <w:t>Continu</w:t>
            </w:r>
            <w:r>
              <w:rPr>
                <w:rFonts w:ascii="Arial" w:hAnsi="Arial" w:cs="Arial"/>
                <w:sz w:val="15"/>
                <w:szCs w:val="15"/>
              </w:rPr>
              <w:t>ation</w:t>
            </w:r>
            <w:r w:rsidRPr="0064297B">
              <w:rPr>
                <w:rFonts w:ascii="Arial" w:hAnsi="Arial" w:cs="Arial"/>
                <w:sz w:val="15"/>
                <w:szCs w:val="15"/>
              </w:rPr>
              <w:t xml:space="preserve"> </w:t>
            </w:r>
            <w:r>
              <w:rPr>
                <w:rFonts w:ascii="Arial" w:hAnsi="Arial" w:cs="Arial"/>
                <w:sz w:val="15"/>
                <w:szCs w:val="15"/>
              </w:rPr>
              <w:t>of</w:t>
            </w:r>
            <w:r w:rsidRPr="0064297B">
              <w:rPr>
                <w:rFonts w:ascii="Arial" w:hAnsi="Arial" w:cs="Arial"/>
                <w:sz w:val="15"/>
                <w:szCs w:val="15"/>
              </w:rPr>
              <w:t xml:space="preserve"> develop</w:t>
            </w:r>
            <w:r>
              <w:rPr>
                <w:rFonts w:ascii="Arial" w:hAnsi="Arial" w:cs="Arial"/>
                <w:sz w:val="15"/>
                <w:szCs w:val="15"/>
              </w:rPr>
              <w:t>ing</w:t>
            </w:r>
            <w:r w:rsidRPr="0064297B">
              <w:rPr>
                <w:rFonts w:ascii="Arial" w:hAnsi="Arial" w:cs="Arial"/>
                <w:sz w:val="15"/>
                <w:szCs w:val="15"/>
              </w:rPr>
              <w:t xml:space="preserve"> their fine and gross motor skills. Be increasingly independent as they get dressed and undressed, for example, putting coats on and doing up zips.</w:t>
            </w:r>
            <w:r>
              <w:rPr>
                <w:rFonts w:ascii="Arial" w:hAnsi="Arial" w:cs="Arial"/>
                <w:sz w:val="15"/>
                <w:szCs w:val="15"/>
              </w:rPr>
              <w:t xml:space="preserve"> </w:t>
            </w:r>
            <w:bookmarkStart w:id="3" w:name="OLE_LINK7"/>
            <w:bookmarkStart w:id="4" w:name="OLE_LINK8"/>
            <w:r w:rsidRPr="00D62FB7">
              <w:rPr>
                <w:rFonts w:ascii="Arial" w:hAnsi="Arial" w:cs="Arial"/>
                <w:sz w:val="15"/>
                <w:szCs w:val="15"/>
              </w:rPr>
              <w:t xml:space="preserve">Linking music and movement - Chinese </w:t>
            </w:r>
            <w:r>
              <w:rPr>
                <w:rFonts w:ascii="Arial" w:hAnsi="Arial" w:cs="Arial"/>
                <w:sz w:val="15"/>
                <w:szCs w:val="15"/>
              </w:rPr>
              <w:t xml:space="preserve">New Year links to dance. </w:t>
            </w:r>
          </w:p>
          <w:p w14:paraId="5AFBB926" w14:textId="1355C4CF" w:rsidR="00573798" w:rsidRPr="0064297B" w:rsidRDefault="00573798" w:rsidP="00573798">
            <w:pPr>
              <w:rPr>
                <w:rFonts w:ascii="Arial" w:hAnsi="Arial" w:cs="Arial"/>
                <w:sz w:val="15"/>
                <w:szCs w:val="15"/>
              </w:rPr>
            </w:pPr>
            <w:r w:rsidRPr="00AC0C57">
              <w:rPr>
                <w:rFonts w:ascii="Arial" w:hAnsi="Arial" w:cs="Arial"/>
                <w:sz w:val="15"/>
                <w:szCs w:val="15"/>
              </w:rPr>
              <w:t>Units: Gymnastics – Moving &amp;</w:t>
            </w:r>
            <w:r>
              <w:rPr>
                <w:rFonts w:ascii="Arial" w:hAnsi="Arial" w:cs="Arial"/>
                <w:sz w:val="15"/>
                <w:szCs w:val="15"/>
              </w:rPr>
              <w:t xml:space="preserve"> </w:t>
            </w:r>
            <w:r w:rsidRPr="00AC0C57">
              <w:rPr>
                <w:rFonts w:ascii="Arial" w:hAnsi="Arial" w:cs="Arial"/>
                <w:sz w:val="15"/>
                <w:szCs w:val="15"/>
              </w:rPr>
              <w:t xml:space="preserve">High, Low, Over and Under  </w:t>
            </w:r>
            <w:bookmarkEnd w:id="3"/>
            <w:bookmarkEnd w:id="4"/>
          </w:p>
        </w:tc>
        <w:tc>
          <w:tcPr>
            <w:tcW w:w="1418" w:type="dxa"/>
            <w:vAlign w:val="center"/>
          </w:tcPr>
          <w:p w14:paraId="5D7927BC" w14:textId="5C6C0600" w:rsidR="00573798" w:rsidRPr="00945DE6" w:rsidRDefault="00573798" w:rsidP="00573798">
            <w:pPr>
              <w:rPr>
                <w:rFonts w:ascii="Arial" w:hAnsi="Arial" w:cs="Arial"/>
                <w:b/>
                <w:sz w:val="15"/>
                <w:szCs w:val="15"/>
              </w:rPr>
            </w:pPr>
            <w:r w:rsidRPr="00945DE6">
              <w:rPr>
                <w:rFonts w:ascii="Arial" w:hAnsi="Arial" w:cs="Arial"/>
                <w:b/>
                <w:sz w:val="15"/>
                <w:szCs w:val="15"/>
              </w:rPr>
              <w:t>Physical Development</w:t>
            </w:r>
          </w:p>
        </w:tc>
        <w:tc>
          <w:tcPr>
            <w:tcW w:w="3969" w:type="dxa"/>
            <w:vAlign w:val="center"/>
          </w:tcPr>
          <w:p w14:paraId="372F0ECF" w14:textId="77777777" w:rsidR="00573798" w:rsidRDefault="00573798" w:rsidP="00573798">
            <w:pPr>
              <w:rPr>
                <w:rFonts w:ascii="Arial" w:hAnsi="Arial" w:cs="Arial"/>
                <w:sz w:val="15"/>
                <w:szCs w:val="15"/>
              </w:rPr>
            </w:pPr>
            <w:r w:rsidRPr="00945DE6">
              <w:rPr>
                <w:rFonts w:ascii="Arial" w:hAnsi="Arial" w:cs="Arial"/>
                <w:sz w:val="15"/>
                <w:szCs w:val="15"/>
              </w:rPr>
              <w:t xml:space="preserve">Using climbing equipment. As per Spring 2 and use one-handed tools and equipment, for example, making snips in paper with scissors. Use a comfortable grip with good control when holding pens and pencils. Show a preference for a dominant hand. </w:t>
            </w:r>
          </w:p>
          <w:p w14:paraId="05FAC990" w14:textId="2357E8C1" w:rsidR="00573798" w:rsidRPr="00945DE6" w:rsidRDefault="00573798" w:rsidP="00573798">
            <w:pPr>
              <w:rPr>
                <w:rFonts w:ascii="Arial" w:hAnsi="Arial" w:cs="Arial"/>
                <w:sz w:val="15"/>
                <w:szCs w:val="15"/>
              </w:rPr>
            </w:pPr>
            <w:r w:rsidRPr="00945DE6">
              <w:rPr>
                <w:rFonts w:ascii="Arial" w:hAnsi="Arial" w:cs="Arial"/>
                <w:sz w:val="15"/>
                <w:szCs w:val="15"/>
              </w:rPr>
              <w:t>Units: Ball skills – Feet 1 &amp; Locomotion – Jumping 1</w:t>
            </w:r>
          </w:p>
        </w:tc>
      </w:tr>
      <w:tr w:rsidR="00573798" w:rsidRPr="0064297B" w14:paraId="0AC1D03B" w14:textId="77777777" w:rsidTr="003F277B">
        <w:trPr>
          <w:trHeight w:val="75"/>
          <w:jc w:val="center"/>
        </w:trPr>
        <w:tc>
          <w:tcPr>
            <w:tcW w:w="1413" w:type="dxa"/>
            <w:vAlign w:val="center"/>
          </w:tcPr>
          <w:p w14:paraId="738D707A" w14:textId="0CE60FDC" w:rsidR="00573798" w:rsidRPr="0064297B" w:rsidRDefault="00573798" w:rsidP="00573798">
            <w:pPr>
              <w:rPr>
                <w:rFonts w:ascii="Arial" w:hAnsi="Arial" w:cs="Arial"/>
                <w:b/>
                <w:sz w:val="15"/>
                <w:szCs w:val="15"/>
              </w:rPr>
            </w:pPr>
            <w:r w:rsidRPr="0064297B">
              <w:rPr>
                <w:rFonts w:ascii="Arial" w:hAnsi="Arial" w:cs="Arial"/>
                <w:b/>
                <w:sz w:val="15"/>
                <w:szCs w:val="15"/>
              </w:rPr>
              <w:t xml:space="preserve">Literacy </w:t>
            </w:r>
          </w:p>
          <w:p w14:paraId="1420DDB4" w14:textId="77777777" w:rsidR="00573798" w:rsidRPr="0064297B" w:rsidRDefault="00573798" w:rsidP="00573798">
            <w:pPr>
              <w:rPr>
                <w:rFonts w:ascii="Arial" w:hAnsi="Arial" w:cs="Arial"/>
                <w:b/>
                <w:sz w:val="15"/>
                <w:szCs w:val="15"/>
              </w:rPr>
            </w:pPr>
          </w:p>
          <w:p w14:paraId="3DC89CC2" w14:textId="70FB1BEC" w:rsidR="00573798" w:rsidRPr="0064297B" w:rsidRDefault="00573798" w:rsidP="00573798">
            <w:pPr>
              <w:rPr>
                <w:rFonts w:ascii="Arial" w:hAnsi="Arial" w:cs="Arial"/>
                <w:sz w:val="15"/>
                <w:szCs w:val="15"/>
              </w:rPr>
            </w:pPr>
            <w:r w:rsidRPr="0064297B">
              <w:rPr>
                <w:rFonts w:ascii="Arial" w:hAnsi="Arial" w:cs="Arial"/>
                <w:sz w:val="15"/>
                <w:szCs w:val="15"/>
              </w:rPr>
              <w:t>-Class text</w:t>
            </w:r>
          </w:p>
          <w:p w14:paraId="5432A521" w14:textId="6C6B24FE" w:rsidR="00573798" w:rsidRPr="0064297B" w:rsidRDefault="00573798" w:rsidP="00573798">
            <w:pPr>
              <w:rPr>
                <w:rFonts w:ascii="Arial" w:hAnsi="Arial" w:cs="Arial"/>
                <w:sz w:val="15"/>
                <w:szCs w:val="15"/>
              </w:rPr>
            </w:pPr>
            <w:r w:rsidRPr="0064297B">
              <w:rPr>
                <w:rFonts w:ascii="Arial" w:hAnsi="Arial" w:cs="Arial"/>
                <w:sz w:val="15"/>
                <w:szCs w:val="15"/>
              </w:rPr>
              <w:t>-Literacy objectives</w:t>
            </w:r>
          </w:p>
          <w:p w14:paraId="657712A4" w14:textId="24130CD9" w:rsidR="00573798" w:rsidRPr="0064297B" w:rsidRDefault="00573798" w:rsidP="00573798">
            <w:pPr>
              <w:rPr>
                <w:rFonts w:ascii="Arial" w:hAnsi="Arial" w:cs="Arial"/>
                <w:sz w:val="15"/>
                <w:szCs w:val="15"/>
              </w:rPr>
            </w:pPr>
            <w:r w:rsidRPr="0064297B">
              <w:rPr>
                <w:rFonts w:ascii="Arial" w:hAnsi="Arial" w:cs="Arial"/>
                <w:sz w:val="15"/>
                <w:szCs w:val="15"/>
              </w:rPr>
              <w:t>-Phonics</w:t>
            </w:r>
          </w:p>
          <w:p w14:paraId="2E79ACC7" w14:textId="77777777" w:rsidR="00573798" w:rsidRPr="0064297B" w:rsidRDefault="00573798" w:rsidP="00573798">
            <w:pPr>
              <w:rPr>
                <w:rFonts w:ascii="Arial" w:hAnsi="Arial" w:cs="Arial"/>
                <w:sz w:val="15"/>
                <w:szCs w:val="15"/>
              </w:rPr>
            </w:pPr>
          </w:p>
          <w:p w14:paraId="795343DC" w14:textId="4E7F1550" w:rsidR="00573798" w:rsidRPr="0064297B" w:rsidRDefault="00573798" w:rsidP="00573798">
            <w:pPr>
              <w:rPr>
                <w:rFonts w:ascii="Arial" w:hAnsi="Arial" w:cs="Arial"/>
                <w:b/>
                <w:sz w:val="15"/>
                <w:szCs w:val="15"/>
              </w:rPr>
            </w:pPr>
          </w:p>
        </w:tc>
        <w:tc>
          <w:tcPr>
            <w:tcW w:w="3969" w:type="dxa"/>
            <w:vAlign w:val="center"/>
          </w:tcPr>
          <w:p w14:paraId="2393E19B" w14:textId="441634FA" w:rsidR="00573798" w:rsidRPr="0064297B" w:rsidRDefault="00573798" w:rsidP="00573798">
            <w:pPr>
              <w:rPr>
                <w:rFonts w:ascii="Arial" w:hAnsi="Arial" w:cs="Arial"/>
                <w:b/>
                <w:color w:val="000000"/>
                <w:sz w:val="15"/>
                <w:szCs w:val="15"/>
              </w:rPr>
            </w:pPr>
            <w:r w:rsidRPr="0064297B">
              <w:rPr>
                <w:rFonts w:ascii="Arial" w:hAnsi="Arial" w:cs="Arial"/>
                <w:b/>
                <w:color w:val="000000"/>
                <w:sz w:val="15"/>
                <w:szCs w:val="15"/>
              </w:rPr>
              <w:t>Class</w:t>
            </w:r>
            <w:r w:rsidR="00D719CA">
              <w:rPr>
                <w:rFonts w:ascii="Arial" w:hAnsi="Arial" w:cs="Arial"/>
                <w:b/>
                <w:color w:val="000000"/>
                <w:sz w:val="15"/>
                <w:szCs w:val="15"/>
              </w:rPr>
              <w:t xml:space="preserve"> focus</w:t>
            </w:r>
            <w:r w:rsidRPr="0064297B">
              <w:rPr>
                <w:rFonts w:ascii="Arial" w:hAnsi="Arial" w:cs="Arial"/>
                <w:b/>
                <w:color w:val="000000"/>
                <w:sz w:val="15"/>
                <w:szCs w:val="15"/>
              </w:rPr>
              <w:t xml:space="preserve"> text</w:t>
            </w:r>
            <w:r>
              <w:rPr>
                <w:rFonts w:ascii="Arial" w:hAnsi="Arial" w:cs="Arial"/>
                <w:b/>
                <w:color w:val="000000"/>
                <w:sz w:val="15"/>
                <w:szCs w:val="15"/>
              </w:rPr>
              <w:t>s</w:t>
            </w:r>
            <w:r w:rsidRPr="0064297B">
              <w:rPr>
                <w:rFonts w:ascii="Arial" w:hAnsi="Arial" w:cs="Arial"/>
                <w:b/>
                <w:color w:val="000000"/>
                <w:sz w:val="15"/>
                <w:szCs w:val="15"/>
              </w:rPr>
              <w:t xml:space="preserve">: ‘You choose’ by </w:t>
            </w:r>
            <w:r>
              <w:rPr>
                <w:rFonts w:ascii="Arial" w:hAnsi="Arial" w:cs="Arial"/>
                <w:b/>
                <w:color w:val="000000"/>
                <w:sz w:val="15"/>
                <w:szCs w:val="15"/>
              </w:rPr>
              <w:t xml:space="preserve">Pippa Goodhart &amp; </w:t>
            </w:r>
            <w:r w:rsidRPr="0064297B">
              <w:rPr>
                <w:rFonts w:ascii="Arial" w:hAnsi="Arial" w:cs="Arial"/>
                <w:b/>
                <w:color w:val="000000"/>
                <w:sz w:val="15"/>
                <w:szCs w:val="15"/>
              </w:rPr>
              <w:t>Nick Sharratt</w:t>
            </w:r>
            <w:r>
              <w:rPr>
                <w:rFonts w:ascii="Arial" w:hAnsi="Arial" w:cs="Arial"/>
                <w:b/>
                <w:color w:val="000000"/>
                <w:sz w:val="15"/>
                <w:szCs w:val="15"/>
              </w:rPr>
              <w:t xml:space="preserve">, </w:t>
            </w:r>
            <w:r w:rsidR="007645AE">
              <w:rPr>
                <w:rFonts w:ascii="Arial" w:hAnsi="Arial" w:cs="Arial"/>
                <w:b/>
                <w:color w:val="000000"/>
                <w:sz w:val="15"/>
                <w:szCs w:val="15"/>
              </w:rPr>
              <w:t>‘</w:t>
            </w:r>
            <w:r w:rsidRPr="00F44FEC">
              <w:rPr>
                <w:rFonts w:ascii="Arial" w:hAnsi="Arial" w:cs="Arial"/>
                <w:b/>
                <w:color w:val="000000"/>
                <w:sz w:val="15"/>
                <w:szCs w:val="15"/>
              </w:rPr>
              <w:t>Incredible You</w:t>
            </w:r>
            <w:r w:rsidR="007645AE">
              <w:rPr>
                <w:rFonts w:ascii="Arial" w:hAnsi="Arial" w:cs="Arial"/>
                <w:b/>
                <w:color w:val="000000"/>
                <w:sz w:val="15"/>
                <w:szCs w:val="15"/>
              </w:rPr>
              <w:t>’</w:t>
            </w:r>
            <w:r w:rsidRPr="00F44FEC">
              <w:rPr>
                <w:rFonts w:ascii="Arial" w:hAnsi="Arial" w:cs="Arial"/>
                <w:b/>
                <w:color w:val="000000"/>
                <w:sz w:val="15"/>
                <w:szCs w:val="15"/>
              </w:rPr>
              <w:t xml:space="preserve"> by Rhys Brisende</w:t>
            </w:r>
            <w:r w:rsidR="007645AE">
              <w:rPr>
                <w:rFonts w:ascii="Arial" w:hAnsi="Arial" w:cs="Arial"/>
                <w:b/>
                <w:color w:val="000000"/>
                <w:sz w:val="15"/>
                <w:szCs w:val="15"/>
              </w:rPr>
              <w:t xml:space="preserve">n, </w:t>
            </w:r>
            <w:r w:rsidR="007645AE" w:rsidRPr="007645AE">
              <w:rPr>
                <w:rFonts w:ascii="Arial" w:hAnsi="Arial" w:cs="Arial"/>
                <w:b/>
                <w:color w:val="000000"/>
                <w:sz w:val="15"/>
                <w:szCs w:val="15"/>
              </w:rPr>
              <w:t>‘Elmer’ by David McKee</w:t>
            </w:r>
            <w:r w:rsidR="007645AE">
              <w:rPr>
                <w:rFonts w:ascii="Arial" w:hAnsi="Arial" w:cs="Arial"/>
                <w:b/>
                <w:color w:val="000000"/>
                <w:sz w:val="15"/>
                <w:szCs w:val="15"/>
              </w:rPr>
              <w:t xml:space="preserve"> </w:t>
            </w:r>
            <w:r w:rsidR="00E40975" w:rsidRPr="00F44FEC">
              <w:rPr>
                <w:rFonts w:ascii="Arial" w:hAnsi="Arial" w:cs="Arial"/>
                <w:b/>
                <w:color w:val="000000"/>
                <w:sz w:val="15"/>
                <w:szCs w:val="15"/>
              </w:rPr>
              <w:t xml:space="preserve">&amp; ‘The Rainbow Fish’ by </w:t>
            </w:r>
            <w:r w:rsidR="00F44FEC" w:rsidRPr="00F44FEC">
              <w:rPr>
                <w:rFonts w:ascii="Arial" w:hAnsi="Arial" w:cs="Arial"/>
                <w:b/>
                <w:color w:val="000000"/>
                <w:sz w:val="15"/>
                <w:szCs w:val="15"/>
              </w:rPr>
              <w:t>Marcus Pfister</w:t>
            </w:r>
          </w:p>
          <w:p w14:paraId="4EB76719" w14:textId="0A956821" w:rsidR="00573798" w:rsidRPr="0064297B" w:rsidRDefault="00573798" w:rsidP="00573798">
            <w:pPr>
              <w:pStyle w:val="ListParagraph"/>
              <w:numPr>
                <w:ilvl w:val="0"/>
                <w:numId w:val="7"/>
              </w:numPr>
              <w:ind w:left="0" w:hanging="179"/>
              <w:rPr>
                <w:rFonts w:ascii="Arial" w:hAnsi="Arial" w:cs="Arial"/>
                <w:sz w:val="15"/>
                <w:szCs w:val="15"/>
              </w:rPr>
            </w:pPr>
            <w:r w:rsidRPr="0064297B">
              <w:rPr>
                <w:rFonts w:ascii="Arial" w:hAnsi="Arial" w:cs="Arial"/>
                <w:sz w:val="15"/>
                <w:szCs w:val="15"/>
              </w:rPr>
              <w:t>Understand the five key concepts about print: print has meaning, we read English text from left to right and from top to bottom</w:t>
            </w:r>
            <w:r>
              <w:rPr>
                <w:rFonts w:ascii="Arial" w:hAnsi="Arial" w:cs="Arial"/>
                <w:sz w:val="15"/>
                <w:szCs w:val="15"/>
              </w:rPr>
              <w:t>.</w:t>
            </w:r>
          </w:p>
          <w:p w14:paraId="0D32D04B" w14:textId="7FC30248" w:rsidR="00573798" w:rsidRPr="0064297B" w:rsidRDefault="00573798" w:rsidP="007677A9">
            <w:pPr>
              <w:pStyle w:val="paragraph"/>
              <w:spacing w:before="0" w:beforeAutospacing="0" w:after="0" w:afterAutospacing="0"/>
              <w:ind w:right="-104"/>
              <w:textAlignment w:val="baseline"/>
              <w:rPr>
                <w:rFonts w:ascii="Arial" w:hAnsi="Arial" w:cs="Arial"/>
                <w:sz w:val="15"/>
                <w:szCs w:val="15"/>
              </w:rPr>
            </w:pPr>
            <w:r w:rsidRPr="0064297B">
              <w:rPr>
                <w:rStyle w:val="normaltextrun"/>
                <w:rFonts w:ascii="Arial" w:hAnsi="Arial" w:cs="Arial"/>
                <w:b/>
                <w:bCs/>
                <w:color w:val="00B050"/>
                <w:sz w:val="15"/>
                <w:szCs w:val="15"/>
              </w:rPr>
              <w:t>Phase 1</w:t>
            </w:r>
            <w:r w:rsidR="007677A9">
              <w:rPr>
                <w:rStyle w:val="normaltextrun"/>
                <w:rFonts w:ascii="Arial" w:hAnsi="Arial" w:cs="Arial"/>
                <w:b/>
                <w:bCs/>
                <w:color w:val="00B050"/>
                <w:sz w:val="15"/>
                <w:szCs w:val="15"/>
              </w:rPr>
              <w:t xml:space="preserve"> -</w:t>
            </w:r>
            <w:r w:rsidRPr="0064297B">
              <w:rPr>
                <w:rStyle w:val="normaltextrun"/>
                <w:rFonts w:ascii="Arial" w:hAnsi="Arial" w:cs="Arial"/>
                <w:b/>
                <w:bCs/>
                <w:color w:val="00B050"/>
                <w:sz w:val="15"/>
                <w:szCs w:val="15"/>
              </w:rPr>
              <w:t xml:space="preserve"> Aspect 1 </w:t>
            </w:r>
            <w:r w:rsidR="00E90E3D">
              <w:rPr>
                <w:rStyle w:val="normaltextrun"/>
                <w:rFonts w:ascii="Arial" w:hAnsi="Arial" w:cs="Arial"/>
                <w:b/>
                <w:bCs/>
                <w:color w:val="00B050"/>
                <w:sz w:val="15"/>
                <w:szCs w:val="15"/>
              </w:rPr>
              <w:t>&amp;</w:t>
            </w:r>
            <w:r w:rsidRPr="0064297B">
              <w:rPr>
                <w:rStyle w:val="normaltextrun"/>
                <w:rFonts w:ascii="Arial" w:hAnsi="Arial" w:cs="Arial"/>
                <w:b/>
                <w:bCs/>
                <w:color w:val="00B050"/>
                <w:sz w:val="15"/>
                <w:szCs w:val="15"/>
              </w:rPr>
              <w:t xml:space="preserve"> 2: </w:t>
            </w:r>
            <w:r w:rsidR="007677A9" w:rsidRPr="00E90E3D">
              <w:rPr>
                <w:rFonts w:ascii="Arial" w:hAnsi="Arial" w:cs="Arial"/>
                <w:b/>
                <w:bCs/>
                <w:sz w:val="15"/>
                <w:szCs w:val="15"/>
              </w:rPr>
              <w:t xml:space="preserve">General sound discrimination </w:t>
            </w:r>
            <w:r w:rsidRPr="0064297B">
              <w:rPr>
                <w:rStyle w:val="normaltextrun"/>
                <w:rFonts w:ascii="Arial" w:hAnsi="Arial" w:cs="Arial"/>
                <w:sz w:val="15"/>
                <w:szCs w:val="15"/>
              </w:rPr>
              <w:t>Environmental and instrumental sounds</w:t>
            </w:r>
            <w:r>
              <w:rPr>
                <w:rStyle w:val="normaltextrun"/>
                <w:rFonts w:ascii="Arial" w:hAnsi="Arial" w:cs="Arial"/>
                <w:sz w:val="15"/>
                <w:szCs w:val="15"/>
              </w:rPr>
              <w:t>.</w:t>
            </w:r>
          </w:p>
        </w:tc>
        <w:tc>
          <w:tcPr>
            <w:tcW w:w="1417" w:type="dxa"/>
            <w:vAlign w:val="center"/>
          </w:tcPr>
          <w:p w14:paraId="68965661" w14:textId="77777777" w:rsidR="00573798" w:rsidRPr="0064297B" w:rsidRDefault="00573798" w:rsidP="00573798">
            <w:pPr>
              <w:rPr>
                <w:rFonts w:ascii="Arial" w:hAnsi="Arial" w:cs="Arial"/>
                <w:b/>
                <w:sz w:val="15"/>
                <w:szCs w:val="15"/>
              </w:rPr>
            </w:pPr>
            <w:r w:rsidRPr="0064297B">
              <w:rPr>
                <w:rFonts w:ascii="Arial" w:hAnsi="Arial" w:cs="Arial"/>
                <w:b/>
                <w:sz w:val="15"/>
                <w:szCs w:val="15"/>
              </w:rPr>
              <w:t xml:space="preserve">Literacy </w:t>
            </w:r>
          </w:p>
          <w:p w14:paraId="6A7CADBD" w14:textId="77777777" w:rsidR="00573798" w:rsidRPr="0064297B" w:rsidRDefault="00573798" w:rsidP="00573798">
            <w:pPr>
              <w:rPr>
                <w:rFonts w:ascii="Arial" w:hAnsi="Arial" w:cs="Arial"/>
                <w:b/>
                <w:sz w:val="15"/>
                <w:szCs w:val="15"/>
              </w:rPr>
            </w:pPr>
          </w:p>
          <w:p w14:paraId="4C221815" w14:textId="77777777" w:rsidR="00573798" w:rsidRPr="0064297B" w:rsidRDefault="00573798" w:rsidP="00573798">
            <w:pPr>
              <w:rPr>
                <w:rFonts w:ascii="Arial" w:hAnsi="Arial" w:cs="Arial"/>
                <w:sz w:val="15"/>
                <w:szCs w:val="15"/>
              </w:rPr>
            </w:pPr>
            <w:r w:rsidRPr="0064297B">
              <w:rPr>
                <w:rFonts w:ascii="Arial" w:hAnsi="Arial" w:cs="Arial"/>
                <w:sz w:val="15"/>
                <w:szCs w:val="15"/>
              </w:rPr>
              <w:t>-Class text</w:t>
            </w:r>
          </w:p>
          <w:p w14:paraId="5302B119" w14:textId="77777777" w:rsidR="00573798" w:rsidRPr="0064297B" w:rsidRDefault="00573798" w:rsidP="00573798">
            <w:pPr>
              <w:rPr>
                <w:rFonts w:ascii="Arial" w:hAnsi="Arial" w:cs="Arial"/>
                <w:sz w:val="15"/>
                <w:szCs w:val="15"/>
              </w:rPr>
            </w:pPr>
            <w:r w:rsidRPr="0064297B">
              <w:rPr>
                <w:rFonts w:ascii="Arial" w:hAnsi="Arial" w:cs="Arial"/>
                <w:sz w:val="15"/>
                <w:szCs w:val="15"/>
              </w:rPr>
              <w:t>-Literacy objectives</w:t>
            </w:r>
          </w:p>
          <w:p w14:paraId="2950F343" w14:textId="77777777" w:rsidR="00573798" w:rsidRPr="0064297B" w:rsidRDefault="00573798" w:rsidP="00573798">
            <w:pPr>
              <w:rPr>
                <w:rFonts w:ascii="Arial" w:hAnsi="Arial" w:cs="Arial"/>
                <w:sz w:val="15"/>
                <w:szCs w:val="15"/>
              </w:rPr>
            </w:pPr>
            <w:r w:rsidRPr="0064297B">
              <w:rPr>
                <w:rFonts w:ascii="Arial" w:hAnsi="Arial" w:cs="Arial"/>
                <w:sz w:val="15"/>
                <w:szCs w:val="15"/>
              </w:rPr>
              <w:t>-Phonics</w:t>
            </w:r>
          </w:p>
          <w:p w14:paraId="15D1E426" w14:textId="615C784F" w:rsidR="00573798" w:rsidRPr="0064297B" w:rsidRDefault="00573798" w:rsidP="00573798">
            <w:pPr>
              <w:rPr>
                <w:rFonts w:ascii="Arial" w:hAnsi="Arial" w:cs="Arial"/>
                <w:b/>
                <w:sz w:val="15"/>
                <w:szCs w:val="15"/>
              </w:rPr>
            </w:pPr>
          </w:p>
        </w:tc>
        <w:tc>
          <w:tcPr>
            <w:tcW w:w="3969" w:type="dxa"/>
            <w:vAlign w:val="center"/>
          </w:tcPr>
          <w:p w14:paraId="5C78EFC2" w14:textId="2AA57901" w:rsidR="00573798" w:rsidRPr="0064297B" w:rsidRDefault="00573798" w:rsidP="00573798">
            <w:pPr>
              <w:rPr>
                <w:rFonts w:ascii="Arial" w:hAnsi="Arial" w:cs="Arial"/>
                <w:b/>
                <w:color w:val="000000"/>
                <w:sz w:val="15"/>
                <w:szCs w:val="15"/>
              </w:rPr>
            </w:pPr>
            <w:r w:rsidRPr="0064297B">
              <w:rPr>
                <w:rFonts w:ascii="Arial" w:hAnsi="Arial" w:cs="Arial"/>
                <w:b/>
                <w:color w:val="000000"/>
                <w:sz w:val="15"/>
                <w:szCs w:val="15"/>
              </w:rPr>
              <w:t>Class</w:t>
            </w:r>
            <w:r w:rsidR="00D719CA">
              <w:rPr>
                <w:rFonts w:ascii="Arial" w:hAnsi="Arial" w:cs="Arial"/>
                <w:b/>
                <w:color w:val="000000"/>
                <w:sz w:val="15"/>
                <w:szCs w:val="15"/>
              </w:rPr>
              <w:t xml:space="preserve"> focus</w:t>
            </w:r>
            <w:r w:rsidRPr="0064297B">
              <w:rPr>
                <w:rFonts w:ascii="Arial" w:hAnsi="Arial" w:cs="Arial"/>
                <w:b/>
                <w:color w:val="000000"/>
                <w:sz w:val="15"/>
                <w:szCs w:val="15"/>
              </w:rPr>
              <w:t xml:space="preserve"> texts: ‘Billy’s bucket’ by Kes Gray and Garry Parsons</w:t>
            </w:r>
            <w:r w:rsidR="00077197">
              <w:rPr>
                <w:rFonts w:ascii="Arial" w:hAnsi="Arial" w:cs="Arial"/>
                <w:b/>
                <w:color w:val="000000"/>
                <w:sz w:val="15"/>
                <w:szCs w:val="15"/>
              </w:rPr>
              <w:t>,</w:t>
            </w:r>
            <w:r w:rsidRPr="0064297B">
              <w:rPr>
                <w:rFonts w:ascii="Arial" w:hAnsi="Arial" w:cs="Arial"/>
                <w:b/>
                <w:color w:val="000000"/>
                <w:sz w:val="15"/>
                <w:szCs w:val="15"/>
              </w:rPr>
              <w:t xml:space="preserve"> ‘Kipper’s toybox’ by Mick Inkpen</w:t>
            </w:r>
            <w:r w:rsidR="00077197">
              <w:rPr>
                <w:rFonts w:ascii="Arial" w:hAnsi="Arial" w:cs="Arial"/>
                <w:b/>
                <w:color w:val="000000"/>
                <w:sz w:val="15"/>
                <w:szCs w:val="15"/>
              </w:rPr>
              <w:t xml:space="preserve"> &amp; ‘</w:t>
            </w:r>
            <w:r w:rsidR="00077197" w:rsidRPr="00077197">
              <w:rPr>
                <w:rFonts w:ascii="Arial" w:hAnsi="Arial" w:cs="Arial"/>
                <w:b/>
                <w:color w:val="000000"/>
                <w:sz w:val="15"/>
                <w:szCs w:val="15"/>
              </w:rPr>
              <w:t>Lost in the Toy Museum: An Adventure</w:t>
            </w:r>
            <w:r w:rsidR="00077197">
              <w:rPr>
                <w:rFonts w:ascii="Arial" w:hAnsi="Arial" w:cs="Arial"/>
                <w:b/>
                <w:color w:val="000000"/>
                <w:sz w:val="15"/>
                <w:szCs w:val="15"/>
              </w:rPr>
              <w:t>’</w:t>
            </w:r>
            <w:r w:rsidR="00077197" w:rsidRPr="00077197">
              <w:rPr>
                <w:rFonts w:ascii="Arial" w:hAnsi="Arial" w:cs="Arial"/>
                <w:b/>
                <w:color w:val="000000"/>
                <w:sz w:val="15"/>
                <w:szCs w:val="15"/>
              </w:rPr>
              <w:t xml:space="preserve"> by David Lucas</w:t>
            </w:r>
          </w:p>
          <w:p w14:paraId="5EBED975" w14:textId="64ACD437" w:rsidR="00573798" w:rsidRPr="0064297B" w:rsidRDefault="00573798" w:rsidP="00573798">
            <w:pPr>
              <w:rPr>
                <w:rFonts w:ascii="Arial" w:hAnsi="Arial" w:cs="Arial"/>
                <w:color w:val="000000"/>
                <w:sz w:val="15"/>
                <w:szCs w:val="15"/>
              </w:rPr>
            </w:pPr>
            <w:r w:rsidRPr="0064297B">
              <w:rPr>
                <w:rFonts w:ascii="Arial" w:hAnsi="Arial" w:cs="Arial"/>
                <w:color w:val="000000"/>
                <w:sz w:val="15"/>
                <w:szCs w:val="15"/>
              </w:rPr>
              <w:t xml:space="preserve">As per </w:t>
            </w:r>
            <w:r w:rsidRPr="0064297B">
              <w:rPr>
                <w:rFonts w:ascii="Arial" w:hAnsi="Arial" w:cs="Arial"/>
                <w:sz w:val="15"/>
                <w:szCs w:val="15"/>
              </w:rPr>
              <w:t xml:space="preserve">Autumn 2 </w:t>
            </w:r>
            <w:r w:rsidRPr="0064297B">
              <w:rPr>
                <w:rFonts w:ascii="Arial" w:hAnsi="Arial" w:cs="Arial"/>
                <w:color w:val="000000"/>
                <w:sz w:val="15"/>
                <w:szCs w:val="15"/>
              </w:rPr>
              <w:t>and understand page sequencing</w:t>
            </w:r>
          </w:p>
          <w:p w14:paraId="7499D81E" w14:textId="187A5529" w:rsidR="00573798" w:rsidRPr="0064297B" w:rsidRDefault="00573798" w:rsidP="00573798">
            <w:pPr>
              <w:pStyle w:val="paragraph"/>
              <w:spacing w:before="0" w:beforeAutospacing="0" w:after="0" w:afterAutospacing="0"/>
              <w:textAlignment w:val="baseline"/>
              <w:rPr>
                <w:rFonts w:ascii="Arial" w:hAnsi="Arial" w:cs="Arial"/>
                <w:sz w:val="15"/>
                <w:szCs w:val="15"/>
              </w:rPr>
            </w:pPr>
            <w:r w:rsidRPr="0064297B">
              <w:rPr>
                <w:rStyle w:val="normaltextrun"/>
                <w:rFonts w:ascii="Arial" w:hAnsi="Arial" w:cs="Arial"/>
                <w:b/>
                <w:bCs/>
                <w:color w:val="00B050"/>
                <w:sz w:val="15"/>
                <w:szCs w:val="15"/>
              </w:rPr>
              <w:t>Phase 1</w:t>
            </w:r>
            <w:r w:rsidR="00E90E3D">
              <w:rPr>
                <w:rStyle w:val="normaltextrun"/>
                <w:rFonts w:ascii="Arial" w:hAnsi="Arial" w:cs="Arial"/>
                <w:b/>
                <w:bCs/>
                <w:color w:val="00B050"/>
                <w:sz w:val="15"/>
                <w:szCs w:val="15"/>
              </w:rPr>
              <w:t xml:space="preserve"> - Aspect 4: </w:t>
            </w:r>
            <w:r w:rsidR="00E90E3D" w:rsidRPr="00E90E3D">
              <w:rPr>
                <w:rFonts w:ascii="Arial" w:hAnsi="Arial" w:cs="Arial"/>
                <w:b/>
                <w:bCs/>
                <w:sz w:val="15"/>
                <w:szCs w:val="15"/>
              </w:rPr>
              <w:t>Rhythm and rhyme</w:t>
            </w:r>
          </w:p>
          <w:p w14:paraId="716D9493" w14:textId="40696C73" w:rsidR="00573798" w:rsidRPr="0064297B" w:rsidRDefault="00573798" w:rsidP="00573798">
            <w:pPr>
              <w:rPr>
                <w:rFonts w:ascii="Arial" w:hAnsi="Arial" w:cs="Arial"/>
                <w:sz w:val="15"/>
                <w:szCs w:val="15"/>
              </w:rPr>
            </w:pPr>
            <w:r w:rsidRPr="0064297B">
              <w:rPr>
                <w:rStyle w:val="normaltextrun"/>
                <w:rFonts w:ascii="Arial" w:hAnsi="Arial" w:cs="Arial"/>
                <w:b/>
                <w:bCs/>
                <w:color w:val="00B050"/>
                <w:sz w:val="15"/>
                <w:szCs w:val="15"/>
                <w:shd w:val="clear" w:color="auto" w:fill="FFFFFF"/>
              </w:rPr>
              <w:t xml:space="preserve">d, g, o, c, k, e </w:t>
            </w:r>
            <w:r w:rsidRPr="0064297B">
              <w:rPr>
                <w:rStyle w:val="normaltextrun"/>
                <w:rFonts w:ascii="Arial" w:hAnsi="Arial" w:cs="Arial"/>
                <w:color w:val="000000"/>
                <w:sz w:val="15"/>
                <w:szCs w:val="15"/>
                <w:shd w:val="clear" w:color="auto" w:fill="FFFFFF"/>
              </w:rPr>
              <w:t>(initial sounds only, no graphemes)</w:t>
            </w:r>
            <w:r w:rsidRPr="0064297B">
              <w:rPr>
                <w:rStyle w:val="eop"/>
                <w:rFonts w:ascii="Calibri" w:hAnsi="Calibri" w:cs="Calibri"/>
                <w:color w:val="000000"/>
                <w:sz w:val="15"/>
                <w:szCs w:val="15"/>
                <w:shd w:val="clear" w:color="auto" w:fill="FFFFFF"/>
              </w:rPr>
              <w:t> </w:t>
            </w:r>
          </w:p>
        </w:tc>
        <w:tc>
          <w:tcPr>
            <w:tcW w:w="1418" w:type="dxa"/>
            <w:vAlign w:val="center"/>
          </w:tcPr>
          <w:p w14:paraId="21910963" w14:textId="0C27B268" w:rsidR="00573798" w:rsidRPr="00945DE6" w:rsidRDefault="00573798" w:rsidP="00573798">
            <w:pPr>
              <w:rPr>
                <w:rFonts w:ascii="Arial" w:hAnsi="Arial" w:cs="Arial"/>
                <w:b/>
                <w:sz w:val="15"/>
                <w:szCs w:val="15"/>
              </w:rPr>
            </w:pPr>
            <w:r w:rsidRPr="00945DE6">
              <w:rPr>
                <w:rFonts w:ascii="Arial" w:hAnsi="Arial" w:cs="Arial"/>
                <w:b/>
                <w:sz w:val="15"/>
                <w:szCs w:val="15"/>
              </w:rPr>
              <w:t>Literacy</w:t>
            </w:r>
          </w:p>
          <w:p w14:paraId="5421EFB5" w14:textId="77777777" w:rsidR="00573798" w:rsidRPr="00945DE6" w:rsidRDefault="00573798" w:rsidP="00573798">
            <w:pPr>
              <w:rPr>
                <w:rFonts w:ascii="Arial" w:hAnsi="Arial" w:cs="Arial"/>
                <w:b/>
                <w:sz w:val="15"/>
                <w:szCs w:val="15"/>
              </w:rPr>
            </w:pPr>
          </w:p>
          <w:p w14:paraId="34F5DD4E" w14:textId="77777777" w:rsidR="00573798" w:rsidRPr="00945DE6" w:rsidRDefault="00573798" w:rsidP="00573798">
            <w:pPr>
              <w:rPr>
                <w:rFonts w:ascii="Arial" w:hAnsi="Arial" w:cs="Arial"/>
                <w:sz w:val="15"/>
                <w:szCs w:val="15"/>
              </w:rPr>
            </w:pPr>
            <w:r w:rsidRPr="00945DE6">
              <w:rPr>
                <w:rFonts w:ascii="Arial" w:hAnsi="Arial" w:cs="Arial"/>
                <w:sz w:val="15"/>
                <w:szCs w:val="15"/>
              </w:rPr>
              <w:t>-Class text</w:t>
            </w:r>
          </w:p>
          <w:p w14:paraId="5737B80D" w14:textId="77777777" w:rsidR="00573798" w:rsidRPr="00945DE6" w:rsidRDefault="00573798" w:rsidP="00573798">
            <w:pPr>
              <w:rPr>
                <w:rFonts w:ascii="Arial" w:hAnsi="Arial" w:cs="Arial"/>
                <w:sz w:val="15"/>
                <w:szCs w:val="15"/>
              </w:rPr>
            </w:pPr>
            <w:r w:rsidRPr="00945DE6">
              <w:rPr>
                <w:rFonts w:ascii="Arial" w:hAnsi="Arial" w:cs="Arial"/>
                <w:sz w:val="15"/>
                <w:szCs w:val="15"/>
              </w:rPr>
              <w:t>-Literacy objectives</w:t>
            </w:r>
          </w:p>
          <w:p w14:paraId="0F9CA5D7" w14:textId="77777777" w:rsidR="00573798" w:rsidRPr="00945DE6" w:rsidRDefault="00573798" w:rsidP="00573798">
            <w:pPr>
              <w:rPr>
                <w:rFonts w:ascii="Arial" w:hAnsi="Arial" w:cs="Arial"/>
                <w:sz w:val="15"/>
                <w:szCs w:val="15"/>
              </w:rPr>
            </w:pPr>
            <w:r w:rsidRPr="00945DE6">
              <w:rPr>
                <w:rFonts w:ascii="Arial" w:hAnsi="Arial" w:cs="Arial"/>
                <w:sz w:val="15"/>
                <w:szCs w:val="15"/>
              </w:rPr>
              <w:t>-Phonics</w:t>
            </w:r>
          </w:p>
          <w:p w14:paraId="5ACA1711" w14:textId="4E3722B5" w:rsidR="00573798" w:rsidRPr="00945DE6" w:rsidRDefault="00573798" w:rsidP="00573798">
            <w:pPr>
              <w:rPr>
                <w:rFonts w:ascii="Arial" w:hAnsi="Arial" w:cs="Arial"/>
                <w:b/>
                <w:sz w:val="15"/>
                <w:szCs w:val="15"/>
              </w:rPr>
            </w:pPr>
          </w:p>
        </w:tc>
        <w:tc>
          <w:tcPr>
            <w:tcW w:w="3969" w:type="dxa"/>
            <w:vAlign w:val="center"/>
          </w:tcPr>
          <w:p w14:paraId="274E9614" w14:textId="5ADA594C" w:rsidR="00573798" w:rsidRPr="00945DE6" w:rsidRDefault="00573798" w:rsidP="00573798">
            <w:pPr>
              <w:rPr>
                <w:rFonts w:ascii="Arial" w:hAnsi="Arial" w:cs="Arial"/>
                <w:b/>
                <w:color w:val="000000"/>
                <w:sz w:val="15"/>
                <w:szCs w:val="15"/>
              </w:rPr>
            </w:pPr>
            <w:r w:rsidRPr="00945DE6">
              <w:rPr>
                <w:rFonts w:ascii="Arial" w:hAnsi="Arial" w:cs="Arial"/>
                <w:b/>
                <w:color w:val="000000"/>
                <w:sz w:val="15"/>
                <w:szCs w:val="15"/>
              </w:rPr>
              <w:t xml:space="preserve">Class </w:t>
            </w:r>
            <w:r w:rsidR="004B6C02">
              <w:rPr>
                <w:rFonts w:ascii="Arial" w:hAnsi="Arial" w:cs="Arial"/>
                <w:b/>
                <w:color w:val="000000"/>
                <w:sz w:val="15"/>
                <w:szCs w:val="15"/>
              </w:rPr>
              <w:t>focus</w:t>
            </w:r>
            <w:r w:rsidR="004B6C02" w:rsidRPr="0064297B">
              <w:rPr>
                <w:rFonts w:ascii="Arial" w:hAnsi="Arial" w:cs="Arial"/>
                <w:b/>
                <w:color w:val="000000"/>
                <w:sz w:val="15"/>
                <w:szCs w:val="15"/>
              </w:rPr>
              <w:t xml:space="preserve"> </w:t>
            </w:r>
            <w:r w:rsidRPr="00945DE6">
              <w:rPr>
                <w:rFonts w:ascii="Arial" w:hAnsi="Arial" w:cs="Arial"/>
                <w:b/>
                <w:color w:val="000000"/>
                <w:sz w:val="15"/>
                <w:szCs w:val="15"/>
              </w:rPr>
              <w:t>texts: ‘The very hungry caterpillar’ by Eric Carle</w:t>
            </w:r>
            <w:r w:rsidR="00E45F7F">
              <w:rPr>
                <w:rFonts w:ascii="Arial" w:hAnsi="Arial" w:cs="Arial"/>
                <w:b/>
                <w:color w:val="000000"/>
                <w:sz w:val="15"/>
                <w:szCs w:val="15"/>
              </w:rPr>
              <w:t>,</w:t>
            </w:r>
            <w:r w:rsidRPr="00945DE6">
              <w:rPr>
                <w:rFonts w:ascii="Arial" w:hAnsi="Arial" w:cs="Arial"/>
                <w:b/>
                <w:color w:val="000000"/>
                <w:sz w:val="15"/>
                <w:szCs w:val="15"/>
              </w:rPr>
              <w:t xml:space="preserve"> ‘Jasper’s beanstalk’ by Nick Butterworth</w:t>
            </w:r>
            <w:r w:rsidR="00E45F7F">
              <w:rPr>
                <w:rFonts w:ascii="Arial" w:hAnsi="Arial" w:cs="Arial"/>
                <w:b/>
                <w:color w:val="000000"/>
                <w:sz w:val="15"/>
                <w:szCs w:val="15"/>
              </w:rPr>
              <w:t xml:space="preserve"> &amp; ‘Jack and the Beanstalk’ by </w:t>
            </w:r>
            <w:proofErr w:type="spellStart"/>
            <w:r w:rsidR="00595818" w:rsidRPr="00595818">
              <w:rPr>
                <w:rFonts w:ascii="Arial" w:hAnsi="Arial" w:cs="Arial"/>
                <w:b/>
                <w:color w:val="000000"/>
                <w:sz w:val="15"/>
                <w:szCs w:val="15"/>
              </w:rPr>
              <w:t>by</w:t>
            </w:r>
            <w:proofErr w:type="spellEnd"/>
            <w:r w:rsidR="00595818">
              <w:rPr>
                <w:rFonts w:ascii="Arial" w:hAnsi="Arial" w:cs="Arial"/>
                <w:b/>
                <w:color w:val="000000"/>
                <w:sz w:val="15"/>
                <w:szCs w:val="15"/>
              </w:rPr>
              <w:t xml:space="preserve"> Anna Milbourne</w:t>
            </w:r>
          </w:p>
          <w:p w14:paraId="71D29390" w14:textId="14D1DD8F" w:rsidR="00573798" w:rsidRPr="00945DE6" w:rsidRDefault="00573798" w:rsidP="00573798">
            <w:pPr>
              <w:rPr>
                <w:rFonts w:ascii="Arial" w:hAnsi="Arial" w:cs="Arial"/>
                <w:color w:val="000000"/>
                <w:sz w:val="15"/>
                <w:szCs w:val="15"/>
              </w:rPr>
            </w:pPr>
            <w:r w:rsidRPr="00945DE6">
              <w:rPr>
                <w:rFonts w:ascii="Arial" w:hAnsi="Arial" w:cs="Arial"/>
                <w:color w:val="000000"/>
                <w:sz w:val="15"/>
                <w:szCs w:val="15"/>
              </w:rPr>
              <w:t xml:space="preserve">As per </w:t>
            </w:r>
            <w:r w:rsidRPr="00945DE6">
              <w:rPr>
                <w:rFonts w:ascii="Arial" w:hAnsi="Arial" w:cs="Arial"/>
                <w:sz w:val="15"/>
                <w:szCs w:val="15"/>
              </w:rPr>
              <w:t>Spring 2</w:t>
            </w:r>
            <w:r w:rsidRPr="00945DE6">
              <w:rPr>
                <w:rFonts w:ascii="Arial" w:hAnsi="Arial" w:cs="Arial"/>
                <w:color w:val="000000"/>
                <w:sz w:val="15"/>
                <w:szCs w:val="15"/>
              </w:rPr>
              <w:t xml:space="preserve"> objectives. Write their name and some letters accurately.</w:t>
            </w:r>
          </w:p>
          <w:p w14:paraId="7E076737" w14:textId="1E4923C5" w:rsidR="00573798" w:rsidRPr="00945DE6" w:rsidRDefault="00573798" w:rsidP="00573798">
            <w:pPr>
              <w:pStyle w:val="paragraph"/>
              <w:spacing w:before="0" w:beforeAutospacing="0" w:after="0" w:afterAutospacing="0"/>
              <w:textAlignment w:val="baseline"/>
              <w:rPr>
                <w:rFonts w:ascii="Arial" w:hAnsi="Arial" w:cs="Arial"/>
                <w:sz w:val="15"/>
                <w:szCs w:val="15"/>
              </w:rPr>
            </w:pPr>
            <w:r w:rsidRPr="00583181">
              <w:rPr>
                <w:rStyle w:val="normaltextrun"/>
                <w:rFonts w:ascii="Arial" w:hAnsi="Arial" w:cs="Arial"/>
                <w:b/>
                <w:bCs/>
                <w:color w:val="00B050"/>
                <w:sz w:val="15"/>
                <w:szCs w:val="15"/>
              </w:rPr>
              <w:t xml:space="preserve">Phase 1 </w:t>
            </w:r>
            <w:r w:rsidR="00583181" w:rsidRPr="00583181">
              <w:rPr>
                <w:rStyle w:val="normaltextrun"/>
                <w:rFonts w:ascii="Arial" w:hAnsi="Arial" w:cs="Arial"/>
                <w:b/>
                <w:bCs/>
                <w:color w:val="00B050"/>
                <w:sz w:val="15"/>
                <w:szCs w:val="15"/>
              </w:rPr>
              <w:t xml:space="preserve">- </w:t>
            </w:r>
            <w:r w:rsidRPr="00583181">
              <w:rPr>
                <w:rStyle w:val="normaltextrun"/>
                <w:rFonts w:ascii="Arial" w:hAnsi="Arial" w:cs="Arial"/>
                <w:b/>
                <w:bCs/>
                <w:color w:val="00B050"/>
                <w:sz w:val="15"/>
                <w:szCs w:val="15"/>
              </w:rPr>
              <w:t>Aspect 6</w:t>
            </w:r>
            <w:r w:rsidRPr="00583181">
              <w:rPr>
                <w:rStyle w:val="eop"/>
                <w:rFonts w:ascii="Arial" w:hAnsi="Arial" w:cs="Arial"/>
                <w:color w:val="00B050"/>
                <w:sz w:val="15"/>
                <w:szCs w:val="15"/>
              </w:rPr>
              <w:t xml:space="preserve">: </w:t>
            </w:r>
            <w:r w:rsidRPr="00583181">
              <w:rPr>
                <w:rStyle w:val="normaltextrun"/>
                <w:rFonts w:ascii="Arial" w:hAnsi="Arial" w:cs="Arial"/>
                <w:b/>
                <w:bCs/>
                <w:sz w:val="15"/>
                <w:szCs w:val="15"/>
              </w:rPr>
              <w:t>Voice sounds</w:t>
            </w:r>
          </w:p>
          <w:p w14:paraId="13E9C89C" w14:textId="2CFE42B2" w:rsidR="00573798" w:rsidRPr="00945DE6" w:rsidRDefault="00510872" w:rsidP="00573798">
            <w:pPr>
              <w:rPr>
                <w:rFonts w:ascii="Arial" w:hAnsi="Arial" w:cs="Arial"/>
                <w:sz w:val="15"/>
                <w:szCs w:val="15"/>
              </w:rPr>
            </w:pPr>
            <w:r w:rsidRPr="00202678">
              <w:rPr>
                <w:rStyle w:val="normaltextrun"/>
                <w:rFonts w:ascii="Arial" w:hAnsi="Arial" w:cs="Arial"/>
                <w:b/>
                <w:bCs/>
                <w:color w:val="00B050"/>
                <w:sz w:val="15"/>
                <w:szCs w:val="15"/>
                <w:shd w:val="clear" w:color="auto" w:fill="FFFFFF"/>
              </w:rPr>
              <w:t>l, j</w:t>
            </w:r>
            <w:r>
              <w:rPr>
                <w:rStyle w:val="normaltextrun"/>
                <w:rFonts w:ascii="Arial" w:hAnsi="Arial" w:cs="Arial"/>
                <w:b/>
                <w:bCs/>
                <w:color w:val="00B050"/>
                <w:sz w:val="15"/>
                <w:szCs w:val="15"/>
                <w:shd w:val="clear" w:color="auto" w:fill="FFFFFF"/>
              </w:rPr>
              <w:t>,</w:t>
            </w:r>
            <w:r w:rsidRPr="00202678">
              <w:rPr>
                <w:rStyle w:val="normaltextrun"/>
                <w:rFonts w:ascii="Arial" w:hAnsi="Arial" w:cs="Arial"/>
                <w:b/>
                <w:bCs/>
                <w:color w:val="00B050"/>
                <w:sz w:val="15"/>
                <w:szCs w:val="15"/>
                <w:shd w:val="clear" w:color="auto" w:fill="FFFFFF"/>
              </w:rPr>
              <w:t xml:space="preserve"> </w:t>
            </w:r>
            <w:r w:rsidR="00573798" w:rsidRPr="00945DE6">
              <w:rPr>
                <w:rStyle w:val="normaltextrun"/>
                <w:rFonts w:ascii="Arial" w:hAnsi="Arial" w:cs="Arial"/>
                <w:b/>
                <w:bCs/>
                <w:color w:val="00B050"/>
                <w:sz w:val="15"/>
                <w:szCs w:val="15"/>
                <w:shd w:val="clear" w:color="auto" w:fill="FFFFFF"/>
              </w:rPr>
              <w:t xml:space="preserve">v, w, y, z, </w:t>
            </w:r>
            <w:proofErr w:type="spellStart"/>
            <w:r w:rsidR="00573798" w:rsidRPr="00945DE6">
              <w:rPr>
                <w:rStyle w:val="normaltextrun"/>
                <w:rFonts w:ascii="Arial" w:hAnsi="Arial" w:cs="Arial"/>
                <w:b/>
                <w:bCs/>
                <w:color w:val="00B050"/>
                <w:sz w:val="15"/>
                <w:szCs w:val="15"/>
                <w:shd w:val="clear" w:color="auto" w:fill="FFFFFF"/>
              </w:rPr>
              <w:t>qu</w:t>
            </w:r>
            <w:proofErr w:type="spellEnd"/>
            <w:r w:rsidR="00573798" w:rsidRPr="00945DE6">
              <w:rPr>
                <w:rStyle w:val="normaltextrun"/>
                <w:rFonts w:ascii="Arial" w:hAnsi="Arial" w:cs="Arial"/>
                <w:b/>
                <w:bCs/>
                <w:color w:val="00B050"/>
                <w:sz w:val="15"/>
                <w:szCs w:val="15"/>
                <w:shd w:val="clear" w:color="auto" w:fill="FFFFFF"/>
              </w:rPr>
              <w:t xml:space="preserve"> </w:t>
            </w:r>
            <w:r w:rsidR="00573798" w:rsidRPr="00945DE6">
              <w:rPr>
                <w:rStyle w:val="normaltextrun"/>
                <w:rFonts w:ascii="Arial" w:hAnsi="Arial" w:cs="Arial"/>
                <w:color w:val="000000"/>
                <w:sz w:val="15"/>
                <w:szCs w:val="15"/>
                <w:shd w:val="clear" w:color="auto" w:fill="FFFFFF"/>
              </w:rPr>
              <w:t>(initial sounds only, no graphemes)</w:t>
            </w:r>
            <w:r w:rsidR="00573798" w:rsidRPr="00945DE6">
              <w:rPr>
                <w:rStyle w:val="eop"/>
                <w:rFonts w:ascii="Calibri" w:hAnsi="Calibri" w:cs="Calibri"/>
                <w:color w:val="000000"/>
                <w:sz w:val="15"/>
                <w:szCs w:val="15"/>
                <w:shd w:val="clear" w:color="auto" w:fill="FFFFFF"/>
              </w:rPr>
              <w:t> </w:t>
            </w:r>
          </w:p>
        </w:tc>
      </w:tr>
      <w:tr w:rsidR="00573798" w:rsidRPr="0064297B" w14:paraId="09A86DCC" w14:textId="77777777" w:rsidTr="003F277B">
        <w:trPr>
          <w:trHeight w:val="331"/>
          <w:jc w:val="center"/>
        </w:trPr>
        <w:tc>
          <w:tcPr>
            <w:tcW w:w="1413" w:type="dxa"/>
            <w:vAlign w:val="center"/>
          </w:tcPr>
          <w:p w14:paraId="00E5DBC2" w14:textId="5AA940C8" w:rsidR="00573798" w:rsidRPr="0064297B" w:rsidRDefault="00573798" w:rsidP="00573798">
            <w:pPr>
              <w:rPr>
                <w:rFonts w:ascii="Arial" w:hAnsi="Arial" w:cs="Arial"/>
                <w:b/>
                <w:sz w:val="15"/>
                <w:szCs w:val="15"/>
              </w:rPr>
            </w:pPr>
            <w:r w:rsidRPr="0064297B">
              <w:rPr>
                <w:rFonts w:ascii="Arial" w:hAnsi="Arial" w:cs="Arial"/>
                <w:b/>
                <w:sz w:val="15"/>
                <w:szCs w:val="15"/>
              </w:rPr>
              <w:t>Maths</w:t>
            </w:r>
          </w:p>
        </w:tc>
        <w:tc>
          <w:tcPr>
            <w:tcW w:w="3969" w:type="dxa"/>
            <w:vAlign w:val="center"/>
          </w:tcPr>
          <w:p w14:paraId="4946216D" w14:textId="77777777" w:rsidR="00573798" w:rsidRPr="0064297B" w:rsidRDefault="00573798" w:rsidP="00573798">
            <w:pPr>
              <w:rPr>
                <w:rFonts w:ascii="Arial" w:hAnsi="Arial" w:cs="Arial"/>
                <w:sz w:val="15"/>
                <w:szCs w:val="15"/>
              </w:rPr>
            </w:pPr>
            <w:r w:rsidRPr="0064297B">
              <w:rPr>
                <w:rFonts w:ascii="Arial" w:hAnsi="Arial" w:cs="Arial"/>
                <w:sz w:val="15"/>
                <w:szCs w:val="15"/>
              </w:rPr>
              <w:t>Finger numbers to 5</w:t>
            </w:r>
          </w:p>
          <w:p w14:paraId="3912BFDB" w14:textId="77777777" w:rsidR="00573798" w:rsidRPr="0064297B" w:rsidRDefault="00573798" w:rsidP="00573798">
            <w:pPr>
              <w:rPr>
                <w:rFonts w:ascii="Arial" w:hAnsi="Arial" w:cs="Arial"/>
                <w:sz w:val="15"/>
                <w:szCs w:val="15"/>
              </w:rPr>
            </w:pPr>
            <w:r w:rsidRPr="0064297B">
              <w:rPr>
                <w:rFonts w:ascii="Arial" w:hAnsi="Arial" w:cs="Arial"/>
                <w:sz w:val="15"/>
                <w:szCs w:val="15"/>
              </w:rPr>
              <w:t>Positional language</w:t>
            </w:r>
          </w:p>
          <w:p w14:paraId="6CB90857" w14:textId="1181D27E" w:rsidR="00573798" w:rsidRPr="0064297B" w:rsidRDefault="00573798" w:rsidP="00573798">
            <w:pPr>
              <w:rPr>
                <w:rFonts w:ascii="Arial" w:hAnsi="Arial" w:cs="Arial"/>
                <w:sz w:val="15"/>
                <w:szCs w:val="15"/>
              </w:rPr>
            </w:pPr>
            <w:r w:rsidRPr="0064297B">
              <w:rPr>
                <w:rFonts w:ascii="Arial" w:hAnsi="Arial" w:cs="Arial"/>
                <w:sz w:val="15"/>
                <w:szCs w:val="15"/>
              </w:rPr>
              <w:t>Shape selection</w:t>
            </w:r>
          </w:p>
          <w:p w14:paraId="6BC5171C" w14:textId="69DC34F9" w:rsidR="00573798" w:rsidRPr="0064297B" w:rsidRDefault="00573798" w:rsidP="00573798">
            <w:pPr>
              <w:rPr>
                <w:rFonts w:ascii="Arial" w:hAnsi="Arial" w:cs="Arial"/>
                <w:sz w:val="15"/>
                <w:szCs w:val="15"/>
              </w:rPr>
            </w:pPr>
            <w:r w:rsidRPr="0064297B">
              <w:rPr>
                <w:rFonts w:ascii="Arial" w:hAnsi="Arial" w:cs="Arial"/>
                <w:sz w:val="15"/>
                <w:szCs w:val="15"/>
              </w:rPr>
              <w:t>Sequential language-routes</w:t>
            </w:r>
          </w:p>
        </w:tc>
        <w:tc>
          <w:tcPr>
            <w:tcW w:w="1417" w:type="dxa"/>
            <w:vAlign w:val="center"/>
          </w:tcPr>
          <w:p w14:paraId="54EB63AF" w14:textId="5E120948" w:rsidR="00573798" w:rsidRPr="0064297B" w:rsidRDefault="00573798" w:rsidP="00573798">
            <w:pPr>
              <w:rPr>
                <w:rFonts w:ascii="Arial" w:hAnsi="Arial" w:cs="Arial"/>
                <w:b/>
                <w:sz w:val="15"/>
                <w:szCs w:val="15"/>
              </w:rPr>
            </w:pPr>
            <w:r w:rsidRPr="0064297B">
              <w:rPr>
                <w:rFonts w:ascii="Arial" w:hAnsi="Arial" w:cs="Arial"/>
                <w:b/>
                <w:sz w:val="15"/>
                <w:szCs w:val="15"/>
              </w:rPr>
              <w:t>Maths</w:t>
            </w:r>
          </w:p>
        </w:tc>
        <w:tc>
          <w:tcPr>
            <w:tcW w:w="3969" w:type="dxa"/>
            <w:vAlign w:val="center"/>
          </w:tcPr>
          <w:p w14:paraId="246D14CE" w14:textId="77777777" w:rsidR="00573798" w:rsidRPr="0064297B" w:rsidRDefault="00573798" w:rsidP="00573798">
            <w:pPr>
              <w:rPr>
                <w:rFonts w:ascii="Arial" w:hAnsi="Arial" w:cs="Arial"/>
                <w:sz w:val="15"/>
                <w:szCs w:val="15"/>
              </w:rPr>
            </w:pPr>
            <w:r w:rsidRPr="0064297B">
              <w:rPr>
                <w:rFonts w:ascii="Arial" w:hAnsi="Arial" w:cs="Arial"/>
                <w:sz w:val="15"/>
                <w:szCs w:val="15"/>
              </w:rPr>
              <w:t>Finger numbers to 5</w:t>
            </w:r>
          </w:p>
          <w:p w14:paraId="25B91A72" w14:textId="493844C8" w:rsidR="00573798" w:rsidRPr="0064297B" w:rsidRDefault="00573798" w:rsidP="00573798">
            <w:pPr>
              <w:rPr>
                <w:rFonts w:ascii="Arial" w:hAnsi="Arial" w:cs="Arial"/>
                <w:sz w:val="15"/>
                <w:szCs w:val="15"/>
              </w:rPr>
            </w:pPr>
            <w:r w:rsidRPr="0064297B">
              <w:rPr>
                <w:rFonts w:ascii="Arial" w:hAnsi="Arial" w:cs="Arial"/>
                <w:sz w:val="15"/>
                <w:szCs w:val="15"/>
              </w:rPr>
              <w:t>Link numerals and amounts</w:t>
            </w:r>
          </w:p>
          <w:p w14:paraId="03097E4F" w14:textId="77777777" w:rsidR="00573798" w:rsidRPr="0064297B" w:rsidRDefault="00573798" w:rsidP="00573798">
            <w:pPr>
              <w:rPr>
                <w:rFonts w:ascii="Arial" w:hAnsi="Arial" w:cs="Arial"/>
                <w:sz w:val="15"/>
                <w:szCs w:val="15"/>
              </w:rPr>
            </w:pPr>
            <w:r w:rsidRPr="0064297B">
              <w:rPr>
                <w:rFonts w:ascii="Arial" w:hAnsi="Arial" w:cs="Arial"/>
                <w:sz w:val="15"/>
                <w:szCs w:val="15"/>
              </w:rPr>
              <w:t>2D shapes</w:t>
            </w:r>
          </w:p>
          <w:p w14:paraId="006363F6" w14:textId="77777777" w:rsidR="00573798" w:rsidRPr="0064297B" w:rsidRDefault="00573798" w:rsidP="00573798">
            <w:pPr>
              <w:rPr>
                <w:rFonts w:ascii="Arial" w:hAnsi="Arial" w:cs="Arial"/>
                <w:sz w:val="15"/>
                <w:szCs w:val="15"/>
              </w:rPr>
            </w:pPr>
            <w:r w:rsidRPr="0064297B">
              <w:rPr>
                <w:rFonts w:ascii="Arial" w:hAnsi="Arial" w:cs="Arial"/>
                <w:sz w:val="15"/>
                <w:szCs w:val="15"/>
              </w:rPr>
              <w:t>Positional language</w:t>
            </w:r>
          </w:p>
          <w:p w14:paraId="14D4FFBA" w14:textId="77777777" w:rsidR="00573798" w:rsidRPr="0064297B" w:rsidRDefault="00573798" w:rsidP="00573798">
            <w:pPr>
              <w:rPr>
                <w:rFonts w:ascii="Arial" w:hAnsi="Arial" w:cs="Arial"/>
                <w:sz w:val="15"/>
                <w:szCs w:val="15"/>
              </w:rPr>
            </w:pPr>
            <w:r w:rsidRPr="0064297B">
              <w:rPr>
                <w:rFonts w:ascii="Arial" w:hAnsi="Arial" w:cs="Arial"/>
                <w:sz w:val="15"/>
                <w:szCs w:val="15"/>
              </w:rPr>
              <w:t>Comparison- size/length</w:t>
            </w:r>
          </w:p>
          <w:p w14:paraId="5ECC119C" w14:textId="55CC846F" w:rsidR="00573798" w:rsidRPr="0064297B" w:rsidRDefault="00573798" w:rsidP="00573798">
            <w:pPr>
              <w:rPr>
                <w:rFonts w:ascii="Arial" w:hAnsi="Arial" w:cs="Arial"/>
                <w:sz w:val="15"/>
                <w:szCs w:val="15"/>
              </w:rPr>
            </w:pPr>
            <w:r w:rsidRPr="0064297B">
              <w:rPr>
                <w:rFonts w:ascii="Arial" w:hAnsi="Arial" w:cs="Arial"/>
                <w:sz w:val="15"/>
                <w:szCs w:val="15"/>
              </w:rPr>
              <w:t>Shape selection</w:t>
            </w:r>
          </w:p>
          <w:p w14:paraId="03147181" w14:textId="4A634E9F" w:rsidR="00573798" w:rsidRPr="0064297B" w:rsidRDefault="00573798" w:rsidP="00573798">
            <w:pPr>
              <w:rPr>
                <w:rFonts w:ascii="Arial" w:hAnsi="Arial" w:cs="Arial"/>
                <w:sz w:val="15"/>
                <w:szCs w:val="15"/>
              </w:rPr>
            </w:pPr>
            <w:r w:rsidRPr="0064297B">
              <w:rPr>
                <w:rFonts w:ascii="Arial" w:hAnsi="Arial" w:cs="Arial"/>
                <w:sz w:val="15"/>
                <w:szCs w:val="15"/>
              </w:rPr>
              <w:t>Identify patterns</w:t>
            </w:r>
          </w:p>
        </w:tc>
        <w:tc>
          <w:tcPr>
            <w:tcW w:w="1418" w:type="dxa"/>
            <w:vAlign w:val="center"/>
          </w:tcPr>
          <w:p w14:paraId="60DECC22" w14:textId="62747641" w:rsidR="00573798" w:rsidRPr="003E2A0D" w:rsidRDefault="00573798" w:rsidP="00573798">
            <w:pPr>
              <w:rPr>
                <w:rFonts w:ascii="Arial" w:hAnsi="Arial" w:cs="Arial"/>
                <w:b/>
                <w:sz w:val="15"/>
                <w:szCs w:val="15"/>
              </w:rPr>
            </w:pPr>
            <w:r w:rsidRPr="003E2A0D">
              <w:rPr>
                <w:rFonts w:ascii="Arial" w:hAnsi="Arial" w:cs="Arial"/>
                <w:b/>
                <w:sz w:val="15"/>
                <w:szCs w:val="15"/>
              </w:rPr>
              <w:t>Maths</w:t>
            </w:r>
          </w:p>
        </w:tc>
        <w:tc>
          <w:tcPr>
            <w:tcW w:w="3969" w:type="dxa"/>
            <w:vAlign w:val="center"/>
          </w:tcPr>
          <w:p w14:paraId="45ABE4C2" w14:textId="277D1E3D" w:rsidR="00573798" w:rsidRPr="003E2A0D" w:rsidRDefault="00573798" w:rsidP="00573798">
            <w:pPr>
              <w:rPr>
                <w:rFonts w:ascii="Arial" w:hAnsi="Arial" w:cs="Arial"/>
                <w:sz w:val="15"/>
                <w:szCs w:val="15"/>
              </w:rPr>
            </w:pPr>
            <w:r w:rsidRPr="003E2A0D">
              <w:rPr>
                <w:rFonts w:ascii="Arial" w:hAnsi="Arial" w:cs="Arial"/>
                <w:sz w:val="15"/>
                <w:szCs w:val="15"/>
              </w:rPr>
              <w:t>Show finger numbers to 5</w:t>
            </w:r>
          </w:p>
          <w:p w14:paraId="6E73C329" w14:textId="5C8B1E1C" w:rsidR="00573798" w:rsidRPr="003E2A0D" w:rsidRDefault="00573798" w:rsidP="00573798">
            <w:pPr>
              <w:rPr>
                <w:rFonts w:ascii="Arial" w:hAnsi="Arial" w:cs="Arial"/>
                <w:sz w:val="15"/>
                <w:szCs w:val="15"/>
              </w:rPr>
            </w:pPr>
            <w:r w:rsidRPr="003E2A0D">
              <w:rPr>
                <w:rFonts w:ascii="Arial" w:hAnsi="Arial" w:cs="Arial"/>
                <w:sz w:val="15"/>
                <w:szCs w:val="15"/>
              </w:rPr>
              <w:t>Recite numbers past 5 - one to one counting</w:t>
            </w:r>
          </w:p>
          <w:p w14:paraId="2A916C3C" w14:textId="0667C979" w:rsidR="00573798" w:rsidRPr="003E2A0D" w:rsidRDefault="00573798" w:rsidP="00573798">
            <w:pPr>
              <w:rPr>
                <w:rFonts w:ascii="Arial" w:hAnsi="Arial" w:cs="Arial"/>
                <w:sz w:val="15"/>
                <w:szCs w:val="15"/>
              </w:rPr>
            </w:pPr>
            <w:r w:rsidRPr="003E2A0D">
              <w:rPr>
                <w:rFonts w:ascii="Arial" w:hAnsi="Arial" w:cs="Arial"/>
                <w:sz w:val="15"/>
                <w:szCs w:val="15"/>
              </w:rPr>
              <w:t>Simple real-life problem solving</w:t>
            </w:r>
          </w:p>
          <w:p w14:paraId="6A12F02E" w14:textId="6E34EA43" w:rsidR="00573798" w:rsidRPr="003E2A0D" w:rsidRDefault="00573798" w:rsidP="00573798">
            <w:pPr>
              <w:rPr>
                <w:rFonts w:ascii="Arial" w:hAnsi="Arial" w:cs="Arial"/>
                <w:sz w:val="15"/>
                <w:szCs w:val="15"/>
              </w:rPr>
            </w:pPr>
            <w:r w:rsidRPr="003E2A0D">
              <w:rPr>
                <w:rFonts w:ascii="Arial" w:hAnsi="Arial" w:cs="Arial"/>
                <w:sz w:val="15"/>
                <w:szCs w:val="15"/>
              </w:rPr>
              <w:t>2D and 3D shapes</w:t>
            </w:r>
          </w:p>
          <w:p w14:paraId="73951150" w14:textId="7F0C0FE9" w:rsidR="00573798" w:rsidRPr="003E2A0D" w:rsidRDefault="00573798" w:rsidP="00573798">
            <w:pPr>
              <w:rPr>
                <w:rFonts w:ascii="Arial" w:hAnsi="Arial" w:cs="Arial"/>
                <w:sz w:val="15"/>
                <w:szCs w:val="15"/>
              </w:rPr>
            </w:pPr>
            <w:r w:rsidRPr="003E2A0D">
              <w:rPr>
                <w:rFonts w:ascii="Arial" w:hAnsi="Arial" w:cs="Arial"/>
                <w:sz w:val="15"/>
                <w:szCs w:val="15"/>
              </w:rPr>
              <w:t>Comparisons-size/length/capacity/weight</w:t>
            </w:r>
          </w:p>
          <w:p w14:paraId="38C62CE3" w14:textId="0CCB5C5A" w:rsidR="00573798" w:rsidRPr="003E2A0D" w:rsidRDefault="00573798" w:rsidP="00573798">
            <w:pPr>
              <w:rPr>
                <w:rFonts w:ascii="Arial" w:hAnsi="Arial" w:cs="Arial"/>
                <w:sz w:val="15"/>
                <w:szCs w:val="15"/>
              </w:rPr>
            </w:pPr>
            <w:r w:rsidRPr="003E2A0D">
              <w:rPr>
                <w:rFonts w:ascii="Arial" w:hAnsi="Arial" w:cs="Arial"/>
                <w:sz w:val="15"/>
                <w:szCs w:val="15"/>
              </w:rPr>
              <w:t>Sequential language-real events</w:t>
            </w:r>
          </w:p>
          <w:p w14:paraId="42531DBB" w14:textId="4BEC8137" w:rsidR="00573798" w:rsidRPr="003E2A0D" w:rsidRDefault="00573798" w:rsidP="00573798">
            <w:pPr>
              <w:rPr>
                <w:rFonts w:ascii="Arial" w:hAnsi="Arial" w:cs="Arial"/>
                <w:sz w:val="15"/>
                <w:szCs w:val="15"/>
              </w:rPr>
            </w:pPr>
            <w:r w:rsidRPr="003E2A0D">
              <w:rPr>
                <w:rFonts w:ascii="Arial" w:hAnsi="Arial" w:cs="Arial"/>
                <w:sz w:val="15"/>
                <w:szCs w:val="15"/>
              </w:rPr>
              <w:t>Identify patterns- ABAB</w:t>
            </w:r>
          </w:p>
        </w:tc>
      </w:tr>
      <w:tr w:rsidR="00573798" w:rsidRPr="0064297B" w14:paraId="66060902" w14:textId="77777777" w:rsidTr="003F277B">
        <w:trPr>
          <w:trHeight w:val="74"/>
          <w:jc w:val="center"/>
        </w:trPr>
        <w:tc>
          <w:tcPr>
            <w:tcW w:w="1413" w:type="dxa"/>
            <w:vAlign w:val="center"/>
          </w:tcPr>
          <w:p w14:paraId="0215573E" w14:textId="7FFE927B" w:rsidR="00573798" w:rsidRPr="0064297B" w:rsidRDefault="00573798" w:rsidP="00573798">
            <w:pPr>
              <w:rPr>
                <w:rFonts w:ascii="Arial" w:hAnsi="Arial" w:cs="Arial"/>
                <w:b/>
                <w:bCs/>
                <w:color w:val="000000" w:themeColor="text1"/>
                <w:sz w:val="15"/>
                <w:szCs w:val="15"/>
              </w:rPr>
            </w:pPr>
            <w:r w:rsidRPr="0064297B">
              <w:rPr>
                <w:rFonts w:ascii="Arial" w:hAnsi="Arial" w:cs="Arial"/>
                <w:b/>
                <w:bCs/>
                <w:color w:val="000000" w:themeColor="text1"/>
                <w:sz w:val="15"/>
                <w:szCs w:val="15"/>
              </w:rPr>
              <w:t xml:space="preserve">Expressive </w:t>
            </w:r>
            <w:r w:rsidRPr="0064297B">
              <w:rPr>
                <w:sz w:val="15"/>
                <w:szCs w:val="15"/>
              </w:rPr>
              <w:br/>
            </w:r>
            <w:r w:rsidRPr="0064297B">
              <w:rPr>
                <w:rFonts w:ascii="Arial" w:hAnsi="Arial" w:cs="Arial"/>
                <w:b/>
                <w:bCs/>
                <w:color w:val="000000" w:themeColor="text1"/>
                <w:sz w:val="15"/>
                <w:szCs w:val="15"/>
              </w:rPr>
              <w:t xml:space="preserve">Arts and Design </w:t>
            </w:r>
          </w:p>
        </w:tc>
        <w:tc>
          <w:tcPr>
            <w:tcW w:w="3969" w:type="dxa"/>
            <w:vAlign w:val="center"/>
          </w:tcPr>
          <w:p w14:paraId="16DB489B" w14:textId="723F8C93" w:rsidR="00573798" w:rsidRPr="0064297B" w:rsidRDefault="00573798" w:rsidP="00573798">
            <w:pPr>
              <w:rPr>
                <w:rFonts w:ascii="Arial" w:hAnsi="Arial" w:cs="Arial"/>
                <w:color w:val="000000" w:themeColor="text1"/>
                <w:sz w:val="15"/>
                <w:szCs w:val="15"/>
              </w:rPr>
            </w:pPr>
            <w:r w:rsidRPr="0064297B">
              <w:rPr>
                <w:rFonts w:ascii="Arial" w:hAnsi="Arial" w:cs="Arial"/>
                <w:color w:val="000000" w:themeColor="text1"/>
                <w:sz w:val="15"/>
                <w:szCs w:val="15"/>
              </w:rPr>
              <w:t>Self-portraits inspired by Andy Warhol</w:t>
            </w:r>
          </w:p>
          <w:p w14:paraId="3BCBB358" w14:textId="62FA2373" w:rsidR="00573798" w:rsidRDefault="00573798" w:rsidP="00573798">
            <w:pPr>
              <w:rPr>
                <w:rFonts w:ascii="Arial" w:hAnsi="Arial" w:cs="Arial"/>
                <w:color w:val="000000" w:themeColor="text1"/>
                <w:sz w:val="15"/>
                <w:szCs w:val="15"/>
              </w:rPr>
            </w:pPr>
            <w:r w:rsidRPr="0064297B">
              <w:rPr>
                <w:rFonts w:ascii="Arial" w:hAnsi="Arial" w:cs="Arial"/>
                <w:color w:val="000000" w:themeColor="text1"/>
                <w:sz w:val="15"/>
                <w:szCs w:val="15"/>
              </w:rPr>
              <w:t>Creating a ‘You Choose’ world using different materials, textures, and art mediums</w:t>
            </w:r>
          </w:p>
          <w:p w14:paraId="312ED04A" w14:textId="104C2C49" w:rsidR="00573798" w:rsidRPr="0064297B" w:rsidRDefault="00573798" w:rsidP="00573798">
            <w:pPr>
              <w:rPr>
                <w:rFonts w:ascii="Arial" w:hAnsi="Arial" w:cs="Arial"/>
                <w:color w:val="000000" w:themeColor="text1"/>
                <w:sz w:val="15"/>
                <w:szCs w:val="15"/>
              </w:rPr>
            </w:pPr>
            <w:r w:rsidRPr="00B53949">
              <w:rPr>
                <w:rFonts w:ascii="Arial" w:hAnsi="Arial" w:cs="Arial"/>
                <w:color w:val="000000" w:themeColor="text1"/>
                <w:sz w:val="15"/>
                <w:szCs w:val="15"/>
              </w:rPr>
              <w:t xml:space="preserve">Elmer </w:t>
            </w:r>
            <w:r w:rsidR="006418F7" w:rsidRPr="00B53949">
              <w:rPr>
                <w:rFonts w:ascii="Arial" w:hAnsi="Arial" w:cs="Arial"/>
                <w:color w:val="000000" w:themeColor="text1"/>
                <w:sz w:val="15"/>
                <w:szCs w:val="15"/>
              </w:rPr>
              <w:t>collages</w:t>
            </w:r>
            <w:r w:rsidR="007D67D7" w:rsidRPr="00B53949">
              <w:rPr>
                <w:rFonts w:ascii="Arial" w:hAnsi="Arial" w:cs="Arial"/>
                <w:color w:val="000000" w:themeColor="text1"/>
                <w:sz w:val="15"/>
                <w:szCs w:val="15"/>
              </w:rPr>
              <w:t xml:space="preserve">, sculptures, </w:t>
            </w:r>
            <w:r w:rsidR="00130F12" w:rsidRPr="00B53949">
              <w:rPr>
                <w:rFonts w:ascii="Arial" w:hAnsi="Arial" w:cs="Arial"/>
                <w:color w:val="000000" w:themeColor="text1"/>
                <w:sz w:val="15"/>
                <w:szCs w:val="15"/>
              </w:rPr>
              <w:t xml:space="preserve">&amp; Rainbow Fish </w:t>
            </w:r>
            <w:r w:rsidR="005C6FE9" w:rsidRPr="00B53949">
              <w:rPr>
                <w:rFonts w:ascii="Arial" w:hAnsi="Arial" w:cs="Arial"/>
                <w:color w:val="000000" w:themeColor="text1"/>
                <w:sz w:val="15"/>
                <w:szCs w:val="15"/>
              </w:rPr>
              <w:t>art</w:t>
            </w:r>
          </w:p>
          <w:p w14:paraId="76AC867F" w14:textId="2D0263AF" w:rsidR="00573798" w:rsidRPr="0064297B" w:rsidRDefault="00573798" w:rsidP="00573798">
            <w:pPr>
              <w:rPr>
                <w:rFonts w:ascii="Arial" w:hAnsi="Arial" w:cs="Arial"/>
                <w:color w:val="000000" w:themeColor="text1"/>
                <w:sz w:val="15"/>
                <w:szCs w:val="15"/>
              </w:rPr>
            </w:pPr>
            <w:r w:rsidRPr="0064297B">
              <w:rPr>
                <w:rFonts w:ascii="Arial" w:hAnsi="Arial" w:cs="Arial"/>
                <w:color w:val="000000" w:themeColor="text1"/>
                <w:sz w:val="15"/>
                <w:szCs w:val="15"/>
              </w:rPr>
              <w:t>Painting pictures of our families, home role play, messy play, singing, cooking</w:t>
            </w:r>
          </w:p>
          <w:p w14:paraId="5D702552" w14:textId="0715C7D6" w:rsidR="00573798" w:rsidRPr="0064297B" w:rsidRDefault="00573798" w:rsidP="00573798">
            <w:pPr>
              <w:rPr>
                <w:rFonts w:ascii="Arial" w:hAnsi="Arial" w:cs="Arial"/>
                <w:sz w:val="15"/>
                <w:szCs w:val="15"/>
              </w:rPr>
            </w:pPr>
            <w:r w:rsidRPr="0064297B">
              <w:rPr>
                <w:rFonts w:ascii="Arial" w:hAnsi="Arial" w:cs="Arial"/>
                <w:sz w:val="15"/>
                <w:szCs w:val="15"/>
              </w:rPr>
              <w:t>Remember and sing entire songs, pitch match, melodic shapes</w:t>
            </w:r>
          </w:p>
        </w:tc>
        <w:tc>
          <w:tcPr>
            <w:tcW w:w="1417" w:type="dxa"/>
            <w:vAlign w:val="center"/>
          </w:tcPr>
          <w:p w14:paraId="541F548C" w14:textId="5C726626" w:rsidR="00573798" w:rsidRPr="0064297B" w:rsidRDefault="00573798" w:rsidP="00573798">
            <w:pPr>
              <w:rPr>
                <w:rFonts w:ascii="Arial" w:hAnsi="Arial" w:cs="Arial"/>
                <w:b/>
                <w:bCs/>
                <w:color w:val="000000" w:themeColor="text1"/>
                <w:sz w:val="15"/>
                <w:szCs w:val="15"/>
              </w:rPr>
            </w:pPr>
            <w:r w:rsidRPr="0064297B">
              <w:rPr>
                <w:rFonts w:ascii="Arial" w:hAnsi="Arial" w:cs="Arial"/>
                <w:b/>
                <w:bCs/>
                <w:color w:val="000000" w:themeColor="text1"/>
                <w:sz w:val="15"/>
                <w:szCs w:val="15"/>
              </w:rPr>
              <w:t xml:space="preserve">Expressive </w:t>
            </w:r>
            <w:r w:rsidRPr="0064297B">
              <w:rPr>
                <w:sz w:val="15"/>
                <w:szCs w:val="15"/>
              </w:rPr>
              <w:br/>
            </w:r>
            <w:r w:rsidRPr="0064297B">
              <w:rPr>
                <w:rFonts w:ascii="Arial" w:hAnsi="Arial" w:cs="Arial"/>
                <w:b/>
                <w:bCs/>
                <w:color w:val="000000" w:themeColor="text1"/>
                <w:sz w:val="15"/>
                <w:szCs w:val="15"/>
              </w:rPr>
              <w:t xml:space="preserve">Arts and Design </w:t>
            </w:r>
          </w:p>
        </w:tc>
        <w:tc>
          <w:tcPr>
            <w:tcW w:w="3969" w:type="dxa"/>
            <w:vAlign w:val="center"/>
          </w:tcPr>
          <w:p w14:paraId="0D7BD114" w14:textId="0796A823" w:rsidR="00573798" w:rsidRPr="0064297B" w:rsidRDefault="00573798" w:rsidP="00573798">
            <w:pPr>
              <w:rPr>
                <w:rFonts w:ascii="Arial" w:hAnsi="Arial" w:cs="Arial"/>
                <w:color w:val="000000" w:themeColor="text1"/>
                <w:sz w:val="15"/>
                <w:szCs w:val="15"/>
              </w:rPr>
            </w:pPr>
            <w:r w:rsidRPr="0064297B">
              <w:rPr>
                <w:rFonts w:ascii="Arial" w:hAnsi="Arial" w:cs="Arial"/>
                <w:color w:val="000000" w:themeColor="text1"/>
                <w:sz w:val="15"/>
                <w:szCs w:val="15"/>
              </w:rPr>
              <w:t>Explore different materials to create our own toy, i.e., boats, ramps for cars</w:t>
            </w:r>
            <w:r w:rsidR="00801DB9">
              <w:rPr>
                <w:rFonts w:ascii="Arial" w:hAnsi="Arial" w:cs="Arial"/>
                <w:color w:val="000000" w:themeColor="text1"/>
                <w:sz w:val="15"/>
                <w:szCs w:val="15"/>
              </w:rPr>
              <w:t>, ball and cup toy.</w:t>
            </w:r>
          </w:p>
          <w:p w14:paraId="06DF572A" w14:textId="67DC2485" w:rsidR="00573798" w:rsidRPr="0064297B" w:rsidRDefault="00573798" w:rsidP="00573798">
            <w:pPr>
              <w:rPr>
                <w:rFonts w:ascii="Arial" w:hAnsi="Arial" w:cs="Arial"/>
                <w:sz w:val="15"/>
                <w:szCs w:val="15"/>
              </w:rPr>
            </w:pPr>
            <w:r w:rsidRPr="0064297B">
              <w:rPr>
                <w:rFonts w:ascii="Arial" w:hAnsi="Arial" w:cs="Arial"/>
                <w:sz w:val="15"/>
                <w:szCs w:val="15"/>
              </w:rPr>
              <w:t>Show emotions in drawing</w:t>
            </w:r>
          </w:p>
          <w:p w14:paraId="2561A664" w14:textId="007F99A5" w:rsidR="00573798" w:rsidRPr="0064297B" w:rsidRDefault="00573798" w:rsidP="00573798">
            <w:pPr>
              <w:rPr>
                <w:rFonts w:ascii="Arial" w:hAnsi="Arial" w:cs="Arial"/>
                <w:sz w:val="15"/>
                <w:szCs w:val="15"/>
              </w:rPr>
            </w:pPr>
            <w:r w:rsidRPr="0064297B">
              <w:rPr>
                <w:rFonts w:ascii="Arial" w:hAnsi="Arial" w:cs="Arial"/>
                <w:color w:val="000000" w:themeColor="text1"/>
                <w:sz w:val="15"/>
                <w:szCs w:val="15"/>
              </w:rPr>
              <w:t>Opportunities for pretend play both real and imaginary (role play and small world)</w:t>
            </w:r>
          </w:p>
          <w:p w14:paraId="3254AA36" w14:textId="0371F5DC" w:rsidR="00573798" w:rsidRPr="0064297B" w:rsidRDefault="00573798" w:rsidP="00573798">
            <w:pPr>
              <w:rPr>
                <w:rFonts w:ascii="Arial" w:hAnsi="Arial" w:cs="Arial"/>
                <w:sz w:val="15"/>
                <w:szCs w:val="15"/>
              </w:rPr>
            </w:pPr>
            <w:r w:rsidRPr="0064297B">
              <w:rPr>
                <w:rFonts w:ascii="Arial" w:hAnsi="Arial" w:cs="Arial"/>
                <w:sz w:val="15"/>
                <w:szCs w:val="15"/>
              </w:rPr>
              <w:t>Sing songs with a focus on pitch, tone and phrasing</w:t>
            </w:r>
          </w:p>
        </w:tc>
        <w:tc>
          <w:tcPr>
            <w:tcW w:w="1418" w:type="dxa"/>
            <w:vAlign w:val="center"/>
          </w:tcPr>
          <w:p w14:paraId="5A6A4FCD" w14:textId="69F405C3" w:rsidR="00573798" w:rsidRPr="00945DE6" w:rsidRDefault="00573798" w:rsidP="00573798">
            <w:pPr>
              <w:rPr>
                <w:rFonts w:ascii="Arial" w:hAnsi="Arial" w:cs="Arial"/>
                <w:b/>
                <w:bCs/>
                <w:sz w:val="15"/>
                <w:szCs w:val="15"/>
              </w:rPr>
            </w:pPr>
            <w:r w:rsidRPr="00945DE6">
              <w:rPr>
                <w:rFonts w:ascii="Arial" w:hAnsi="Arial" w:cs="Arial"/>
                <w:b/>
                <w:bCs/>
                <w:sz w:val="15"/>
                <w:szCs w:val="15"/>
              </w:rPr>
              <w:t>Expressive Arts and Design</w:t>
            </w:r>
          </w:p>
        </w:tc>
        <w:tc>
          <w:tcPr>
            <w:tcW w:w="3969" w:type="dxa"/>
            <w:vAlign w:val="center"/>
          </w:tcPr>
          <w:p w14:paraId="1EB8F0E4" w14:textId="72638E8B" w:rsidR="00573798" w:rsidRPr="00945DE6" w:rsidRDefault="00573798" w:rsidP="00573798">
            <w:pPr>
              <w:rPr>
                <w:rFonts w:ascii="Arial" w:hAnsi="Arial" w:cs="Arial"/>
                <w:sz w:val="15"/>
                <w:szCs w:val="15"/>
              </w:rPr>
            </w:pPr>
            <w:r w:rsidRPr="00945DE6">
              <w:rPr>
                <w:rFonts w:ascii="Arial" w:hAnsi="Arial" w:cs="Arial"/>
                <w:sz w:val="15"/>
                <w:szCs w:val="15"/>
              </w:rPr>
              <w:t>Butterfly printing and flower creations with milk marbling.  Drawing with increased complexity (natural observations). Choosing own materials for artwork ideas.</w:t>
            </w:r>
          </w:p>
          <w:p w14:paraId="75129C60" w14:textId="2DFB8784" w:rsidR="00573798" w:rsidRPr="00945DE6" w:rsidRDefault="00573798" w:rsidP="00573798">
            <w:pPr>
              <w:rPr>
                <w:rFonts w:ascii="Arial" w:hAnsi="Arial" w:cs="Arial"/>
                <w:sz w:val="15"/>
                <w:szCs w:val="15"/>
              </w:rPr>
            </w:pPr>
            <w:r w:rsidRPr="00945DE6">
              <w:rPr>
                <w:rFonts w:ascii="Arial" w:hAnsi="Arial" w:cs="Arial"/>
                <w:sz w:val="15"/>
                <w:szCs w:val="15"/>
              </w:rPr>
              <w:t>Play instruments with increased control, expressing feelings and ideas.</w:t>
            </w:r>
          </w:p>
        </w:tc>
      </w:tr>
      <w:tr w:rsidR="00573798" w:rsidRPr="0064297B" w14:paraId="158C258C" w14:textId="77777777" w:rsidTr="003F277B">
        <w:trPr>
          <w:trHeight w:val="75"/>
          <w:jc w:val="center"/>
        </w:trPr>
        <w:tc>
          <w:tcPr>
            <w:tcW w:w="1413" w:type="dxa"/>
            <w:vAlign w:val="center"/>
          </w:tcPr>
          <w:p w14:paraId="3A82F643" w14:textId="1BF26EE7" w:rsidR="00573798" w:rsidRPr="0064297B" w:rsidRDefault="00573798" w:rsidP="00573798">
            <w:pPr>
              <w:ind w:right="-111"/>
              <w:rPr>
                <w:rFonts w:ascii="Arial" w:hAnsi="Arial" w:cs="Arial"/>
                <w:b/>
                <w:bCs/>
                <w:sz w:val="15"/>
                <w:szCs w:val="15"/>
              </w:rPr>
            </w:pPr>
            <w:r w:rsidRPr="0064297B">
              <w:rPr>
                <w:rFonts w:ascii="Arial" w:hAnsi="Arial" w:cs="Arial"/>
                <w:b/>
                <w:bCs/>
                <w:sz w:val="15"/>
                <w:szCs w:val="15"/>
              </w:rPr>
              <w:t>Understanding the World</w:t>
            </w:r>
          </w:p>
        </w:tc>
        <w:tc>
          <w:tcPr>
            <w:tcW w:w="3969" w:type="dxa"/>
            <w:vAlign w:val="center"/>
          </w:tcPr>
          <w:p w14:paraId="688F9264" w14:textId="77777777" w:rsidR="00573798" w:rsidRDefault="00573798" w:rsidP="00573798">
            <w:pPr>
              <w:rPr>
                <w:rFonts w:ascii="Arial" w:hAnsi="Arial" w:cs="Arial"/>
                <w:sz w:val="15"/>
                <w:szCs w:val="15"/>
              </w:rPr>
            </w:pPr>
            <w:r w:rsidRPr="0064297B">
              <w:rPr>
                <w:rFonts w:ascii="Arial" w:hAnsi="Arial" w:cs="Arial"/>
                <w:sz w:val="15"/>
                <w:szCs w:val="15"/>
              </w:rPr>
              <w:t>The children will be encouraged to talk about people in their family and we will explore our cultural history. Explore our natural world and school environment.</w:t>
            </w:r>
          </w:p>
          <w:p w14:paraId="10946E91" w14:textId="1F9B57E7" w:rsidR="009F01F5" w:rsidRPr="0064297B" w:rsidRDefault="009F01F5" w:rsidP="00573798">
            <w:pPr>
              <w:rPr>
                <w:rFonts w:ascii="Arial" w:hAnsi="Arial" w:cs="Arial"/>
                <w:sz w:val="15"/>
                <w:szCs w:val="15"/>
              </w:rPr>
            </w:pPr>
            <w:r w:rsidRPr="00311A85">
              <w:rPr>
                <w:rFonts w:ascii="Arial" w:hAnsi="Arial" w:cs="Arial"/>
                <w:sz w:val="15"/>
                <w:szCs w:val="15"/>
              </w:rPr>
              <w:t>Cooking soup using produce grown in the Nursery.</w:t>
            </w:r>
          </w:p>
        </w:tc>
        <w:tc>
          <w:tcPr>
            <w:tcW w:w="1417" w:type="dxa"/>
            <w:vAlign w:val="center"/>
          </w:tcPr>
          <w:p w14:paraId="3C29BFF2" w14:textId="567622AE" w:rsidR="00573798" w:rsidRPr="0064297B" w:rsidRDefault="00573798" w:rsidP="00573798">
            <w:pPr>
              <w:ind w:right="-114"/>
              <w:rPr>
                <w:rFonts w:ascii="Arial" w:hAnsi="Arial" w:cs="Arial"/>
                <w:b/>
                <w:bCs/>
                <w:color w:val="000000" w:themeColor="text1"/>
                <w:sz w:val="15"/>
                <w:szCs w:val="15"/>
              </w:rPr>
            </w:pPr>
            <w:r w:rsidRPr="0064297B">
              <w:rPr>
                <w:rFonts w:ascii="Arial" w:hAnsi="Arial" w:cs="Arial"/>
                <w:b/>
                <w:bCs/>
                <w:color w:val="000000" w:themeColor="text1"/>
                <w:sz w:val="15"/>
                <w:szCs w:val="15"/>
              </w:rPr>
              <w:t>Understanding the World</w:t>
            </w:r>
          </w:p>
        </w:tc>
        <w:tc>
          <w:tcPr>
            <w:tcW w:w="3969" w:type="dxa"/>
            <w:vAlign w:val="center"/>
          </w:tcPr>
          <w:p w14:paraId="780C21DD" w14:textId="77777777" w:rsidR="00573798" w:rsidRDefault="00573798" w:rsidP="00573798">
            <w:pPr>
              <w:rPr>
                <w:rFonts w:ascii="Arial" w:hAnsi="Arial" w:cs="Arial"/>
                <w:sz w:val="15"/>
                <w:szCs w:val="15"/>
              </w:rPr>
            </w:pPr>
            <w:r w:rsidRPr="0064297B">
              <w:rPr>
                <w:rFonts w:ascii="Arial" w:hAnsi="Arial" w:cs="Arial"/>
                <w:sz w:val="15"/>
                <w:szCs w:val="15"/>
              </w:rPr>
              <w:t xml:space="preserve">Continue to observe seasonal changes. Exploring the materials that toys are made from. </w:t>
            </w:r>
            <w:bookmarkStart w:id="5" w:name="OLE_LINK9"/>
            <w:bookmarkStart w:id="6" w:name="OLE_LINK10"/>
            <w:r w:rsidRPr="0064297B">
              <w:rPr>
                <w:rFonts w:ascii="Arial" w:hAnsi="Arial" w:cs="Arial"/>
                <w:sz w:val="15"/>
                <w:szCs w:val="15"/>
              </w:rPr>
              <w:t xml:space="preserve">Through exploration they will consider different </w:t>
            </w:r>
            <w:r>
              <w:rPr>
                <w:rFonts w:ascii="Arial" w:hAnsi="Arial" w:cs="Arial"/>
                <w:sz w:val="15"/>
                <w:szCs w:val="15"/>
              </w:rPr>
              <w:t>forces</w:t>
            </w:r>
            <w:r w:rsidRPr="0064297B">
              <w:rPr>
                <w:rFonts w:ascii="Arial" w:hAnsi="Arial" w:cs="Arial"/>
                <w:sz w:val="15"/>
                <w:szCs w:val="15"/>
              </w:rPr>
              <w:t xml:space="preserve"> such as push, pull,</w:t>
            </w:r>
            <w:r>
              <w:rPr>
                <w:rFonts w:ascii="Arial" w:hAnsi="Arial" w:cs="Arial"/>
                <w:sz w:val="15"/>
                <w:szCs w:val="15"/>
              </w:rPr>
              <w:t xml:space="preserve"> whether items </w:t>
            </w:r>
            <w:r w:rsidRPr="0064297B">
              <w:rPr>
                <w:rFonts w:ascii="Arial" w:hAnsi="Arial" w:cs="Arial"/>
                <w:sz w:val="15"/>
                <w:szCs w:val="15"/>
              </w:rPr>
              <w:t>float,</w:t>
            </w:r>
            <w:r>
              <w:rPr>
                <w:rFonts w:ascii="Arial" w:hAnsi="Arial" w:cs="Arial"/>
                <w:sz w:val="15"/>
                <w:szCs w:val="15"/>
              </w:rPr>
              <w:t xml:space="preserve"> or </w:t>
            </w:r>
            <w:r w:rsidRPr="0064297B">
              <w:rPr>
                <w:rFonts w:ascii="Arial" w:hAnsi="Arial" w:cs="Arial"/>
                <w:sz w:val="15"/>
                <w:szCs w:val="15"/>
              </w:rPr>
              <w:t>sink and how things work.</w:t>
            </w:r>
            <w:bookmarkEnd w:id="5"/>
            <w:bookmarkEnd w:id="6"/>
          </w:p>
          <w:p w14:paraId="2962662D" w14:textId="28AE1416" w:rsidR="00073495" w:rsidRPr="0064297B" w:rsidRDefault="00745C3E" w:rsidP="00573798">
            <w:pPr>
              <w:rPr>
                <w:rFonts w:ascii="Arial" w:hAnsi="Arial" w:cs="Arial"/>
                <w:sz w:val="15"/>
                <w:szCs w:val="15"/>
              </w:rPr>
            </w:pPr>
            <w:r>
              <w:rPr>
                <w:rFonts w:ascii="Arial" w:hAnsi="Arial" w:cs="Arial"/>
                <w:sz w:val="15"/>
                <w:szCs w:val="15"/>
              </w:rPr>
              <w:t>Cook pancakes</w:t>
            </w:r>
            <w:r w:rsidR="00073495">
              <w:rPr>
                <w:rFonts w:ascii="Arial" w:hAnsi="Arial" w:cs="Arial"/>
                <w:sz w:val="15"/>
                <w:szCs w:val="15"/>
              </w:rPr>
              <w:t xml:space="preserve"> </w:t>
            </w:r>
          </w:p>
        </w:tc>
        <w:tc>
          <w:tcPr>
            <w:tcW w:w="1418" w:type="dxa"/>
            <w:vAlign w:val="center"/>
          </w:tcPr>
          <w:p w14:paraId="08FDBFE5" w14:textId="2FE59D2C" w:rsidR="00573798" w:rsidRPr="003E2A0D" w:rsidRDefault="00573798" w:rsidP="00573798">
            <w:pPr>
              <w:rPr>
                <w:rFonts w:ascii="Arial" w:hAnsi="Arial" w:cs="Arial"/>
                <w:b/>
                <w:bCs/>
                <w:sz w:val="15"/>
                <w:szCs w:val="15"/>
              </w:rPr>
            </w:pPr>
            <w:r w:rsidRPr="003E2A0D">
              <w:rPr>
                <w:rFonts w:ascii="Arial" w:hAnsi="Arial" w:cs="Arial"/>
                <w:b/>
                <w:bCs/>
                <w:sz w:val="15"/>
                <w:szCs w:val="15"/>
              </w:rPr>
              <w:t>Understanding the World</w:t>
            </w:r>
          </w:p>
        </w:tc>
        <w:tc>
          <w:tcPr>
            <w:tcW w:w="3969" w:type="dxa"/>
            <w:vAlign w:val="center"/>
          </w:tcPr>
          <w:p w14:paraId="5C98F837" w14:textId="66F7FA97" w:rsidR="00573798" w:rsidRPr="003E2A0D" w:rsidRDefault="00573798" w:rsidP="00573798">
            <w:pPr>
              <w:rPr>
                <w:rFonts w:ascii="Arial" w:hAnsi="Arial" w:cs="Arial"/>
                <w:sz w:val="15"/>
                <w:szCs w:val="15"/>
              </w:rPr>
            </w:pPr>
            <w:r w:rsidRPr="003E2A0D">
              <w:rPr>
                <w:rFonts w:ascii="Arial" w:hAnsi="Arial" w:cs="Arial"/>
                <w:sz w:val="15"/>
                <w:szCs w:val="15"/>
              </w:rPr>
              <w:t xml:space="preserve">Seasonal changes. Observing plants grow and talking about how they grow over time with respect and care. </w:t>
            </w:r>
          </w:p>
          <w:p w14:paraId="326E949E" w14:textId="77777777" w:rsidR="00573798" w:rsidRDefault="00573798" w:rsidP="00573798">
            <w:pPr>
              <w:rPr>
                <w:rFonts w:ascii="Arial" w:hAnsi="Arial" w:cs="Arial"/>
                <w:sz w:val="15"/>
                <w:szCs w:val="15"/>
              </w:rPr>
            </w:pPr>
            <w:r w:rsidRPr="003E2A0D">
              <w:rPr>
                <w:rFonts w:ascii="Arial" w:hAnsi="Arial" w:cs="Arial"/>
                <w:sz w:val="15"/>
                <w:szCs w:val="15"/>
              </w:rPr>
              <w:t>Life cycles of plant and animal.</w:t>
            </w:r>
          </w:p>
          <w:p w14:paraId="3EF69A59" w14:textId="69E4E73C" w:rsidR="000937AE" w:rsidRPr="003E2A0D" w:rsidRDefault="000937AE" w:rsidP="00573798">
            <w:pPr>
              <w:rPr>
                <w:rFonts w:ascii="Arial" w:hAnsi="Arial" w:cs="Arial"/>
                <w:sz w:val="15"/>
                <w:szCs w:val="15"/>
              </w:rPr>
            </w:pPr>
            <w:r>
              <w:rPr>
                <w:rFonts w:ascii="Arial" w:hAnsi="Arial" w:cs="Arial"/>
                <w:sz w:val="15"/>
                <w:szCs w:val="15"/>
              </w:rPr>
              <w:t>Make c</w:t>
            </w:r>
            <w:r w:rsidRPr="000937AE">
              <w:rPr>
                <w:rFonts w:ascii="Arial" w:hAnsi="Arial" w:cs="Arial"/>
                <w:sz w:val="15"/>
                <w:szCs w:val="15"/>
              </w:rPr>
              <w:t>aterpillar fruit kebabs</w:t>
            </w:r>
          </w:p>
        </w:tc>
      </w:tr>
      <w:tr w:rsidR="00573798" w:rsidRPr="0064297B" w14:paraId="5E28C883" w14:textId="77777777" w:rsidTr="003F277B">
        <w:trPr>
          <w:trHeight w:val="75"/>
          <w:jc w:val="center"/>
        </w:trPr>
        <w:tc>
          <w:tcPr>
            <w:tcW w:w="1413" w:type="dxa"/>
            <w:vAlign w:val="center"/>
          </w:tcPr>
          <w:p w14:paraId="7E8AA58E" w14:textId="26DC7D97" w:rsidR="00573798" w:rsidRPr="0064297B" w:rsidRDefault="00573798" w:rsidP="00573798">
            <w:pPr>
              <w:rPr>
                <w:rFonts w:ascii="Arial" w:hAnsi="Arial" w:cs="Arial"/>
                <w:b/>
                <w:bCs/>
                <w:sz w:val="15"/>
                <w:szCs w:val="15"/>
              </w:rPr>
            </w:pPr>
            <w:r w:rsidRPr="0064297B">
              <w:rPr>
                <w:rFonts w:ascii="Arial" w:hAnsi="Arial" w:cs="Arial"/>
                <w:b/>
                <w:bCs/>
                <w:sz w:val="15"/>
                <w:szCs w:val="15"/>
              </w:rPr>
              <w:t>RE</w:t>
            </w:r>
          </w:p>
        </w:tc>
        <w:tc>
          <w:tcPr>
            <w:tcW w:w="3969" w:type="dxa"/>
            <w:vAlign w:val="center"/>
          </w:tcPr>
          <w:p w14:paraId="27FE357E" w14:textId="00DB2C54" w:rsidR="00573798" w:rsidRPr="0064297B" w:rsidRDefault="00573798" w:rsidP="00573798">
            <w:pPr>
              <w:rPr>
                <w:rFonts w:ascii="Arial" w:hAnsi="Arial" w:cs="Arial"/>
                <w:sz w:val="15"/>
                <w:szCs w:val="15"/>
              </w:rPr>
            </w:pPr>
            <w:r w:rsidRPr="0064297B">
              <w:rPr>
                <w:rFonts w:ascii="Arial" w:hAnsi="Arial" w:cs="Arial"/>
                <w:sz w:val="15"/>
                <w:szCs w:val="15"/>
              </w:rPr>
              <w:t xml:space="preserve">Who Am I? </w:t>
            </w:r>
          </w:p>
        </w:tc>
        <w:tc>
          <w:tcPr>
            <w:tcW w:w="1417" w:type="dxa"/>
            <w:vAlign w:val="center"/>
          </w:tcPr>
          <w:p w14:paraId="170320D0" w14:textId="3B4C2094" w:rsidR="00573798" w:rsidRPr="0064297B" w:rsidRDefault="00573798" w:rsidP="00573798">
            <w:pPr>
              <w:rPr>
                <w:rFonts w:ascii="Arial" w:hAnsi="Arial" w:cs="Arial"/>
                <w:b/>
                <w:bCs/>
                <w:color w:val="FF0000"/>
                <w:sz w:val="15"/>
                <w:szCs w:val="15"/>
              </w:rPr>
            </w:pPr>
            <w:r w:rsidRPr="0064297B">
              <w:rPr>
                <w:rFonts w:ascii="Arial" w:hAnsi="Arial" w:cs="Arial"/>
                <w:b/>
                <w:bCs/>
                <w:sz w:val="15"/>
                <w:szCs w:val="15"/>
              </w:rPr>
              <w:t>RE</w:t>
            </w:r>
          </w:p>
        </w:tc>
        <w:tc>
          <w:tcPr>
            <w:tcW w:w="3969" w:type="dxa"/>
            <w:vAlign w:val="center"/>
          </w:tcPr>
          <w:p w14:paraId="00B64D79" w14:textId="19F2F1C6" w:rsidR="00573798" w:rsidRPr="00FA37DA" w:rsidRDefault="00573798" w:rsidP="00573798">
            <w:pPr>
              <w:rPr>
                <w:rFonts w:ascii="Arial" w:hAnsi="Arial" w:cs="Arial"/>
                <w:sz w:val="15"/>
                <w:szCs w:val="15"/>
              </w:rPr>
            </w:pPr>
            <w:r w:rsidRPr="00DE37E8">
              <w:rPr>
                <w:rFonts w:ascii="Arial" w:hAnsi="Arial" w:cs="Arial"/>
                <w:sz w:val="15"/>
                <w:szCs w:val="15"/>
              </w:rPr>
              <w:t xml:space="preserve">What makes us special?                                                                  </w:t>
            </w:r>
          </w:p>
        </w:tc>
        <w:tc>
          <w:tcPr>
            <w:tcW w:w="1418" w:type="dxa"/>
            <w:vAlign w:val="center"/>
          </w:tcPr>
          <w:p w14:paraId="37053896" w14:textId="1487A11B" w:rsidR="00573798" w:rsidRPr="003E2A0D" w:rsidRDefault="00573798" w:rsidP="00573798">
            <w:pPr>
              <w:rPr>
                <w:rFonts w:ascii="Arial" w:hAnsi="Arial" w:cs="Arial"/>
                <w:b/>
                <w:bCs/>
                <w:color w:val="FF0000"/>
                <w:sz w:val="15"/>
                <w:szCs w:val="15"/>
              </w:rPr>
            </w:pPr>
            <w:r w:rsidRPr="003E2A0D">
              <w:rPr>
                <w:rFonts w:ascii="Arial" w:hAnsi="Arial" w:cs="Arial"/>
                <w:b/>
                <w:bCs/>
                <w:sz w:val="15"/>
                <w:szCs w:val="15"/>
              </w:rPr>
              <w:t>RE</w:t>
            </w:r>
          </w:p>
        </w:tc>
        <w:tc>
          <w:tcPr>
            <w:tcW w:w="3969" w:type="dxa"/>
            <w:vAlign w:val="center"/>
          </w:tcPr>
          <w:p w14:paraId="48FAF228" w14:textId="3B4CE70D" w:rsidR="00573798" w:rsidRPr="003E2A0D" w:rsidRDefault="00573798" w:rsidP="00573798">
            <w:pPr>
              <w:rPr>
                <w:rFonts w:ascii="Arial" w:hAnsi="Arial" w:cs="Arial"/>
                <w:sz w:val="15"/>
                <w:szCs w:val="15"/>
              </w:rPr>
            </w:pPr>
            <w:r w:rsidRPr="003E2A0D">
              <w:rPr>
                <w:rFonts w:ascii="Arial" w:hAnsi="Arial" w:cs="Arial"/>
                <w:sz w:val="15"/>
                <w:szCs w:val="15"/>
              </w:rPr>
              <w:t>What are the special places and people in our community</w:t>
            </w:r>
          </w:p>
        </w:tc>
      </w:tr>
      <w:tr w:rsidR="00573798" w:rsidRPr="0064297B" w14:paraId="6AEAB937" w14:textId="77777777" w:rsidTr="003F277B">
        <w:trPr>
          <w:trHeight w:val="74"/>
          <w:jc w:val="center"/>
        </w:trPr>
        <w:tc>
          <w:tcPr>
            <w:tcW w:w="1413" w:type="dxa"/>
            <w:vAlign w:val="center"/>
          </w:tcPr>
          <w:p w14:paraId="78A74FDC" w14:textId="38192A55" w:rsidR="00573798" w:rsidRPr="0064297B" w:rsidRDefault="00573798" w:rsidP="005E3458">
            <w:pPr>
              <w:ind w:right="-111"/>
              <w:rPr>
                <w:rFonts w:ascii="Arial" w:hAnsi="Arial" w:cs="Arial"/>
                <w:b/>
                <w:sz w:val="15"/>
                <w:szCs w:val="15"/>
              </w:rPr>
            </w:pPr>
            <w:r w:rsidRPr="0064297B">
              <w:rPr>
                <w:rFonts w:ascii="Arial" w:hAnsi="Arial" w:cs="Arial"/>
                <w:b/>
                <w:sz w:val="15"/>
                <w:szCs w:val="15"/>
              </w:rPr>
              <w:t>Outdoor Learning</w:t>
            </w:r>
          </w:p>
        </w:tc>
        <w:tc>
          <w:tcPr>
            <w:tcW w:w="3969" w:type="dxa"/>
            <w:vAlign w:val="center"/>
          </w:tcPr>
          <w:p w14:paraId="2AB39269" w14:textId="30AFA7C8" w:rsidR="00573798" w:rsidRPr="0064297B" w:rsidRDefault="00573798" w:rsidP="00573798">
            <w:pPr>
              <w:rPr>
                <w:rFonts w:ascii="Arial" w:hAnsi="Arial" w:cs="Arial"/>
                <w:sz w:val="15"/>
                <w:szCs w:val="15"/>
              </w:rPr>
            </w:pPr>
            <w:r w:rsidRPr="0064297B">
              <w:rPr>
                <w:rFonts w:ascii="Arial" w:hAnsi="Arial" w:cs="Arial"/>
                <w:sz w:val="15"/>
                <w:szCs w:val="15"/>
              </w:rPr>
              <w:t>Listening walks within our environment.</w:t>
            </w:r>
          </w:p>
        </w:tc>
        <w:tc>
          <w:tcPr>
            <w:tcW w:w="1417" w:type="dxa"/>
            <w:vAlign w:val="center"/>
          </w:tcPr>
          <w:p w14:paraId="2B9873DD" w14:textId="4CE23041" w:rsidR="00573798" w:rsidRPr="0064297B" w:rsidRDefault="00573798" w:rsidP="005E3458">
            <w:pPr>
              <w:ind w:right="-107"/>
              <w:rPr>
                <w:rFonts w:ascii="Arial" w:hAnsi="Arial" w:cs="Arial"/>
                <w:b/>
                <w:sz w:val="15"/>
                <w:szCs w:val="15"/>
              </w:rPr>
            </w:pPr>
            <w:r w:rsidRPr="0064297B">
              <w:rPr>
                <w:rFonts w:ascii="Arial" w:hAnsi="Arial" w:cs="Arial"/>
                <w:b/>
                <w:sz w:val="15"/>
                <w:szCs w:val="15"/>
              </w:rPr>
              <w:t>Outdoor Learning</w:t>
            </w:r>
          </w:p>
        </w:tc>
        <w:tc>
          <w:tcPr>
            <w:tcW w:w="3969" w:type="dxa"/>
            <w:vAlign w:val="center"/>
          </w:tcPr>
          <w:p w14:paraId="4604A1B5" w14:textId="4847F129" w:rsidR="00573798" w:rsidRPr="0064297B" w:rsidRDefault="00573798" w:rsidP="00573798">
            <w:pPr>
              <w:rPr>
                <w:rFonts w:ascii="Arial" w:hAnsi="Arial" w:cs="Arial"/>
                <w:sz w:val="15"/>
                <w:szCs w:val="15"/>
              </w:rPr>
            </w:pPr>
            <w:r w:rsidRPr="0064297B">
              <w:rPr>
                <w:rFonts w:ascii="Arial" w:hAnsi="Arial" w:cs="Arial"/>
                <w:sz w:val="15"/>
                <w:szCs w:val="15"/>
              </w:rPr>
              <w:t>Outdoor woodland walk/play outside/hopscotch.</w:t>
            </w:r>
          </w:p>
        </w:tc>
        <w:tc>
          <w:tcPr>
            <w:tcW w:w="1418" w:type="dxa"/>
            <w:vAlign w:val="center"/>
          </w:tcPr>
          <w:p w14:paraId="215D8733" w14:textId="4F11E976" w:rsidR="00573798" w:rsidRPr="003E2A0D" w:rsidRDefault="00573798" w:rsidP="005E3458">
            <w:pPr>
              <w:ind w:right="-102"/>
              <w:rPr>
                <w:rFonts w:ascii="Arial" w:hAnsi="Arial" w:cs="Arial"/>
                <w:b/>
                <w:sz w:val="15"/>
                <w:szCs w:val="15"/>
              </w:rPr>
            </w:pPr>
            <w:r w:rsidRPr="003E2A0D">
              <w:rPr>
                <w:rFonts w:ascii="Arial" w:hAnsi="Arial" w:cs="Arial"/>
                <w:b/>
                <w:sz w:val="15"/>
                <w:szCs w:val="15"/>
              </w:rPr>
              <w:t>Outdoor Learning</w:t>
            </w:r>
          </w:p>
        </w:tc>
        <w:tc>
          <w:tcPr>
            <w:tcW w:w="3969" w:type="dxa"/>
            <w:vAlign w:val="center"/>
          </w:tcPr>
          <w:p w14:paraId="3ABC753F" w14:textId="26A7A9B9" w:rsidR="00573798" w:rsidRPr="003E2A0D" w:rsidRDefault="00573798" w:rsidP="00573798">
            <w:pPr>
              <w:rPr>
                <w:rFonts w:ascii="Arial" w:hAnsi="Arial" w:cs="Arial"/>
                <w:sz w:val="15"/>
                <w:szCs w:val="15"/>
              </w:rPr>
            </w:pPr>
            <w:r w:rsidRPr="003E2A0D">
              <w:rPr>
                <w:rFonts w:ascii="Arial" w:hAnsi="Arial" w:cs="Arial"/>
                <w:sz w:val="15"/>
                <w:szCs w:val="15"/>
              </w:rPr>
              <w:t>Growing vegetables and exploring our garden.</w:t>
            </w:r>
          </w:p>
        </w:tc>
      </w:tr>
      <w:tr w:rsidR="00573798" w:rsidRPr="0064297B" w14:paraId="13751B00" w14:textId="77777777" w:rsidTr="003F277B">
        <w:trPr>
          <w:trHeight w:val="74"/>
          <w:jc w:val="center"/>
        </w:trPr>
        <w:tc>
          <w:tcPr>
            <w:tcW w:w="1413" w:type="dxa"/>
            <w:vAlign w:val="center"/>
          </w:tcPr>
          <w:p w14:paraId="01676848" w14:textId="43215365" w:rsidR="00573798" w:rsidRPr="0064297B" w:rsidRDefault="00573798" w:rsidP="00573798">
            <w:pPr>
              <w:rPr>
                <w:rFonts w:ascii="Arial" w:hAnsi="Arial" w:cs="Arial"/>
                <w:b/>
                <w:sz w:val="15"/>
                <w:szCs w:val="15"/>
              </w:rPr>
            </w:pPr>
            <w:r w:rsidRPr="0064297B">
              <w:rPr>
                <w:rFonts w:ascii="Arial" w:hAnsi="Arial" w:cs="Arial"/>
                <w:b/>
                <w:sz w:val="15"/>
                <w:szCs w:val="15"/>
              </w:rPr>
              <w:t>Trips &amp; Events</w:t>
            </w:r>
          </w:p>
        </w:tc>
        <w:tc>
          <w:tcPr>
            <w:tcW w:w="3969" w:type="dxa"/>
            <w:vAlign w:val="center"/>
          </w:tcPr>
          <w:p w14:paraId="64B581E9" w14:textId="30EB483A" w:rsidR="00573798" w:rsidRPr="0064297B" w:rsidRDefault="00573798" w:rsidP="00573798">
            <w:pPr>
              <w:rPr>
                <w:rFonts w:ascii="Arial" w:hAnsi="Arial" w:cs="Arial"/>
                <w:sz w:val="15"/>
                <w:szCs w:val="15"/>
              </w:rPr>
            </w:pPr>
            <w:r w:rsidRPr="0064297B">
              <w:rPr>
                <w:rFonts w:ascii="Arial" w:hAnsi="Arial" w:cs="Arial"/>
                <w:sz w:val="15"/>
                <w:szCs w:val="15"/>
              </w:rPr>
              <w:t>Multicultural food sharing</w:t>
            </w:r>
          </w:p>
        </w:tc>
        <w:tc>
          <w:tcPr>
            <w:tcW w:w="1417" w:type="dxa"/>
            <w:vAlign w:val="center"/>
          </w:tcPr>
          <w:p w14:paraId="354A4A83" w14:textId="7A1AA3E9" w:rsidR="00573798" w:rsidRPr="0064297B" w:rsidRDefault="00573798" w:rsidP="00573798">
            <w:pPr>
              <w:rPr>
                <w:rFonts w:ascii="Arial" w:hAnsi="Arial" w:cs="Arial"/>
                <w:b/>
                <w:sz w:val="15"/>
                <w:szCs w:val="15"/>
              </w:rPr>
            </w:pPr>
            <w:r w:rsidRPr="0064297B">
              <w:rPr>
                <w:rFonts w:ascii="Arial" w:hAnsi="Arial" w:cs="Arial"/>
                <w:b/>
                <w:sz w:val="15"/>
                <w:szCs w:val="15"/>
              </w:rPr>
              <w:t>Trips &amp; Events</w:t>
            </w:r>
          </w:p>
        </w:tc>
        <w:tc>
          <w:tcPr>
            <w:tcW w:w="3969" w:type="dxa"/>
            <w:vAlign w:val="center"/>
          </w:tcPr>
          <w:p w14:paraId="2245BD0F" w14:textId="6CEC4D0E" w:rsidR="00573798" w:rsidRPr="0064297B" w:rsidRDefault="00573798" w:rsidP="00573798">
            <w:pPr>
              <w:rPr>
                <w:rFonts w:ascii="Arial" w:hAnsi="Arial" w:cs="Arial"/>
                <w:sz w:val="15"/>
                <w:szCs w:val="15"/>
              </w:rPr>
            </w:pPr>
            <w:r w:rsidRPr="0064297B">
              <w:rPr>
                <w:rFonts w:ascii="Arial" w:hAnsi="Arial" w:cs="Arial"/>
                <w:sz w:val="15"/>
                <w:szCs w:val="15"/>
              </w:rPr>
              <w:t>Forty Hall playground and woodland circle</w:t>
            </w:r>
          </w:p>
        </w:tc>
        <w:tc>
          <w:tcPr>
            <w:tcW w:w="1418" w:type="dxa"/>
            <w:vAlign w:val="center"/>
          </w:tcPr>
          <w:p w14:paraId="738102D8" w14:textId="25476A9D" w:rsidR="00573798" w:rsidRPr="003E2A0D" w:rsidRDefault="00573798" w:rsidP="00573798">
            <w:pPr>
              <w:rPr>
                <w:rFonts w:ascii="Arial" w:hAnsi="Arial" w:cs="Arial"/>
                <w:b/>
                <w:sz w:val="15"/>
                <w:szCs w:val="15"/>
              </w:rPr>
            </w:pPr>
            <w:r w:rsidRPr="003E2A0D">
              <w:rPr>
                <w:rFonts w:ascii="Arial" w:hAnsi="Arial" w:cs="Arial"/>
                <w:b/>
                <w:sz w:val="15"/>
                <w:szCs w:val="15"/>
              </w:rPr>
              <w:t>Trips &amp; Events</w:t>
            </w:r>
          </w:p>
        </w:tc>
        <w:tc>
          <w:tcPr>
            <w:tcW w:w="3969" w:type="dxa"/>
            <w:vAlign w:val="center"/>
          </w:tcPr>
          <w:p w14:paraId="6872B420" w14:textId="528B3B85" w:rsidR="00573798" w:rsidRPr="003E2A0D" w:rsidRDefault="00573798" w:rsidP="00573798">
            <w:pPr>
              <w:rPr>
                <w:rFonts w:ascii="Arial" w:hAnsi="Arial" w:cs="Arial"/>
                <w:sz w:val="15"/>
                <w:szCs w:val="15"/>
              </w:rPr>
            </w:pPr>
            <w:r w:rsidRPr="003E2A0D">
              <w:rPr>
                <w:rFonts w:ascii="Arial" w:hAnsi="Arial" w:cs="Arial"/>
                <w:sz w:val="15"/>
                <w:szCs w:val="15"/>
              </w:rPr>
              <w:t xml:space="preserve">Fire brigade, Police, </w:t>
            </w:r>
            <w:r w:rsidR="00801DB9">
              <w:rPr>
                <w:rFonts w:ascii="Arial" w:hAnsi="Arial" w:cs="Arial"/>
                <w:sz w:val="15"/>
                <w:szCs w:val="15"/>
              </w:rPr>
              <w:t>Doctor</w:t>
            </w:r>
            <w:r w:rsidRPr="003E2A0D">
              <w:rPr>
                <w:rFonts w:ascii="Arial" w:hAnsi="Arial" w:cs="Arial"/>
                <w:sz w:val="15"/>
                <w:szCs w:val="15"/>
              </w:rPr>
              <w:t xml:space="preserve"> visiting nursery</w:t>
            </w:r>
          </w:p>
        </w:tc>
      </w:tr>
      <w:tr w:rsidR="00573798" w:rsidRPr="0064297B" w14:paraId="60747019" w14:textId="77777777" w:rsidTr="003F277B">
        <w:trPr>
          <w:trHeight w:val="74"/>
          <w:jc w:val="center"/>
        </w:trPr>
        <w:tc>
          <w:tcPr>
            <w:tcW w:w="1413" w:type="dxa"/>
            <w:vAlign w:val="center"/>
          </w:tcPr>
          <w:p w14:paraId="6D5B3AA3" w14:textId="57392E41" w:rsidR="00573798" w:rsidRPr="0064297B" w:rsidRDefault="00573798" w:rsidP="00573798">
            <w:pPr>
              <w:ind w:right="-102"/>
              <w:rPr>
                <w:rFonts w:ascii="Arial" w:hAnsi="Arial" w:cs="Arial"/>
                <w:b/>
                <w:sz w:val="15"/>
                <w:szCs w:val="15"/>
              </w:rPr>
            </w:pPr>
            <w:r w:rsidRPr="0064297B">
              <w:rPr>
                <w:rFonts w:ascii="Arial" w:hAnsi="Arial" w:cs="Arial"/>
                <w:b/>
                <w:sz w:val="15"/>
                <w:szCs w:val="15"/>
              </w:rPr>
              <w:t xml:space="preserve">Church Service </w:t>
            </w:r>
          </w:p>
        </w:tc>
        <w:tc>
          <w:tcPr>
            <w:tcW w:w="3969" w:type="dxa"/>
            <w:vAlign w:val="center"/>
          </w:tcPr>
          <w:p w14:paraId="70254853" w14:textId="47B063C8" w:rsidR="00573798" w:rsidRPr="0064297B" w:rsidRDefault="00573798" w:rsidP="00573798">
            <w:pPr>
              <w:rPr>
                <w:rFonts w:ascii="Arial" w:hAnsi="Arial" w:cs="Arial"/>
                <w:sz w:val="15"/>
                <w:szCs w:val="15"/>
              </w:rPr>
            </w:pPr>
            <w:r w:rsidRPr="0064297B">
              <w:rPr>
                <w:rFonts w:ascii="Arial" w:hAnsi="Arial" w:cs="Arial"/>
                <w:sz w:val="15"/>
                <w:szCs w:val="15"/>
              </w:rPr>
              <w:t>School Blessing and Harvest Festival</w:t>
            </w:r>
          </w:p>
        </w:tc>
        <w:tc>
          <w:tcPr>
            <w:tcW w:w="1417" w:type="dxa"/>
            <w:vAlign w:val="center"/>
          </w:tcPr>
          <w:p w14:paraId="5D6AAA40" w14:textId="33F3445F" w:rsidR="00573798" w:rsidRPr="0064297B" w:rsidRDefault="00573798" w:rsidP="00573798">
            <w:pPr>
              <w:ind w:right="-116"/>
              <w:rPr>
                <w:rFonts w:ascii="Arial" w:hAnsi="Arial" w:cs="Arial"/>
                <w:b/>
                <w:sz w:val="15"/>
                <w:szCs w:val="15"/>
              </w:rPr>
            </w:pPr>
            <w:r w:rsidRPr="0064297B">
              <w:rPr>
                <w:rFonts w:ascii="Arial" w:hAnsi="Arial" w:cs="Arial"/>
                <w:b/>
                <w:sz w:val="15"/>
                <w:szCs w:val="15"/>
              </w:rPr>
              <w:t xml:space="preserve">Church Service </w:t>
            </w:r>
          </w:p>
        </w:tc>
        <w:tc>
          <w:tcPr>
            <w:tcW w:w="3969" w:type="dxa"/>
            <w:vAlign w:val="center"/>
          </w:tcPr>
          <w:p w14:paraId="61547D9B" w14:textId="1692BB4B" w:rsidR="00573798" w:rsidRPr="0064297B" w:rsidRDefault="00573798" w:rsidP="00573798">
            <w:pPr>
              <w:rPr>
                <w:rFonts w:ascii="Arial" w:hAnsi="Arial" w:cs="Arial"/>
                <w:sz w:val="15"/>
                <w:szCs w:val="15"/>
              </w:rPr>
            </w:pPr>
            <w:r w:rsidRPr="0064297B">
              <w:rPr>
                <w:rFonts w:ascii="Arial" w:hAnsi="Arial" w:cs="Arial"/>
                <w:sz w:val="15"/>
                <w:szCs w:val="15"/>
              </w:rPr>
              <w:t>Epiphany</w:t>
            </w:r>
          </w:p>
        </w:tc>
        <w:tc>
          <w:tcPr>
            <w:tcW w:w="1418" w:type="dxa"/>
            <w:vAlign w:val="center"/>
          </w:tcPr>
          <w:p w14:paraId="75012687" w14:textId="518DFCB4" w:rsidR="00573798" w:rsidRPr="003E2A0D" w:rsidRDefault="00573798" w:rsidP="00573798">
            <w:pPr>
              <w:ind w:right="-102"/>
              <w:rPr>
                <w:rFonts w:ascii="Arial" w:hAnsi="Arial" w:cs="Arial"/>
                <w:b/>
                <w:sz w:val="15"/>
                <w:szCs w:val="15"/>
              </w:rPr>
            </w:pPr>
            <w:r w:rsidRPr="003E2A0D">
              <w:rPr>
                <w:rFonts w:ascii="Arial" w:hAnsi="Arial" w:cs="Arial"/>
                <w:b/>
                <w:sz w:val="15"/>
                <w:szCs w:val="15"/>
              </w:rPr>
              <w:t>Church Service</w:t>
            </w:r>
          </w:p>
        </w:tc>
        <w:tc>
          <w:tcPr>
            <w:tcW w:w="3969" w:type="dxa"/>
            <w:vAlign w:val="center"/>
          </w:tcPr>
          <w:p w14:paraId="01637B0E" w14:textId="1B9D3DEF" w:rsidR="00573798" w:rsidRPr="003E2A0D" w:rsidRDefault="00573798" w:rsidP="00573798">
            <w:pPr>
              <w:rPr>
                <w:rFonts w:ascii="Arial" w:hAnsi="Arial" w:cs="Arial"/>
                <w:sz w:val="15"/>
                <w:szCs w:val="15"/>
              </w:rPr>
            </w:pPr>
            <w:r w:rsidRPr="003E2A0D">
              <w:rPr>
                <w:rFonts w:ascii="Arial" w:hAnsi="Arial" w:cs="Arial"/>
                <w:sz w:val="15"/>
                <w:szCs w:val="15"/>
              </w:rPr>
              <w:t>Pentecost</w:t>
            </w:r>
          </w:p>
        </w:tc>
      </w:tr>
      <w:tr w:rsidR="00573798" w:rsidRPr="0064297B" w14:paraId="3F83E83C" w14:textId="77777777" w:rsidTr="003F277B">
        <w:trPr>
          <w:trHeight w:val="103"/>
          <w:jc w:val="center"/>
        </w:trPr>
        <w:tc>
          <w:tcPr>
            <w:tcW w:w="1413" w:type="dxa"/>
          </w:tcPr>
          <w:p w14:paraId="24C09AE5" w14:textId="1ABCDA22" w:rsidR="00573798" w:rsidRPr="0064297B" w:rsidRDefault="00573798" w:rsidP="00573798">
            <w:pPr>
              <w:rPr>
                <w:rFonts w:ascii="Arial" w:hAnsi="Arial" w:cs="Arial"/>
                <w:b/>
                <w:sz w:val="15"/>
                <w:szCs w:val="15"/>
              </w:rPr>
            </w:pPr>
            <w:r w:rsidRPr="0064297B">
              <w:rPr>
                <w:rFonts w:ascii="Arial" w:hAnsi="Arial" w:cs="Arial"/>
                <w:b/>
                <w:sz w:val="15"/>
                <w:szCs w:val="15"/>
              </w:rPr>
              <w:t>Focus Week</w:t>
            </w:r>
          </w:p>
        </w:tc>
        <w:tc>
          <w:tcPr>
            <w:tcW w:w="3969" w:type="dxa"/>
            <w:vAlign w:val="center"/>
          </w:tcPr>
          <w:p w14:paraId="62C25875" w14:textId="2D1BC958" w:rsidR="00573798" w:rsidRPr="0064297B" w:rsidRDefault="00573798" w:rsidP="00573798">
            <w:pPr>
              <w:rPr>
                <w:rFonts w:ascii="Arial" w:hAnsi="Arial" w:cs="Arial"/>
                <w:sz w:val="15"/>
                <w:szCs w:val="15"/>
              </w:rPr>
            </w:pPr>
            <w:r w:rsidRPr="0064297B">
              <w:rPr>
                <w:rFonts w:ascii="Arial" w:hAnsi="Arial" w:cs="Arial"/>
                <w:sz w:val="15"/>
                <w:szCs w:val="15"/>
              </w:rPr>
              <w:t xml:space="preserve">Multicultural </w:t>
            </w:r>
            <w:r>
              <w:rPr>
                <w:rFonts w:ascii="Arial" w:hAnsi="Arial" w:cs="Arial"/>
                <w:sz w:val="15"/>
                <w:szCs w:val="15"/>
              </w:rPr>
              <w:t>W</w:t>
            </w:r>
            <w:r w:rsidRPr="0064297B">
              <w:rPr>
                <w:rFonts w:ascii="Arial" w:hAnsi="Arial" w:cs="Arial"/>
                <w:sz w:val="15"/>
                <w:szCs w:val="15"/>
              </w:rPr>
              <w:t>eek</w:t>
            </w:r>
          </w:p>
        </w:tc>
        <w:tc>
          <w:tcPr>
            <w:tcW w:w="1417" w:type="dxa"/>
            <w:vAlign w:val="center"/>
          </w:tcPr>
          <w:p w14:paraId="09D623E4" w14:textId="33BB0711" w:rsidR="00573798" w:rsidRPr="0064297B" w:rsidRDefault="00573798" w:rsidP="00573798">
            <w:pPr>
              <w:rPr>
                <w:rFonts w:ascii="Arial" w:hAnsi="Arial" w:cs="Arial"/>
                <w:b/>
                <w:sz w:val="15"/>
                <w:szCs w:val="15"/>
              </w:rPr>
            </w:pPr>
            <w:r w:rsidRPr="0064297B">
              <w:rPr>
                <w:rFonts w:ascii="Arial" w:hAnsi="Arial" w:cs="Arial"/>
                <w:b/>
                <w:sz w:val="15"/>
                <w:szCs w:val="15"/>
              </w:rPr>
              <w:t>Focus Week</w:t>
            </w:r>
          </w:p>
        </w:tc>
        <w:tc>
          <w:tcPr>
            <w:tcW w:w="3969" w:type="dxa"/>
            <w:vAlign w:val="center"/>
          </w:tcPr>
          <w:p w14:paraId="54C87850" w14:textId="3B4C9983" w:rsidR="00573798" w:rsidRPr="0064297B" w:rsidRDefault="00573798" w:rsidP="00573798">
            <w:pPr>
              <w:rPr>
                <w:rFonts w:ascii="Arial" w:hAnsi="Arial" w:cs="Arial"/>
                <w:sz w:val="15"/>
                <w:szCs w:val="15"/>
              </w:rPr>
            </w:pPr>
            <w:r w:rsidRPr="0064297B">
              <w:rPr>
                <w:rFonts w:ascii="Arial" w:hAnsi="Arial" w:cs="Arial"/>
                <w:sz w:val="15"/>
                <w:szCs w:val="15"/>
              </w:rPr>
              <w:t>Mental Health and Wellbeing</w:t>
            </w:r>
          </w:p>
        </w:tc>
        <w:tc>
          <w:tcPr>
            <w:tcW w:w="1418" w:type="dxa"/>
          </w:tcPr>
          <w:p w14:paraId="37048E8B" w14:textId="7265EF23" w:rsidR="00573798" w:rsidRPr="003E2A0D" w:rsidRDefault="00573798" w:rsidP="00573798">
            <w:pPr>
              <w:rPr>
                <w:rFonts w:ascii="Arial" w:hAnsi="Arial" w:cs="Arial"/>
                <w:b/>
                <w:sz w:val="15"/>
                <w:szCs w:val="15"/>
              </w:rPr>
            </w:pPr>
            <w:r w:rsidRPr="003E2A0D">
              <w:rPr>
                <w:rFonts w:ascii="Arial" w:hAnsi="Arial" w:cs="Arial"/>
                <w:b/>
                <w:sz w:val="15"/>
                <w:szCs w:val="15"/>
              </w:rPr>
              <w:t>Focus Week</w:t>
            </w:r>
          </w:p>
        </w:tc>
        <w:tc>
          <w:tcPr>
            <w:tcW w:w="3969" w:type="dxa"/>
            <w:vAlign w:val="center"/>
          </w:tcPr>
          <w:p w14:paraId="29BC7FE9" w14:textId="7A5DB2EB" w:rsidR="00573798" w:rsidRPr="003E2A0D" w:rsidRDefault="00573798" w:rsidP="00573798">
            <w:pPr>
              <w:rPr>
                <w:rFonts w:ascii="Arial" w:hAnsi="Arial" w:cs="Arial"/>
                <w:sz w:val="15"/>
                <w:szCs w:val="15"/>
              </w:rPr>
            </w:pPr>
            <w:r w:rsidRPr="003E2A0D">
              <w:rPr>
                <w:rFonts w:ascii="Arial" w:hAnsi="Arial" w:cs="Arial"/>
                <w:sz w:val="15"/>
                <w:szCs w:val="15"/>
              </w:rPr>
              <w:t>Global Neighbours</w:t>
            </w:r>
          </w:p>
        </w:tc>
      </w:tr>
    </w:tbl>
    <w:p w14:paraId="035C4199" w14:textId="24CC9761" w:rsidR="00264E7E" w:rsidRDefault="00264E7E"/>
    <w:p w14:paraId="57D82DE4" w14:textId="50590779" w:rsidR="00264E7E" w:rsidRDefault="00264E7E"/>
    <w:p w14:paraId="7CE2D32E" w14:textId="3B63A402" w:rsidR="00264E7E" w:rsidRDefault="00264E7E">
      <w:pPr>
        <w:rPr>
          <w:sz w:val="10"/>
          <w:szCs w:val="10"/>
        </w:rPr>
      </w:pPr>
    </w:p>
    <w:p w14:paraId="1326512F" w14:textId="77777777" w:rsidR="00DA2230" w:rsidRPr="00DA2230" w:rsidRDefault="00DA2230">
      <w:pPr>
        <w:rPr>
          <w:sz w:val="10"/>
          <w:szCs w:val="10"/>
        </w:rPr>
      </w:pP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3971"/>
        <w:gridCol w:w="1417"/>
        <w:gridCol w:w="3968"/>
        <w:gridCol w:w="1418"/>
        <w:gridCol w:w="3968"/>
      </w:tblGrid>
      <w:tr w:rsidR="00D276A1" w:rsidRPr="0064297B" w14:paraId="1CEF98A0" w14:textId="77777777" w:rsidTr="004F129E">
        <w:trPr>
          <w:trHeight w:val="227"/>
          <w:jc w:val="center"/>
        </w:trPr>
        <w:tc>
          <w:tcPr>
            <w:tcW w:w="5385" w:type="dxa"/>
            <w:gridSpan w:val="2"/>
            <w:shd w:val="clear" w:color="auto" w:fill="ECE641"/>
            <w:vAlign w:val="center"/>
          </w:tcPr>
          <w:p w14:paraId="4271106D" w14:textId="710232FC" w:rsidR="00D276A1" w:rsidRPr="0064297B" w:rsidRDefault="00157021" w:rsidP="00783440">
            <w:pPr>
              <w:jc w:val="center"/>
              <w:rPr>
                <w:rFonts w:ascii="Arial" w:hAnsi="Arial" w:cs="Arial"/>
                <w:b/>
                <w:sz w:val="15"/>
                <w:szCs w:val="15"/>
              </w:rPr>
            </w:pPr>
            <w:r w:rsidRPr="0064297B">
              <w:rPr>
                <w:rFonts w:ascii="Arial" w:hAnsi="Arial" w:cs="Arial"/>
                <w:b/>
                <w:sz w:val="15"/>
                <w:szCs w:val="15"/>
              </w:rPr>
              <w:t>Autumn 2 – Respect</w:t>
            </w:r>
          </w:p>
        </w:tc>
        <w:tc>
          <w:tcPr>
            <w:tcW w:w="5385" w:type="dxa"/>
            <w:gridSpan w:val="2"/>
            <w:shd w:val="clear" w:color="auto" w:fill="3F7D3B"/>
            <w:vAlign w:val="center"/>
          </w:tcPr>
          <w:p w14:paraId="068FFC25" w14:textId="354B2769" w:rsidR="00D276A1" w:rsidRPr="0064297B" w:rsidRDefault="00157021" w:rsidP="00783440">
            <w:pPr>
              <w:jc w:val="center"/>
              <w:rPr>
                <w:rFonts w:ascii="Arial" w:hAnsi="Arial" w:cs="Arial"/>
                <w:b/>
                <w:bCs/>
                <w:color w:val="FFFFFF" w:themeColor="background1"/>
                <w:sz w:val="15"/>
                <w:szCs w:val="15"/>
              </w:rPr>
            </w:pPr>
            <w:r w:rsidRPr="0064297B">
              <w:rPr>
                <w:rFonts w:ascii="Arial" w:hAnsi="Arial" w:cs="Arial"/>
                <w:b/>
                <w:bCs/>
                <w:color w:val="FFFFFF" w:themeColor="background1"/>
                <w:sz w:val="15"/>
                <w:szCs w:val="15"/>
              </w:rPr>
              <w:t xml:space="preserve">Spring 2 – </w:t>
            </w:r>
            <w:r w:rsidR="00B73F6D" w:rsidRPr="00B73F6D">
              <w:rPr>
                <w:rFonts w:ascii="Arial" w:hAnsi="Arial" w:cs="Arial"/>
                <w:b/>
                <w:color w:val="FFFFFF" w:themeColor="background1"/>
                <w:sz w:val="15"/>
                <w:szCs w:val="15"/>
              </w:rPr>
              <w:t>Resilience</w:t>
            </w:r>
          </w:p>
        </w:tc>
        <w:tc>
          <w:tcPr>
            <w:tcW w:w="5385" w:type="dxa"/>
            <w:gridSpan w:val="2"/>
            <w:shd w:val="clear" w:color="auto" w:fill="ECE641"/>
            <w:vAlign w:val="center"/>
          </w:tcPr>
          <w:p w14:paraId="5CC8C30C" w14:textId="01084EFB" w:rsidR="00D276A1" w:rsidRPr="0064297B" w:rsidRDefault="00157021" w:rsidP="00783440">
            <w:pPr>
              <w:jc w:val="center"/>
              <w:rPr>
                <w:rFonts w:ascii="Arial" w:hAnsi="Arial" w:cs="Arial"/>
                <w:b/>
                <w:sz w:val="15"/>
                <w:szCs w:val="15"/>
              </w:rPr>
            </w:pPr>
            <w:r w:rsidRPr="0064297B">
              <w:rPr>
                <w:rFonts w:ascii="Arial" w:hAnsi="Arial" w:cs="Arial"/>
                <w:b/>
                <w:sz w:val="15"/>
                <w:szCs w:val="15"/>
              </w:rPr>
              <w:t xml:space="preserve">Summer 2 – </w:t>
            </w:r>
            <w:r w:rsidR="00ED29D3" w:rsidRPr="00ED29D3">
              <w:rPr>
                <w:rFonts w:ascii="Arial" w:hAnsi="Arial" w:cs="Arial"/>
                <w:b/>
                <w:color w:val="000000" w:themeColor="text1"/>
                <w:sz w:val="15"/>
                <w:szCs w:val="15"/>
              </w:rPr>
              <w:t>Responsible</w:t>
            </w:r>
          </w:p>
        </w:tc>
      </w:tr>
      <w:tr w:rsidR="00845FC9" w:rsidRPr="0064297B" w14:paraId="1D0CF38A" w14:textId="77777777" w:rsidTr="005519CB">
        <w:trPr>
          <w:trHeight w:val="225"/>
          <w:jc w:val="center"/>
        </w:trPr>
        <w:tc>
          <w:tcPr>
            <w:tcW w:w="1413" w:type="dxa"/>
            <w:vAlign w:val="center"/>
          </w:tcPr>
          <w:p w14:paraId="7E2B5052" w14:textId="4915193A" w:rsidR="00D276A1" w:rsidRPr="0064297B" w:rsidRDefault="00E63351" w:rsidP="00783440">
            <w:pPr>
              <w:jc w:val="center"/>
              <w:rPr>
                <w:rFonts w:ascii="Arial" w:hAnsi="Arial" w:cs="Arial"/>
                <w:b/>
                <w:sz w:val="15"/>
                <w:szCs w:val="15"/>
              </w:rPr>
            </w:pPr>
            <w:r w:rsidRPr="0064297B">
              <w:rPr>
                <w:rFonts w:ascii="Arial" w:hAnsi="Arial" w:cs="Arial"/>
                <w:b/>
                <w:sz w:val="15"/>
                <w:szCs w:val="15"/>
              </w:rPr>
              <w:t>Topic</w:t>
            </w:r>
          </w:p>
        </w:tc>
        <w:tc>
          <w:tcPr>
            <w:tcW w:w="3969" w:type="dxa"/>
            <w:vAlign w:val="center"/>
          </w:tcPr>
          <w:p w14:paraId="2EBEEFDE" w14:textId="2775982E" w:rsidR="00D276A1" w:rsidRPr="0064297B" w:rsidRDefault="00830426" w:rsidP="00177D2B">
            <w:pPr>
              <w:jc w:val="center"/>
              <w:rPr>
                <w:rFonts w:ascii="Arial" w:hAnsi="Arial" w:cs="Arial"/>
                <w:b/>
                <w:sz w:val="15"/>
                <w:szCs w:val="15"/>
              </w:rPr>
            </w:pPr>
            <w:r w:rsidRPr="0064297B">
              <w:rPr>
                <w:rFonts w:ascii="Arial" w:hAnsi="Arial" w:cs="Arial"/>
                <w:b/>
                <w:sz w:val="15"/>
                <w:szCs w:val="15"/>
              </w:rPr>
              <w:t>Night and Day</w:t>
            </w:r>
            <w:r w:rsidR="00177D2B" w:rsidRPr="0064297B">
              <w:rPr>
                <w:rFonts w:ascii="Arial" w:hAnsi="Arial" w:cs="Arial"/>
                <w:b/>
                <w:sz w:val="15"/>
                <w:szCs w:val="15"/>
              </w:rPr>
              <w:t xml:space="preserve"> &amp; </w:t>
            </w:r>
            <w:r w:rsidR="004B16E1" w:rsidRPr="0064297B">
              <w:rPr>
                <w:rFonts w:ascii="Arial" w:hAnsi="Arial" w:cs="Arial"/>
                <w:b/>
                <w:sz w:val="15"/>
                <w:szCs w:val="15"/>
              </w:rPr>
              <w:t>Celebration</w:t>
            </w:r>
          </w:p>
        </w:tc>
        <w:tc>
          <w:tcPr>
            <w:tcW w:w="1417" w:type="dxa"/>
            <w:vAlign w:val="center"/>
          </w:tcPr>
          <w:p w14:paraId="5954FDAC" w14:textId="5DFC158C" w:rsidR="00D276A1" w:rsidRPr="00681EB8" w:rsidRDefault="00E63351" w:rsidP="00177D2B">
            <w:pPr>
              <w:jc w:val="center"/>
              <w:rPr>
                <w:rFonts w:ascii="Arial" w:hAnsi="Arial" w:cs="Arial"/>
                <w:b/>
                <w:bCs/>
                <w:sz w:val="15"/>
                <w:szCs w:val="15"/>
              </w:rPr>
            </w:pPr>
            <w:r w:rsidRPr="00681EB8">
              <w:rPr>
                <w:rFonts w:ascii="Arial" w:hAnsi="Arial" w:cs="Arial"/>
                <w:b/>
                <w:bCs/>
                <w:sz w:val="15"/>
                <w:szCs w:val="15"/>
              </w:rPr>
              <w:t>Topic</w:t>
            </w:r>
          </w:p>
        </w:tc>
        <w:tc>
          <w:tcPr>
            <w:tcW w:w="3969" w:type="dxa"/>
            <w:vAlign w:val="center"/>
          </w:tcPr>
          <w:p w14:paraId="6E04E4E6" w14:textId="53176358" w:rsidR="00D276A1" w:rsidRPr="00A8396D" w:rsidRDefault="00C251E0" w:rsidP="00177D2B">
            <w:pPr>
              <w:jc w:val="center"/>
              <w:rPr>
                <w:rFonts w:ascii="Arial" w:hAnsi="Arial" w:cs="Arial"/>
                <w:b/>
                <w:sz w:val="15"/>
                <w:szCs w:val="15"/>
              </w:rPr>
            </w:pPr>
            <w:r w:rsidRPr="00A8396D">
              <w:rPr>
                <w:rFonts w:ascii="Arial" w:hAnsi="Arial" w:cs="Arial"/>
                <w:b/>
                <w:sz w:val="15"/>
                <w:szCs w:val="15"/>
              </w:rPr>
              <w:t>People Who Help Us</w:t>
            </w:r>
          </w:p>
        </w:tc>
        <w:tc>
          <w:tcPr>
            <w:tcW w:w="1418" w:type="dxa"/>
            <w:vAlign w:val="center"/>
          </w:tcPr>
          <w:p w14:paraId="59D7CF64" w14:textId="6EBB5663" w:rsidR="00D276A1" w:rsidRPr="0064297B" w:rsidRDefault="00E63351" w:rsidP="00177D2B">
            <w:pPr>
              <w:jc w:val="center"/>
              <w:rPr>
                <w:rFonts w:ascii="Arial" w:hAnsi="Arial" w:cs="Arial"/>
                <w:b/>
                <w:bCs/>
                <w:sz w:val="15"/>
                <w:szCs w:val="15"/>
              </w:rPr>
            </w:pPr>
            <w:r w:rsidRPr="0064297B">
              <w:rPr>
                <w:rFonts w:ascii="Arial" w:hAnsi="Arial" w:cs="Arial"/>
                <w:b/>
                <w:bCs/>
                <w:sz w:val="15"/>
                <w:szCs w:val="15"/>
              </w:rPr>
              <w:t>Topic</w:t>
            </w:r>
          </w:p>
        </w:tc>
        <w:tc>
          <w:tcPr>
            <w:tcW w:w="3969" w:type="dxa"/>
            <w:vAlign w:val="center"/>
          </w:tcPr>
          <w:p w14:paraId="4CCE2FCF" w14:textId="069EC1D9" w:rsidR="00D276A1" w:rsidRPr="0064297B" w:rsidRDefault="00EA18F1" w:rsidP="00177D2B">
            <w:pPr>
              <w:jc w:val="center"/>
              <w:rPr>
                <w:rFonts w:ascii="Arial" w:hAnsi="Arial" w:cs="Arial"/>
                <w:b/>
                <w:sz w:val="15"/>
                <w:szCs w:val="15"/>
              </w:rPr>
            </w:pPr>
            <w:r w:rsidRPr="0064297B">
              <w:rPr>
                <w:rFonts w:ascii="Arial" w:hAnsi="Arial" w:cs="Arial"/>
                <w:b/>
                <w:sz w:val="15"/>
                <w:szCs w:val="15"/>
              </w:rPr>
              <w:t xml:space="preserve">Traditional </w:t>
            </w:r>
            <w:r w:rsidR="00FC1CC0" w:rsidRPr="0064297B">
              <w:rPr>
                <w:rFonts w:ascii="Arial" w:hAnsi="Arial" w:cs="Arial"/>
                <w:b/>
                <w:sz w:val="15"/>
                <w:szCs w:val="15"/>
              </w:rPr>
              <w:t>T</w:t>
            </w:r>
            <w:r w:rsidRPr="0064297B">
              <w:rPr>
                <w:rFonts w:ascii="Arial" w:hAnsi="Arial" w:cs="Arial"/>
                <w:b/>
                <w:sz w:val="15"/>
                <w:szCs w:val="15"/>
              </w:rPr>
              <w:t>ales</w:t>
            </w:r>
          </w:p>
        </w:tc>
      </w:tr>
      <w:tr w:rsidR="00D276A1" w:rsidRPr="0064297B" w14:paraId="3B64B33B" w14:textId="77777777" w:rsidTr="00264E7E">
        <w:trPr>
          <w:trHeight w:val="279"/>
          <w:jc w:val="center"/>
        </w:trPr>
        <w:tc>
          <w:tcPr>
            <w:tcW w:w="5382" w:type="dxa"/>
            <w:gridSpan w:val="2"/>
          </w:tcPr>
          <w:p w14:paraId="2CF21336" w14:textId="40044B91" w:rsidR="00D276A1" w:rsidRPr="0064297B" w:rsidRDefault="000F6F7B" w:rsidP="00783440">
            <w:pPr>
              <w:rPr>
                <w:rFonts w:ascii="Arial" w:hAnsi="Arial" w:cs="Arial"/>
                <w:i/>
                <w:iCs/>
                <w:color w:val="000000" w:themeColor="text1"/>
                <w:sz w:val="15"/>
                <w:szCs w:val="15"/>
              </w:rPr>
            </w:pPr>
            <w:bookmarkStart w:id="7" w:name="_Hlk182146506"/>
            <w:r w:rsidRPr="0064297B">
              <w:rPr>
                <w:rFonts w:ascii="Arial" w:hAnsi="Arial" w:cs="Arial"/>
                <w:i/>
                <w:iCs/>
                <w:color w:val="000000" w:themeColor="text1"/>
                <w:sz w:val="15"/>
                <w:szCs w:val="15"/>
              </w:rPr>
              <w:t xml:space="preserve">During this topic the children will be </w:t>
            </w:r>
            <w:r w:rsidR="164E2207" w:rsidRPr="0064297B">
              <w:rPr>
                <w:rFonts w:ascii="Arial" w:hAnsi="Arial" w:cs="Arial"/>
                <w:i/>
                <w:iCs/>
                <w:color w:val="000000" w:themeColor="text1"/>
                <w:sz w:val="15"/>
                <w:szCs w:val="15"/>
              </w:rPr>
              <w:t>exploring the world around us, the changes that we see in the day and the night</w:t>
            </w:r>
            <w:r w:rsidR="01E98F46" w:rsidRPr="0064297B">
              <w:rPr>
                <w:rFonts w:ascii="Arial" w:hAnsi="Arial" w:cs="Arial"/>
                <w:i/>
                <w:iCs/>
                <w:color w:val="000000" w:themeColor="text1"/>
                <w:sz w:val="15"/>
                <w:szCs w:val="15"/>
              </w:rPr>
              <w:t>. We will also consider how different parts of the world are asleep when we’re awake and vice versa!</w:t>
            </w:r>
            <w:r w:rsidR="00560164">
              <w:rPr>
                <w:rFonts w:ascii="Arial" w:hAnsi="Arial" w:cs="Arial"/>
                <w:i/>
                <w:iCs/>
                <w:color w:val="000000" w:themeColor="text1"/>
                <w:sz w:val="15"/>
                <w:szCs w:val="15"/>
              </w:rPr>
              <w:t xml:space="preserve"> The children will learn about different animals and whether they are nocturnal or </w:t>
            </w:r>
            <w:r w:rsidR="00560164" w:rsidRPr="00560164">
              <w:rPr>
                <w:rFonts w:ascii="Arial" w:hAnsi="Arial" w:cs="Arial"/>
                <w:i/>
                <w:iCs/>
                <w:color w:val="000000" w:themeColor="text1"/>
                <w:sz w:val="15"/>
                <w:szCs w:val="15"/>
              </w:rPr>
              <w:t>diurnal</w:t>
            </w:r>
            <w:r w:rsidR="00560164">
              <w:rPr>
                <w:rFonts w:ascii="Arial" w:hAnsi="Arial" w:cs="Arial"/>
                <w:i/>
                <w:iCs/>
                <w:color w:val="000000" w:themeColor="text1"/>
                <w:sz w:val="15"/>
                <w:szCs w:val="15"/>
              </w:rPr>
              <w:t>.</w:t>
            </w:r>
            <w:r w:rsidR="01E98F46" w:rsidRPr="0064297B">
              <w:rPr>
                <w:rFonts w:ascii="Arial" w:hAnsi="Arial" w:cs="Arial"/>
                <w:i/>
                <w:iCs/>
                <w:color w:val="000000" w:themeColor="text1"/>
                <w:sz w:val="15"/>
                <w:szCs w:val="15"/>
              </w:rPr>
              <w:t xml:space="preserve"> </w:t>
            </w:r>
            <w:r w:rsidR="00560164">
              <w:rPr>
                <w:rFonts w:ascii="Arial" w:hAnsi="Arial" w:cs="Arial"/>
                <w:i/>
                <w:iCs/>
                <w:color w:val="000000" w:themeColor="text1"/>
                <w:sz w:val="15"/>
                <w:szCs w:val="15"/>
              </w:rPr>
              <w:t>We will also look at the topic of Celebration and</w:t>
            </w:r>
            <w:r w:rsidR="00A12713" w:rsidRPr="0064297B">
              <w:rPr>
                <w:rFonts w:ascii="Arial" w:hAnsi="Arial" w:cs="Arial"/>
                <w:i/>
                <w:iCs/>
                <w:color w:val="000000" w:themeColor="text1"/>
                <w:sz w:val="15"/>
                <w:szCs w:val="15"/>
              </w:rPr>
              <w:t xml:space="preserve"> how we celebrate life and all its wonder. We will look at different festivals across the world, some of which </w:t>
            </w:r>
            <w:r w:rsidR="00C430D1" w:rsidRPr="0064297B">
              <w:rPr>
                <w:rFonts w:ascii="Arial" w:hAnsi="Arial" w:cs="Arial"/>
                <w:i/>
                <w:iCs/>
                <w:color w:val="000000" w:themeColor="text1"/>
                <w:sz w:val="15"/>
                <w:szCs w:val="15"/>
              </w:rPr>
              <w:t>include</w:t>
            </w:r>
            <w:r w:rsidR="00A12713" w:rsidRPr="0064297B">
              <w:rPr>
                <w:rFonts w:ascii="Arial" w:hAnsi="Arial" w:cs="Arial"/>
                <w:i/>
                <w:iCs/>
                <w:color w:val="000000" w:themeColor="text1"/>
                <w:sz w:val="15"/>
                <w:szCs w:val="15"/>
              </w:rPr>
              <w:t xml:space="preserve"> Diwali, Bonfire Night, Remembrance</w:t>
            </w:r>
            <w:r w:rsidR="00020FF6">
              <w:rPr>
                <w:rFonts w:ascii="Arial" w:hAnsi="Arial" w:cs="Arial"/>
                <w:i/>
                <w:iCs/>
                <w:color w:val="000000" w:themeColor="text1"/>
                <w:sz w:val="15"/>
                <w:szCs w:val="15"/>
              </w:rPr>
              <w:t xml:space="preserve">, </w:t>
            </w:r>
            <w:r w:rsidR="00A12713" w:rsidRPr="0064297B">
              <w:rPr>
                <w:rFonts w:ascii="Arial" w:hAnsi="Arial" w:cs="Arial"/>
                <w:i/>
                <w:iCs/>
                <w:color w:val="000000" w:themeColor="text1"/>
                <w:sz w:val="15"/>
                <w:szCs w:val="15"/>
              </w:rPr>
              <w:t>Christmas</w:t>
            </w:r>
            <w:r w:rsidR="00020FF6">
              <w:rPr>
                <w:rFonts w:ascii="Arial" w:hAnsi="Arial" w:cs="Arial"/>
                <w:i/>
                <w:iCs/>
                <w:color w:val="000000" w:themeColor="text1"/>
                <w:sz w:val="15"/>
                <w:szCs w:val="15"/>
              </w:rPr>
              <w:t xml:space="preserve"> &amp; R</w:t>
            </w:r>
            <w:r w:rsidR="00020FF6" w:rsidRPr="00020FF6">
              <w:rPr>
                <w:rFonts w:ascii="Arial" w:hAnsi="Arial" w:cs="Arial"/>
                <w:i/>
                <w:iCs/>
                <w:color w:val="000000" w:themeColor="text1"/>
                <w:sz w:val="15"/>
                <w:szCs w:val="15"/>
              </w:rPr>
              <w:t>amadan</w:t>
            </w:r>
            <w:r w:rsidR="00A12713" w:rsidRPr="0064297B">
              <w:rPr>
                <w:rFonts w:ascii="Arial" w:hAnsi="Arial" w:cs="Arial"/>
                <w:i/>
                <w:iCs/>
                <w:color w:val="000000" w:themeColor="text1"/>
                <w:sz w:val="15"/>
                <w:szCs w:val="15"/>
              </w:rPr>
              <w:t>.</w:t>
            </w:r>
          </w:p>
        </w:tc>
        <w:tc>
          <w:tcPr>
            <w:tcW w:w="5386" w:type="dxa"/>
            <w:gridSpan w:val="2"/>
            <w:vAlign w:val="center"/>
          </w:tcPr>
          <w:p w14:paraId="448EBE8A" w14:textId="0AF16118" w:rsidR="00C251E0" w:rsidRPr="00681EB8" w:rsidRDefault="00C251E0" w:rsidP="00C251E0">
            <w:pPr>
              <w:rPr>
                <w:rFonts w:ascii="Arial" w:hAnsi="Arial" w:cs="Arial"/>
                <w:i/>
                <w:sz w:val="15"/>
                <w:szCs w:val="15"/>
              </w:rPr>
            </w:pPr>
            <w:r w:rsidRPr="00681EB8">
              <w:rPr>
                <w:rFonts w:ascii="Arial" w:hAnsi="Arial" w:cs="Arial"/>
                <w:i/>
                <w:sz w:val="15"/>
                <w:szCs w:val="15"/>
              </w:rPr>
              <w:t>During this topic the children will be learning about the many different jobs people do and how they help us.</w:t>
            </w:r>
            <w:r w:rsidR="0058619A">
              <w:rPr>
                <w:rFonts w:ascii="Arial" w:hAnsi="Arial" w:cs="Arial"/>
                <w:i/>
                <w:sz w:val="15"/>
                <w:szCs w:val="15"/>
              </w:rPr>
              <w:t xml:space="preserve"> </w:t>
            </w:r>
          </w:p>
          <w:p w14:paraId="5DD7CC77" w14:textId="64BC14F6" w:rsidR="00D276A1" w:rsidRPr="00681EB8" w:rsidRDefault="00D276A1" w:rsidP="0064297B">
            <w:pPr>
              <w:rPr>
                <w:rFonts w:ascii="Arial" w:hAnsi="Arial" w:cs="Arial"/>
                <w:i/>
                <w:iCs/>
                <w:color w:val="000000" w:themeColor="text1"/>
                <w:sz w:val="15"/>
                <w:szCs w:val="15"/>
              </w:rPr>
            </w:pPr>
          </w:p>
        </w:tc>
        <w:tc>
          <w:tcPr>
            <w:tcW w:w="5387" w:type="dxa"/>
            <w:gridSpan w:val="2"/>
            <w:vAlign w:val="center"/>
          </w:tcPr>
          <w:p w14:paraId="3ACBE6DE" w14:textId="0544CED0" w:rsidR="00FB3F86" w:rsidRPr="0064297B" w:rsidRDefault="00FB3F86" w:rsidP="0064297B">
            <w:pPr>
              <w:rPr>
                <w:rFonts w:ascii="Arial" w:hAnsi="Arial" w:cs="Arial"/>
                <w:i/>
                <w:sz w:val="15"/>
                <w:szCs w:val="15"/>
              </w:rPr>
            </w:pPr>
            <w:r w:rsidRPr="0064297B">
              <w:rPr>
                <w:rFonts w:ascii="Arial" w:hAnsi="Arial" w:cs="Arial"/>
                <w:i/>
                <w:sz w:val="15"/>
                <w:szCs w:val="15"/>
              </w:rPr>
              <w:t xml:space="preserve">During this topic the children will be learning </w:t>
            </w:r>
            <w:r w:rsidR="00FC1CC0" w:rsidRPr="0064297B">
              <w:rPr>
                <w:rFonts w:ascii="Arial" w:hAnsi="Arial" w:cs="Arial"/>
                <w:i/>
                <w:sz w:val="15"/>
                <w:szCs w:val="15"/>
              </w:rPr>
              <w:t>about different</w:t>
            </w:r>
            <w:r w:rsidRPr="0064297B">
              <w:rPr>
                <w:rFonts w:ascii="Arial" w:hAnsi="Arial" w:cs="Arial"/>
                <w:i/>
                <w:sz w:val="15"/>
                <w:szCs w:val="15"/>
              </w:rPr>
              <w:t xml:space="preserve"> </w:t>
            </w:r>
            <w:r w:rsidR="00FC1CC0" w:rsidRPr="0064297B">
              <w:rPr>
                <w:rFonts w:ascii="Arial" w:hAnsi="Arial" w:cs="Arial"/>
                <w:i/>
                <w:sz w:val="15"/>
                <w:szCs w:val="15"/>
              </w:rPr>
              <w:t>Traditional</w:t>
            </w:r>
            <w:r w:rsidRPr="0064297B">
              <w:rPr>
                <w:rFonts w:ascii="Arial" w:hAnsi="Arial" w:cs="Arial"/>
                <w:i/>
                <w:sz w:val="15"/>
                <w:szCs w:val="15"/>
              </w:rPr>
              <w:t xml:space="preserve"> Tales</w:t>
            </w:r>
            <w:r w:rsidR="00FC1CC0" w:rsidRPr="0064297B">
              <w:rPr>
                <w:rFonts w:ascii="Arial" w:hAnsi="Arial" w:cs="Arial"/>
                <w:i/>
                <w:sz w:val="15"/>
                <w:szCs w:val="15"/>
              </w:rPr>
              <w:t xml:space="preserve"> alongside alternative versions of the story. </w:t>
            </w:r>
            <w:r w:rsidR="001564DE">
              <w:rPr>
                <w:rFonts w:ascii="Arial" w:hAnsi="Arial" w:cs="Arial"/>
                <w:i/>
                <w:sz w:val="15"/>
                <w:szCs w:val="15"/>
              </w:rPr>
              <w:t>The children will learn the meaning behind each story told.</w:t>
            </w:r>
          </w:p>
        </w:tc>
      </w:tr>
      <w:bookmarkEnd w:id="7"/>
      <w:tr w:rsidR="008D4CAE" w:rsidRPr="0064297B" w14:paraId="799722F4" w14:textId="77777777" w:rsidTr="005519CB">
        <w:trPr>
          <w:trHeight w:val="211"/>
          <w:jc w:val="center"/>
        </w:trPr>
        <w:tc>
          <w:tcPr>
            <w:tcW w:w="1413" w:type="dxa"/>
            <w:vAlign w:val="center"/>
          </w:tcPr>
          <w:p w14:paraId="5034F949" w14:textId="6C966126" w:rsidR="008D4CAE" w:rsidRPr="0064297B" w:rsidRDefault="008D4CAE" w:rsidP="008D4CAE">
            <w:pPr>
              <w:rPr>
                <w:rFonts w:ascii="Arial" w:hAnsi="Arial" w:cs="Arial"/>
                <w:b/>
                <w:sz w:val="15"/>
                <w:szCs w:val="15"/>
              </w:rPr>
            </w:pPr>
            <w:r w:rsidRPr="0064297B">
              <w:rPr>
                <w:rFonts w:ascii="Arial" w:hAnsi="Arial" w:cs="Arial"/>
                <w:b/>
                <w:sz w:val="15"/>
                <w:szCs w:val="15"/>
              </w:rPr>
              <w:t xml:space="preserve">Communication and Language </w:t>
            </w:r>
          </w:p>
        </w:tc>
        <w:tc>
          <w:tcPr>
            <w:tcW w:w="3969" w:type="dxa"/>
            <w:vAlign w:val="center"/>
          </w:tcPr>
          <w:p w14:paraId="213CBD72" w14:textId="6019D3F5" w:rsidR="008D4CAE" w:rsidRPr="0064297B" w:rsidRDefault="008D4CAE" w:rsidP="008D4CAE">
            <w:pPr>
              <w:rPr>
                <w:rFonts w:ascii="Arial" w:hAnsi="Arial" w:cs="Arial"/>
                <w:sz w:val="15"/>
                <w:szCs w:val="15"/>
              </w:rPr>
            </w:pPr>
            <w:r w:rsidRPr="0064297B">
              <w:rPr>
                <w:rFonts w:ascii="Arial" w:hAnsi="Arial" w:cs="Arial"/>
                <w:sz w:val="15"/>
                <w:szCs w:val="15"/>
              </w:rPr>
              <w:t>As per Autumn 1</w:t>
            </w:r>
            <w:r>
              <w:rPr>
                <w:rFonts w:ascii="Arial" w:hAnsi="Arial" w:cs="Arial"/>
                <w:sz w:val="15"/>
                <w:szCs w:val="15"/>
              </w:rPr>
              <w:t xml:space="preserve">. </w:t>
            </w:r>
            <w:r w:rsidRPr="0064297B">
              <w:rPr>
                <w:rFonts w:ascii="Arial" w:hAnsi="Arial" w:cs="Arial"/>
                <w:sz w:val="15"/>
                <w:szCs w:val="15"/>
              </w:rPr>
              <w:t>Use longer sentences</w:t>
            </w:r>
            <w:r>
              <w:rPr>
                <w:rFonts w:ascii="Arial" w:hAnsi="Arial" w:cs="Arial"/>
                <w:sz w:val="15"/>
                <w:szCs w:val="15"/>
              </w:rPr>
              <w:t xml:space="preserve">. </w:t>
            </w:r>
            <w:r w:rsidRPr="0064297B">
              <w:rPr>
                <w:rFonts w:ascii="Arial" w:hAnsi="Arial" w:cs="Arial"/>
                <w:sz w:val="15"/>
                <w:szCs w:val="15"/>
              </w:rPr>
              <w:t>Start conversations</w:t>
            </w:r>
            <w:r>
              <w:rPr>
                <w:rFonts w:ascii="Arial" w:hAnsi="Arial" w:cs="Arial"/>
                <w:sz w:val="15"/>
                <w:szCs w:val="15"/>
              </w:rPr>
              <w:t xml:space="preserve">. </w:t>
            </w:r>
            <w:r w:rsidRPr="0064297B">
              <w:rPr>
                <w:rFonts w:ascii="Arial" w:hAnsi="Arial" w:cs="Arial"/>
                <w:sz w:val="15"/>
                <w:szCs w:val="15"/>
              </w:rPr>
              <w:t>Use talk to organise play</w:t>
            </w:r>
            <w:r>
              <w:rPr>
                <w:rFonts w:ascii="Arial" w:hAnsi="Arial" w:cs="Arial"/>
                <w:sz w:val="15"/>
                <w:szCs w:val="15"/>
              </w:rPr>
              <w:t>.</w:t>
            </w:r>
          </w:p>
        </w:tc>
        <w:tc>
          <w:tcPr>
            <w:tcW w:w="1417" w:type="dxa"/>
            <w:vAlign w:val="center"/>
          </w:tcPr>
          <w:p w14:paraId="03DCE470" w14:textId="59E55729" w:rsidR="008D4CAE" w:rsidRPr="00681EB8" w:rsidRDefault="008D4CAE" w:rsidP="008D4CAE">
            <w:pPr>
              <w:rPr>
                <w:rFonts w:ascii="Arial" w:hAnsi="Arial" w:cs="Arial"/>
                <w:b/>
                <w:sz w:val="15"/>
                <w:szCs w:val="15"/>
              </w:rPr>
            </w:pPr>
            <w:r w:rsidRPr="00681EB8">
              <w:rPr>
                <w:rFonts w:ascii="Arial" w:hAnsi="Arial" w:cs="Arial"/>
                <w:b/>
                <w:sz w:val="15"/>
                <w:szCs w:val="15"/>
              </w:rPr>
              <w:t>Communication and Language</w:t>
            </w:r>
          </w:p>
        </w:tc>
        <w:tc>
          <w:tcPr>
            <w:tcW w:w="3969" w:type="dxa"/>
            <w:vAlign w:val="center"/>
          </w:tcPr>
          <w:p w14:paraId="323C7E2E" w14:textId="4E4DB515" w:rsidR="008D4CAE" w:rsidRPr="00681EB8" w:rsidRDefault="008D4CAE" w:rsidP="008D4CAE">
            <w:pPr>
              <w:ind w:right="-106"/>
              <w:rPr>
                <w:rFonts w:ascii="Arial" w:hAnsi="Arial" w:cs="Arial"/>
                <w:sz w:val="15"/>
                <w:szCs w:val="15"/>
              </w:rPr>
            </w:pPr>
            <w:r w:rsidRPr="00681EB8">
              <w:rPr>
                <w:rFonts w:ascii="Arial" w:hAnsi="Arial" w:cs="Arial"/>
                <w:sz w:val="15"/>
                <w:szCs w:val="15"/>
              </w:rPr>
              <w:t>As per Spring 1. Listen and remember longer stories. Pay attention to more than one thing at a time.</w:t>
            </w:r>
          </w:p>
        </w:tc>
        <w:tc>
          <w:tcPr>
            <w:tcW w:w="1418" w:type="dxa"/>
            <w:vAlign w:val="center"/>
          </w:tcPr>
          <w:p w14:paraId="0A28753F" w14:textId="1628C3C5" w:rsidR="008D4CAE" w:rsidRPr="0064297B" w:rsidRDefault="008D4CAE" w:rsidP="008D4CAE">
            <w:pPr>
              <w:rPr>
                <w:rFonts w:ascii="Arial" w:hAnsi="Arial" w:cs="Arial"/>
                <w:b/>
                <w:bCs/>
                <w:sz w:val="15"/>
                <w:szCs w:val="15"/>
              </w:rPr>
            </w:pPr>
            <w:r w:rsidRPr="0064297B">
              <w:rPr>
                <w:rFonts w:ascii="Arial" w:hAnsi="Arial" w:cs="Arial"/>
                <w:b/>
                <w:bCs/>
                <w:sz w:val="15"/>
                <w:szCs w:val="15"/>
              </w:rPr>
              <w:t>Communication and Language</w:t>
            </w:r>
          </w:p>
        </w:tc>
        <w:tc>
          <w:tcPr>
            <w:tcW w:w="3969" w:type="dxa"/>
            <w:vAlign w:val="center"/>
          </w:tcPr>
          <w:p w14:paraId="55C1744A" w14:textId="34EB0794" w:rsidR="008D4CAE" w:rsidRPr="0064297B" w:rsidRDefault="008D4CAE" w:rsidP="008D4CAE">
            <w:pPr>
              <w:rPr>
                <w:rFonts w:ascii="Arial" w:hAnsi="Arial" w:cs="Arial"/>
                <w:sz w:val="15"/>
                <w:szCs w:val="15"/>
              </w:rPr>
            </w:pPr>
            <w:r w:rsidRPr="0064297B">
              <w:rPr>
                <w:rFonts w:ascii="Arial" w:hAnsi="Arial" w:cs="Arial"/>
                <w:sz w:val="15"/>
                <w:szCs w:val="15"/>
              </w:rPr>
              <w:t xml:space="preserve">As per </w:t>
            </w:r>
            <w:r>
              <w:rPr>
                <w:rFonts w:ascii="Arial" w:hAnsi="Arial" w:cs="Arial"/>
                <w:sz w:val="15"/>
                <w:szCs w:val="15"/>
              </w:rPr>
              <w:t xml:space="preserve">Summer 1. </w:t>
            </w:r>
            <w:r w:rsidRPr="0064297B">
              <w:rPr>
                <w:rFonts w:ascii="Arial" w:hAnsi="Arial" w:cs="Arial"/>
                <w:sz w:val="15"/>
                <w:szCs w:val="15"/>
              </w:rPr>
              <w:t>Use a wider range of vocabulary</w:t>
            </w:r>
            <w:r>
              <w:rPr>
                <w:rFonts w:ascii="Arial" w:hAnsi="Arial" w:cs="Arial"/>
                <w:sz w:val="15"/>
                <w:szCs w:val="15"/>
              </w:rPr>
              <w:t xml:space="preserve">. </w:t>
            </w:r>
            <w:r w:rsidRPr="0064297B">
              <w:rPr>
                <w:rFonts w:ascii="Arial" w:hAnsi="Arial" w:cs="Arial"/>
                <w:sz w:val="15"/>
                <w:szCs w:val="15"/>
              </w:rPr>
              <w:t>Why questions</w:t>
            </w:r>
            <w:r>
              <w:rPr>
                <w:rFonts w:ascii="Arial" w:hAnsi="Arial" w:cs="Arial"/>
                <w:sz w:val="15"/>
                <w:szCs w:val="15"/>
              </w:rPr>
              <w:t xml:space="preserve">. </w:t>
            </w:r>
            <w:r w:rsidRPr="0064297B">
              <w:rPr>
                <w:rFonts w:ascii="Arial" w:hAnsi="Arial" w:cs="Arial"/>
                <w:sz w:val="15"/>
                <w:szCs w:val="15"/>
              </w:rPr>
              <w:t>Develop pronunciation</w:t>
            </w:r>
            <w:r>
              <w:rPr>
                <w:rFonts w:ascii="Arial" w:hAnsi="Arial" w:cs="Arial"/>
                <w:sz w:val="15"/>
                <w:szCs w:val="15"/>
              </w:rPr>
              <w:t xml:space="preserve">. </w:t>
            </w:r>
            <w:r w:rsidRPr="0064297B">
              <w:rPr>
                <w:rFonts w:ascii="Arial" w:hAnsi="Arial" w:cs="Arial"/>
                <w:sz w:val="15"/>
                <w:szCs w:val="15"/>
              </w:rPr>
              <w:t xml:space="preserve">Express point of view and debate </w:t>
            </w:r>
          </w:p>
        </w:tc>
      </w:tr>
      <w:tr w:rsidR="008D4CAE" w:rsidRPr="0064297B" w14:paraId="650280D7" w14:textId="77777777" w:rsidTr="005519CB">
        <w:trPr>
          <w:trHeight w:val="211"/>
          <w:jc w:val="center"/>
        </w:trPr>
        <w:tc>
          <w:tcPr>
            <w:tcW w:w="1413" w:type="dxa"/>
            <w:vAlign w:val="center"/>
          </w:tcPr>
          <w:p w14:paraId="5F57E4B7" w14:textId="378E7648" w:rsidR="008D4CAE" w:rsidRPr="0064297B" w:rsidRDefault="008D4CAE" w:rsidP="008D4CAE">
            <w:pPr>
              <w:ind w:right="-102"/>
              <w:rPr>
                <w:rFonts w:ascii="Arial" w:hAnsi="Arial" w:cs="Arial"/>
                <w:b/>
                <w:sz w:val="15"/>
                <w:szCs w:val="15"/>
              </w:rPr>
            </w:pPr>
            <w:r w:rsidRPr="0064297B">
              <w:rPr>
                <w:rFonts w:ascii="Arial" w:hAnsi="Arial" w:cs="Arial"/>
                <w:b/>
                <w:sz w:val="15"/>
                <w:szCs w:val="15"/>
              </w:rPr>
              <w:t>Personal, Emotional &amp; Social development</w:t>
            </w:r>
          </w:p>
        </w:tc>
        <w:tc>
          <w:tcPr>
            <w:tcW w:w="3969" w:type="dxa"/>
            <w:vAlign w:val="center"/>
          </w:tcPr>
          <w:p w14:paraId="6F5C86DD" w14:textId="77777777" w:rsidR="008D4CAE" w:rsidRPr="0064297B" w:rsidRDefault="008D4CAE" w:rsidP="008D4CAE">
            <w:pPr>
              <w:rPr>
                <w:rFonts w:ascii="Arial" w:hAnsi="Arial" w:cs="Arial"/>
                <w:sz w:val="15"/>
                <w:szCs w:val="15"/>
              </w:rPr>
            </w:pPr>
            <w:r w:rsidRPr="0064297B">
              <w:rPr>
                <w:rFonts w:ascii="Arial" w:hAnsi="Arial" w:cs="Arial"/>
                <w:sz w:val="15"/>
                <w:szCs w:val="15"/>
              </w:rPr>
              <w:t>Listening to others in small groups and begin to develop their friendships. Taking turns and being independent.</w:t>
            </w:r>
          </w:p>
          <w:p w14:paraId="3624F64F" w14:textId="4BAEBCE7" w:rsidR="008D4CAE" w:rsidRPr="0064297B" w:rsidRDefault="008D4CAE" w:rsidP="008D4CAE">
            <w:pPr>
              <w:rPr>
                <w:rFonts w:ascii="Arial" w:hAnsi="Arial" w:cs="Arial"/>
                <w:sz w:val="15"/>
                <w:szCs w:val="15"/>
              </w:rPr>
            </w:pPr>
            <w:r w:rsidRPr="0064297B">
              <w:rPr>
                <w:rFonts w:ascii="Arial" w:hAnsi="Arial" w:cs="Arial"/>
                <w:sz w:val="15"/>
                <w:szCs w:val="15"/>
              </w:rPr>
              <w:t>Using the language of Zones of Regulation to articulate how they are feeling and to help adjust their behaviour if needed.</w:t>
            </w:r>
          </w:p>
        </w:tc>
        <w:tc>
          <w:tcPr>
            <w:tcW w:w="1417" w:type="dxa"/>
            <w:vAlign w:val="center"/>
          </w:tcPr>
          <w:p w14:paraId="643C7CEC" w14:textId="0991C40F" w:rsidR="008D4CAE" w:rsidRPr="00681EB8" w:rsidRDefault="008D4CAE" w:rsidP="008D4CAE">
            <w:pPr>
              <w:ind w:right="-103"/>
              <w:rPr>
                <w:rFonts w:ascii="Arial" w:hAnsi="Arial" w:cs="Arial"/>
                <w:b/>
                <w:sz w:val="15"/>
                <w:szCs w:val="15"/>
              </w:rPr>
            </w:pPr>
            <w:r w:rsidRPr="00681EB8">
              <w:rPr>
                <w:rFonts w:ascii="Arial" w:hAnsi="Arial" w:cs="Arial"/>
                <w:b/>
                <w:sz w:val="15"/>
                <w:szCs w:val="15"/>
              </w:rPr>
              <w:t>Personal, Emotional &amp; Social development</w:t>
            </w:r>
          </w:p>
        </w:tc>
        <w:tc>
          <w:tcPr>
            <w:tcW w:w="3969" w:type="dxa"/>
            <w:vAlign w:val="center"/>
          </w:tcPr>
          <w:p w14:paraId="4309FE5B" w14:textId="381B3AA2" w:rsidR="008D4CAE" w:rsidRPr="00681EB8" w:rsidRDefault="008D4CAE" w:rsidP="008D4CAE">
            <w:pPr>
              <w:rPr>
                <w:rFonts w:ascii="Arial" w:hAnsi="Arial" w:cs="Arial"/>
                <w:sz w:val="15"/>
                <w:szCs w:val="15"/>
              </w:rPr>
            </w:pPr>
            <w:r w:rsidRPr="00681EB8">
              <w:rPr>
                <w:rFonts w:ascii="Arial" w:hAnsi="Arial" w:cs="Arial"/>
                <w:sz w:val="15"/>
                <w:szCs w:val="15"/>
              </w:rPr>
              <w:t>Begin to use Zones of Regulation as part of our everyday language for ourselves and to help our friends.</w:t>
            </w:r>
            <w:r w:rsidRPr="00681EB8">
              <w:rPr>
                <w:rFonts w:ascii="Arial" w:hAnsi="Arial" w:cs="Arial"/>
                <w:b/>
                <w:color w:val="00B050"/>
                <w:sz w:val="15"/>
                <w:szCs w:val="15"/>
              </w:rPr>
              <w:t xml:space="preserve"> </w:t>
            </w:r>
            <w:r w:rsidRPr="00681EB8">
              <w:rPr>
                <w:rFonts w:ascii="Arial" w:hAnsi="Arial" w:cs="Arial"/>
                <w:sz w:val="15"/>
                <w:szCs w:val="15"/>
              </w:rPr>
              <w:t xml:space="preserve">Develop ways to be assertive and find solutions to conflicts and rivalries. Remember nursery rules without prompting. </w:t>
            </w:r>
            <w:r w:rsidRPr="00681EB8">
              <w:rPr>
                <w:rFonts w:ascii="Arial" w:hAnsi="Arial" w:cs="Arial"/>
                <w:b/>
                <w:color w:val="00B050"/>
                <w:sz w:val="15"/>
                <w:szCs w:val="15"/>
              </w:rPr>
              <w:t>Global Neighbours Foundation Project</w:t>
            </w:r>
          </w:p>
        </w:tc>
        <w:tc>
          <w:tcPr>
            <w:tcW w:w="1418" w:type="dxa"/>
            <w:vAlign w:val="center"/>
          </w:tcPr>
          <w:p w14:paraId="48795950" w14:textId="07A521C3" w:rsidR="008D4CAE" w:rsidRPr="0064297B" w:rsidRDefault="008D4CAE" w:rsidP="008D4CAE">
            <w:pPr>
              <w:ind w:right="-102"/>
              <w:rPr>
                <w:rFonts w:ascii="Arial" w:hAnsi="Arial" w:cs="Arial"/>
                <w:b/>
                <w:bCs/>
                <w:sz w:val="15"/>
                <w:szCs w:val="15"/>
              </w:rPr>
            </w:pPr>
            <w:r w:rsidRPr="0064297B">
              <w:rPr>
                <w:rFonts w:ascii="Arial" w:hAnsi="Arial" w:cs="Arial"/>
                <w:b/>
                <w:bCs/>
                <w:sz w:val="15"/>
                <w:szCs w:val="15"/>
              </w:rPr>
              <w:t>Personal, Emotional &amp; Social development</w:t>
            </w:r>
          </w:p>
        </w:tc>
        <w:tc>
          <w:tcPr>
            <w:tcW w:w="3969" w:type="dxa"/>
            <w:vAlign w:val="center"/>
          </w:tcPr>
          <w:p w14:paraId="650CDF33" w14:textId="77777777" w:rsidR="008D4CAE" w:rsidRPr="0064297B" w:rsidRDefault="008D4CAE" w:rsidP="008D4CAE">
            <w:pPr>
              <w:rPr>
                <w:rFonts w:ascii="Arial" w:hAnsi="Arial" w:cs="Arial"/>
                <w:sz w:val="15"/>
                <w:szCs w:val="15"/>
              </w:rPr>
            </w:pPr>
            <w:r w:rsidRPr="0064297B">
              <w:rPr>
                <w:rFonts w:ascii="Arial" w:hAnsi="Arial" w:cs="Arial"/>
                <w:sz w:val="15"/>
                <w:szCs w:val="15"/>
              </w:rPr>
              <w:t xml:space="preserve">Explore resilience and never giving up </w:t>
            </w:r>
            <w:r>
              <w:rPr>
                <w:rFonts w:ascii="Arial" w:hAnsi="Arial" w:cs="Arial"/>
                <w:sz w:val="15"/>
                <w:szCs w:val="15"/>
              </w:rPr>
              <w:t>during</w:t>
            </w:r>
            <w:r w:rsidRPr="0064297B">
              <w:rPr>
                <w:rFonts w:ascii="Arial" w:hAnsi="Arial" w:cs="Arial"/>
                <w:sz w:val="15"/>
                <w:szCs w:val="15"/>
              </w:rPr>
              <w:t xml:space="preserve"> challenges. Support children in developing positive relationships by challenging negative comments and actions.</w:t>
            </w:r>
          </w:p>
          <w:p w14:paraId="716FB1BD" w14:textId="39DB8B8F" w:rsidR="008D4CAE" w:rsidRPr="0064297B" w:rsidRDefault="008D4CAE" w:rsidP="008D4CAE">
            <w:pPr>
              <w:rPr>
                <w:rFonts w:ascii="Arial" w:hAnsi="Arial" w:cs="Arial"/>
                <w:sz w:val="15"/>
                <w:szCs w:val="15"/>
              </w:rPr>
            </w:pPr>
            <w:r w:rsidRPr="0064297B">
              <w:rPr>
                <w:rFonts w:ascii="Arial" w:hAnsi="Arial" w:cs="Arial"/>
                <w:sz w:val="15"/>
                <w:szCs w:val="15"/>
              </w:rPr>
              <w:t>To identify which areas of the classroom can help us regulate our feelings and behaviour and which areas will make it worse.</w:t>
            </w:r>
            <w:r w:rsidRPr="0064297B">
              <w:rPr>
                <w:rFonts w:ascii="Arial" w:hAnsi="Arial" w:cs="Arial"/>
                <w:b/>
                <w:color w:val="00B050"/>
                <w:sz w:val="15"/>
                <w:szCs w:val="15"/>
              </w:rPr>
              <w:t xml:space="preserve"> </w:t>
            </w:r>
            <w:r w:rsidRPr="0064297B">
              <w:rPr>
                <w:rFonts w:ascii="Arial" w:hAnsi="Arial" w:cs="Arial"/>
                <w:sz w:val="15"/>
                <w:szCs w:val="15"/>
              </w:rPr>
              <w:t>Understand others’ feelings</w:t>
            </w:r>
          </w:p>
        </w:tc>
      </w:tr>
      <w:tr w:rsidR="008D4CAE" w:rsidRPr="0064297B" w14:paraId="131AC291" w14:textId="77777777" w:rsidTr="005519CB">
        <w:trPr>
          <w:trHeight w:val="211"/>
          <w:jc w:val="center"/>
        </w:trPr>
        <w:tc>
          <w:tcPr>
            <w:tcW w:w="1413" w:type="dxa"/>
            <w:vAlign w:val="center"/>
          </w:tcPr>
          <w:p w14:paraId="110E7857" w14:textId="62CB4C4D" w:rsidR="008D4CAE" w:rsidRPr="0064297B" w:rsidRDefault="008D4CAE" w:rsidP="008D4CAE">
            <w:pPr>
              <w:rPr>
                <w:rFonts w:ascii="Arial" w:hAnsi="Arial" w:cs="Arial"/>
                <w:b/>
                <w:sz w:val="15"/>
                <w:szCs w:val="15"/>
              </w:rPr>
            </w:pPr>
            <w:r w:rsidRPr="0064297B">
              <w:rPr>
                <w:rFonts w:ascii="Arial" w:hAnsi="Arial" w:cs="Arial"/>
                <w:b/>
                <w:sz w:val="15"/>
                <w:szCs w:val="15"/>
              </w:rPr>
              <w:t xml:space="preserve">Physical Development  </w:t>
            </w:r>
          </w:p>
        </w:tc>
        <w:tc>
          <w:tcPr>
            <w:tcW w:w="3969" w:type="dxa"/>
            <w:vAlign w:val="center"/>
          </w:tcPr>
          <w:p w14:paraId="4267013C" w14:textId="77777777" w:rsidR="000D3C7F" w:rsidRDefault="008D4CAE" w:rsidP="008D4CAE">
            <w:pPr>
              <w:rPr>
                <w:rFonts w:ascii="Arial" w:hAnsi="Arial" w:cs="Arial"/>
                <w:sz w:val="15"/>
                <w:szCs w:val="15"/>
              </w:rPr>
            </w:pPr>
            <w:r w:rsidRPr="0064297B">
              <w:rPr>
                <w:rFonts w:ascii="Arial" w:hAnsi="Arial" w:cs="Arial"/>
                <w:sz w:val="15"/>
                <w:szCs w:val="15"/>
              </w:rPr>
              <w:t>A continuation of Autumn 1 where we will</w:t>
            </w:r>
            <w:r w:rsidRPr="0064297B">
              <w:rPr>
                <w:rFonts w:ascii="Arial" w:hAnsi="Arial" w:cs="Arial"/>
                <w:color w:val="FF0000"/>
                <w:sz w:val="15"/>
                <w:szCs w:val="15"/>
              </w:rPr>
              <w:t xml:space="preserve"> </w:t>
            </w:r>
            <w:r w:rsidRPr="0064297B">
              <w:rPr>
                <w:rFonts w:ascii="Arial" w:hAnsi="Arial" w:cs="Arial"/>
                <w:sz w:val="15"/>
                <w:szCs w:val="15"/>
              </w:rPr>
              <w:t xml:space="preserve">develop their fine and gross motor skills. </w:t>
            </w:r>
            <w:r w:rsidRPr="00AC0C57">
              <w:rPr>
                <w:rFonts w:ascii="Arial" w:hAnsi="Arial" w:cs="Arial"/>
                <w:sz w:val="15"/>
                <w:szCs w:val="15"/>
              </w:rPr>
              <w:t>Experimenting with different ways of moving, for example, hopping, jumping, running</w:t>
            </w:r>
            <w:r>
              <w:rPr>
                <w:rFonts w:ascii="Arial" w:hAnsi="Arial" w:cs="Arial"/>
                <w:sz w:val="15"/>
                <w:szCs w:val="15"/>
              </w:rPr>
              <w:t xml:space="preserve"> </w:t>
            </w:r>
            <w:r w:rsidRPr="00AC0C57">
              <w:rPr>
                <w:rFonts w:ascii="Arial" w:hAnsi="Arial" w:cs="Arial"/>
                <w:sz w:val="15"/>
                <w:szCs w:val="15"/>
              </w:rPr>
              <w:t>etc.</w:t>
            </w:r>
            <w:r>
              <w:rPr>
                <w:rFonts w:ascii="Arial" w:hAnsi="Arial" w:cs="Arial"/>
                <w:color w:val="FF0000"/>
                <w:sz w:val="15"/>
                <w:szCs w:val="15"/>
              </w:rPr>
              <w:t xml:space="preserve"> </w:t>
            </w:r>
            <w:r w:rsidRPr="00906335">
              <w:rPr>
                <w:rFonts w:ascii="Arial" w:hAnsi="Arial" w:cs="Arial"/>
                <w:sz w:val="15"/>
                <w:szCs w:val="15"/>
              </w:rPr>
              <w:t>Developing movement during our Nativity production.</w:t>
            </w:r>
            <w:r>
              <w:rPr>
                <w:rFonts w:ascii="Arial" w:hAnsi="Arial" w:cs="Arial"/>
                <w:sz w:val="15"/>
                <w:szCs w:val="15"/>
              </w:rPr>
              <w:t xml:space="preserve"> </w:t>
            </w:r>
          </w:p>
          <w:p w14:paraId="2C15A893" w14:textId="2262C688" w:rsidR="008D4CAE" w:rsidRPr="0064297B" w:rsidRDefault="008D4CAE" w:rsidP="008D4CAE">
            <w:pPr>
              <w:rPr>
                <w:rFonts w:ascii="Arial" w:hAnsi="Arial" w:cs="Arial"/>
                <w:sz w:val="15"/>
                <w:szCs w:val="15"/>
              </w:rPr>
            </w:pPr>
            <w:r w:rsidRPr="00AC0C57">
              <w:rPr>
                <w:rFonts w:ascii="Arial" w:hAnsi="Arial" w:cs="Arial"/>
                <w:sz w:val="15"/>
                <w:szCs w:val="15"/>
              </w:rPr>
              <w:t>Units: Dance – Ourselves &amp;</w:t>
            </w:r>
            <w:r>
              <w:rPr>
                <w:rFonts w:ascii="Arial" w:hAnsi="Arial" w:cs="Arial"/>
                <w:sz w:val="15"/>
                <w:szCs w:val="15"/>
              </w:rPr>
              <w:t xml:space="preserve"> </w:t>
            </w:r>
            <w:r w:rsidRPr="00AC0C57">
              <w:rPr>
                <w:rFonts w:ascii="Arial" w:hAnsi="Arial" w:cs="Arial"/>
                <w:sz w:val="15"/>
                <w:szCs w:val="15"/>
              </w:rPr>
              <w:t xml:space="preserve">Ball skills – Hand 1 </w:t>
            </w:r>
          </w:p>
        </w:tc>
        <w:tc>
          <w:tcPr>
            <w:tcW w:w="1417" w:type="dxa"/>
            <w:vAlign w:val="center"/>
          </w:tcPr>
          <w:p w14:paraId="2CE9E7D4" w14:textId="7331A9A8" w:rsidR="008D4CAE" w:rsidRPr="00681EB8" w:rsidRDefault="008D4CAE" w:rsidP="008D4CAE">
            <w:pPr>
              <w:rPr>
                <w:rFonts w:ascii="Arial" w:hAnsi="Arial" w:cs="Arial"/>
                <w:b/>
                <w:sz w:val="15"/>
                <w:szCs w:val="15"/>
              </w:rPr>
            </w:pPr>
            <w:r w:rsidRPr="00681EB8">
              <w:rPr>
                <w:rFonts w:ascii="Arial" w:hAnsi="Arial" w:cs="Arial"/>
                <w:b/>
                <w:sz w:val="15"/>
                <w:szCs w:val="15"/>
              </w:rPr>
              <w:t>Physical Development</w:t>
            </w:r>
          </w:p>
        </w:tc>
        <w:tc>
          <w:tcPr>
            <w:tcW w:w="3969" w:type="dxa"/>
            <w:vAlign w:val="center"/>
          </w:tcPr>
          <w:p w14:paraId="1C6790BA" w14:textId="77777777" w:rsidR="000D3C7F" w:rsidRDefault="008D4CAE" w:rsidP="008D4CAE">
            <w:pPr>
              <w:rPr>
                <w:rFonts w:ascii="Arial" w:hAnsi="Arial" w:cs="Arial"/>
                <w:sz w:val="15"/>
                <w:szCs w:val="15"/>
              </w:rPr>
            </w:pPr>
            <w:bookmarkStart w:id="8" w:name="OLE_LINK11"/>
            <w:bookmarkStart w:id="9" w:name="OLE_LINK12"/>
            <w:r w:rsidRPr="00681EB8">
              <w:rPr>
                <w:rFonts w:ascii="Arial" w:hAnsi="Arial" w:cs="Arial"/>
                <w:sz w:val="15"/>
                <w:szCs w:val="15"/>
              </w:rPr>
              <w:t>Continue to develop fine and gross motor skills. As per Spring 1 and choose the right resources to carry out their own plan. For example, choosing a spade to enlarge a small hole they dug with a trowel.</w:t>
            </w:r>
            <w:r w:rsidRPr="00681EB8">
              <w:rPr>
                <w:rFonts w:ascii="Arial" w:hAnsi="Arial" w:cs="Arial"/>
                <w:color w:val="FF0000"/>
                <w:sz w:val="15"/>
                <w:szCs w:val="15"/>
              </w:rPr>
              <w:t xml:space="preserve"> </w:t>
            </w:r>
            <w:r w:rsidRPr="00681EB8">
              <w:rPr>
                <w:rFonts w:ascii="Arial" w:hAnsi="Arial" w:cs="Arial"/>
                <w:sz w:val="15"/>
                <w:szCs w:val="15"/>
              </w:rPr>
              <w:t xml:space="preserve">Collaborate with others to manage large items, such as moving a long plank safely, carrying large hollow blocks. </w:t>
            </w:r>
          </w:p>
          <w:p w14:paraId="55F0DB87" w14:textId="04A72C9F" w:rsidR="008D4CAE" w:rsidRPr="00681EB8" w:rsidRDefault="008D4CAE" w:rsidP="008D4CAE">
            <w:pPr>
              <w:rPr>
                <w:rFonts w:ascii="Arial" w:hAnsi="Arial" w:cs="Arial"/>
                <w:b/>
                <w:color w:val="00B050"/>
                <w:sz w:val="15"/>
                <w:szCs w:val="15"/>
              </w:rPr>
            </w:pPr>
            <w:r w:rsidRPr="00681EB8">
              <w:rPr>
                <w:rFonts w:ascii="Arial" w:hAnsi="Arial" w:cs="Arial"/>
                <w:sz w:val="15"/>
                <w:szCs w:val="15"/>
              </w:rPr>
              <w:t>Units: Dance – Nursery Rhymes &amp; Ball skills – Hands 2</w:t>
            </w:r>
            <w:bookmarkEnd w:id="8"/>
            <w:bookmarkEnd w:id="9"/>
          </w:p>
        </w:tc>
        <w:tc>
          <w:tcPr>
            <w:tcW w:w="1418" w:type="dxa"/>
            <w:vAlign w:val="center"/>
          </w:tcPr>
          <w:p w14:paraId="603AD60C" w14:textId="536AF04E" w:rsidR="008D4CAE" w:rsidRPr="0064297B" w:rsidRDefault="008D4CAE" w:rsidP="008D4CAE">
            <w:pPr>
              <w:rPr>
                <w:rFonts w:ascii="Arial" w:hAnsi="Arial" w:cs="Arial"/>
                <w:b/>
                <w:bCs/>
                <w:sz w:val="15"/>
                <w:szCs w:val="15"/>
              </w:rPr>
            </w:pPr>
            <w:r w:rsidRPr="0064297B">
              <w:rPr>
                <w:rFonts w:ascii="Arial" w:hAnsi="Arial" w:cs="Arial"/>
                <w:b/>
                <w:bCs/>
                <w:sz w:val="15"/>
                <w:szCs w:val="15"/>
              </w:rPr>
              <w:t>Physical Development</w:t>
            </w:r>
          </w:p>
        </w:tc>
        <w:tc>
          <w:tcPr>
            <w:tcW w:w="3969" w:type="dxa"/>
            <w:vAlign w:val="center"/>
          </w:tcPr>
          <w:p w14:paraId="4891BD19" w14:textId="77777777" w:rsidR="008D4CAE" w:rsidRPr="0064297B" w:rsidRDefault="008D4CAE" w:rsidP="008D4CAE">
            <w:pPr>
              <w:rPr>
                <w:rFonts w:ascii="Arial" w:hAnsi="Arial" w:cs="Arial"/>
                <w:sz w:val="15"/>
                <w:szCs w:val="15"/>
              </w:rPr>
            </w:pPr>
            <w:r w:rsidRPr="009463A4">
              <w:rPr>
                <w:rFonts w:ascii="Arial" w:hAnsi="Arial" w:cs="Arial"/>
                <w:sz w:val="15"/>
                <w:szCs w:val="15"/>
              </w:rPr>
              <w:t xml:space="preserve">Sports Day practise and team games. Continue </w:t>
            </w:r>
            <w:r w:rsidRPr="0064297B">
              <w:rPr>
                <w:rFonts w:ascii="Arial" w:hAnsi="Arial" w:cs="Arial"/>
                <w:sz w:val="15"/>
                <w:szCs w:val="15"/>
              </w:rPr>
              <w:t xml:space="preserve">to develop their fine and gross motor skills. </w:t>
            </w:r>
          </w:p>
          <w:p w14:paraId="34041517" w14:textId="77777777" w:rsidR="000D3C7F" w:rsidRDefault="008D4CAE" w:rsidP="008D4CAE">
            <w:pPr>
              <w:rPr>
                <w:rFonts w:ascii="Arial" w:hAnsi="Arial" w:cs="Arial"/>
                <w:sz w:val="15"/>
                <w:szCs w:val="15"/>
              </w:rPr>
            </w:pPr>
            <w:r w:rsidRPr="0064297B">
              <w:rPr>
                <w:rFonts w:ascii="Arial" w:hAnsi="Arial" w:cs="Arial"/>
                <w:sz w:val="15"/>
                <w:szCs w:val="15"/>
              </w:rPr>
              <w:t>As per Summer 1 and show a preference for a dominant hand.</w:t>
            </w:r>
            <w:r>
              <w:rPr>
                <w:rFonts w:ascii="Arial" w:hAnsi="Arial" w:cs="Arial"/>
                <w:sz w:val="15"/>
                <w:szCs w:val="15"/>
              </w:rPr>
              <w:t xml:space="preserve"> </w:t>
            </w:r>
          </w:p>
          <w:p w14:paraId="1422B8DD" w14:textId="4C27F58E" w:rsidR="008D4CAE" w:rsidRPr="00AC0507" w:rsidRDefault="008D4CAE" w:rsidP="008D4CAE">
            <w:pPr>
              <w:rPr>
                <w:rFonts w:ascii="Arial" w:hAnsi="Arial" w:cs="Arial"/>
                <w:b/>
                <w:color w:val="00B050"/>
                <w:sz w:val="15"/>
                <w:szCs w:val="15"/>
              </w:rPr>
            </w:pPr>
            <w:r>
              <w:rPr>
                <w:rFonts w:ascii="Arial" w:hAnsi="Arial" w:cs="Arial"/>
                <w:sz w:val="15"/>
                <w:szCs w:val="15"/>
              </w:rPr>
              <w:t xml:space="preserve">Units: </w:t>
            </w:r>
            <w:r w:rsidRPr="009463A4">
              <w:rPr>
                <w:rFonts w:ascii="Arial" w:hAnsi="Arial" w:cs="Arial"/>
                <w:sz w:val="15"/>
                <w:szCs w:val="15"/>
              </w:rPr>
              <w:t>Ball skills - Rackets Bats Balls and balloons</w:t>
            </w:r>
            <w:r>
              <w:rPr>
                <w:rFonts w:ascii="Arial" w:hAnsi="Arial" w:cs="Arial"/>
                <w:sz w:val="15"/>
                <w:szCs w:val="15"/>
              </w:rPr>
              <w:t xml:space="preserve"> &amp; </w:t>
            </w:r>
            <w:r w:rsidRPr="009463A4">
              <w:rPr>
                <w:rFonts w:ascii="Arial" w:hAnsi="Arial" w:cs="Arial"/>
                <w:sz w:val="15"/>
                <w:szCs w:val="15"/>
              </w:rPr>
              <w:t>Attack vs Defence – games for understanding</w:t>
            </w:r>
          </w:p>
        </w:tc>
      </w:tr>
      <w:tr w:rsidR="008D4CAE" w:rsidRPr="0064297B" w14:paraId="673CD308" w14:textId="77777777" w:rsidTr="005519CB">
        <w:trPr>
          <w:trHeight w:val="211"/>
          <w:jc w:val="center"/>
        </w:trPr>
        <w:tc>
          <w:tcPr>
            <w:tcW w:w="1413" w:type="dxa"/>
            <w:vAlign w:val="center"/>
          </w:tcPr>
          <w:p w14:paraId="0792D7CA" w14:textId="77777777" w:rsidR="008D4CAE" w:rsidRPr="0064297B" w:rsidRDefault="008D4CAE" w:rsidP="008D4CAE">
            <w:pPr>
              <w:rPr>
                <w:rFonts w:ascii="Arial" w:hAnsi="Arial" w:cs="Arial"/>
                <w:b/>
                <w:sz w:val="15"/>
                <w:szCs w:val="15"/>
              </w:rPr>
            </w:pPr>
            <w:r w:rsidRPr="0064297B">
              <w:rPr>
                <w:rFonts w:ascii="Arial" w:hAnsi="Arial" w:cs="Arial"/>
                <w:b/>
                <w:sz w:val="15"/>
                <w:szCs w:val="15"/>
              </w:rPr>
              <w:t xml:space="preserve">Literacy </w:t>
            </w:r>
          </w:p>
          <w:p w14:paraId="276D1A14" w14:textId="77777777" w:rsidR="008D4CAE" w:rsidRPr="0064297B" w:rsidRDefault="008D4CAE" w:rsidP="008D4CAE">
            <w:pPr>
              <w:rPr>
                <w:rFonts w:ascii="Arial" w:hAnsi="Arial" w:cs="Arial"/>
                <w:b/>
                <w:sz w:val="15"/>
                <w:szCs w:val="15"/>
              </w:rPr>
            </w:pPr>
          </w:p>
          <w:p w14:paraId="1F8E45DD" w14:textId="77777777" w:rsidR="008D4CAE" w:rsidRPr="0064297B" w:rsidRDefault="008D4CAE" w:rsidP="008D4CAE">
            <w:pPr>
              <w:rPr>
                <w:rFonts w:ascii="Arial" w:hAnsi="Arial" w:cs="Arial"/>
                <w:sz w:val="15"/>
                <w:szCs w:val="15"/>
              </w:rPr>
            </w:pPr>
            <w:r w:rsidRPr="0064297B">
              <w:rPr>
                <w:rFonts w:ascii="Arial" w:hAnsi="Arial" w:cs="Arial"/>
                <w:sz w:val="15"/>
                <w:szCs w:val="15"/>
              </w:rPr>
              <w:t>-Class text</w:t>
            </w:r>
          </w:p>
          <w:p w14:paraId="301AE589" w14:textId="77777777" w:rsidR="008D4CAE" w:rsidRPr="0064297B" w:rsidRDefault="008D4CAE" w:rsidP="008D4CAE">
            <w:pPr>
              <w:rPr>
                <w:rFonts w:ascii="Arial" w:hAnsi="Arial" w:cs="Arial"/>
                <w:sz w:val="15"/>
                <w:szCs w:val="15"/>
              </w:rPr>
            </w:pPr>
            <w:r w:rsidRPr="0064297B">
              <w:rPr>
                <w:rFonts w:ascii="Arial" w:hAnsi="Arial" w:cs="Arial"/>
                <w:sz w:val="15"/>
                <w:szCs w:val="15"/>
              </w:rPr>
              <w:t>-Literacy objectives</w:t>
            </w:r>
          </w:p>
          <w:p w14:paraId="12E47FBB" w14:textId="77777777" w:rsidR="008D4CAE" w:rsidRPr="0064297B" w:rsidRDefault="008D4CAE" w:rsidP="008D4CAE">
            <w:pPr>
              <w:rPr>
                <w:rFonts w:ascii="Arial" w:hAnsi="Arial" w:cs="Arial"/>
                <w:sz w:val="15"/>
                <w:szCs w:val="15"/>
              </w:rPr>
            </w:pPr>
            <w:r w:rsidRPr="0064297B">
              <w:rPr>
                <w:rFonts w:ascii="Arial" w:hAnsi="Arial" w:cs="Arial"/>
                <w:sz w:val="15"/>
                <w:szCs w:val="15"/>
              </w:rPr>
              <w:t>-Phonics</w:t>
            </w:r>
          </w:p>
          <w:p w14:paraId="6AD12EA0" w14:textId="792D3099" w:rsidR="008D4CAE" w:rsidRPr="0064297B" w:rsidRDefault="008D4CAE" w:rsidP="008D4CAE">
            <w:pPr>
              <w:rPr>
                <w:rFonts w:ascii="Arial" w:hAnsi="Arial" w:cs="Arial"/>
                <w:b/>
                <w:sz w:val="15"/>
                <w:szCs w:val="15"/>
              </w:rPr>
            </w:pPr>
          </w:p>
        </w:tc>
        <w:tc>
          <w:tcPr>
            <w:tcW w:w="3969" w:type="dxa"/>
            <w:vAlign w:val="center"/>
          </w:tcPr>
          <w:p w14:paraId="2E42460F" w14:textId="17401F0F" w:rsidR="00BE75F7" w:rsidRPr="0064297B" w:rsidRDefault="008D4CAE" w:rsidP="008D4CAE">
            <w:pPr>
              <w:rPr>
                <w:rFonts w:ascii="Arial" w:hAnsi="Arial" w:cs="Arial"/>
                <w:b/>
                <w:color w:val="000000"/>
                <w:sz w:val="15"/>
                <w:szCs w:val="15"/>
              </w:rPr>
            </w:pPr>
            <w:r w:rsidRPr="0064297B">
              <w:rPr>
                <w:rFonts w:ascii="Arial" w:hAnsi="Arial" w:cs="Arial"/>
                <w:b/>
                <w:color w:val="000000"/>
                <w:sz w:val="15"/>
                <w:szCs w:val="15"/>
              </w:rPr>
              <w:t xml:space="preserve">Class </w:t>
            </w:r>
            <w:r w:rsidR="00D719CA">
              <w:rPr>
                <w:rFonts w:ascii="Arial" w:hAnsi="Arial" w:cs="Arial"/>
                <w:b/>
                <w:color w:val="000000"/>
                <w:sz w:val="15"/>
                <w:szCs w:val="15"/>
              </w:rPr>
              <w:t>focus</w:t>
            </w:r>
            <w:r w:rsidR="00D719CA" w:rsidRPr="0064297B">
              <w:rPr>
                <w:rFonts w:ascii="Arial" w:hAnsi="Arial" w:cs="Arial"/>
                <w:b/>
                <w:color w:val="000000"/>
                <w:sz w:val="15"/>
                <w:szCs w:val="15"/>
              </w:rPr>
              <w:t xml:space="preserve"> </w:t>
            </w:r>
            <w:r w:rsidRPr="0064297B">
              <w:rPr>
                <w:rFonts w:ascii="Arial" w:hAnsi="Arial" w:cs="Arial"/>
                <w:b/>
                <w:color w:val="000000"/>
                <w:sz w:val="15"/>
                <w:szCs w:val="15"/>
              </w:rPr>
              <w:t>texts: ‘Peace at last’ by Jill Murphy</w:t>
            </w:r>
            <w:r w:rsidR="00E40975">
              <w:rPr>
                <w:rFonts w:ascii="Arial" w:hAnsi="Arial" w:cs="Arial"/>
                <w:b/>
                <w:color w:val="000000"/>
                <w:sz w:val="15"/>
                <w:szCs w:val="15"/>
              </w:rPr>
              <w:t xml:space="preserve">, </w:t>
            </w:r>
            <w:r w:rsidRPr="0064297B">
              <w:rPr>
                <w:rFonts w:ascii="Arial" w:hAnsi="Arial" w:cs="Arial"/>
                <w:b/>
                <w:color w:val="000000"/>
                <w:sz w:val="15"/>
                <w:szCs w:val="15"/>
              </w:rPr>
              <w:t>‘Night monkey, day monkey’ by Julia Donaldson</w:t>
            </w:r>
            <w:r w:rsidR="00D719CA">
              <w:rPr>
                <w:rFonts w:ascii="Arial" w:hAnsi="Arial" w:cs="Arial"/>
                <w:b/>
                <w:color w:val="000000"/>
                <w:sz w:val="15"/>
                <w:szCs w:val="15"/>
              </w:rPr>
              <w:t xml:space="preserve"> &amp; </w:t>
            </w:r>
            <w:r w:rsidR="00E40975" w:rsidRPr="00077197">
              <w:rPr>
                <w:rFonts w:ascii="Arial" w:hAnsi="Arial" w:cs="Arial"/>
                <w:b/>
                <w:color w:val="000000"/>
                <w:sz w:val="15"/>
                <w:szCs w:val="15"/>
              </w:rPr>
              <w:t>‘</w:t>
            </w:r>
            <w:r w:rsidRPr="00077197">
              <w:rPr>
                <w:rFonts w:ascii="Arial" w:hAnsi="Arial" w:cs="Arial"/>
                <w:b/>
                <w:color w:val="000000"/>
                <w:sz w:val="15"/>
                <w:szCs w:val="15"/>
              </w:rPr>
              <w:t>Wow! Said the Owl</w:t>
            </w:r>
            <w:r w:rsidR="00E40975" w:rsidRPr="00077197">
              <w:rPr>
                <w:rFonts w:ascii="Arial" w:hAnsi="Arial" w:cs="Arial"/>
                <w:b/>
                <w:color w:val="000000"/>
                <w:sz w:val="15"/>
                <w:szCs w:val="15"/>
              </w:rPr>
              <w:t>’</w:t>
            </w:r>
            <w:r w:rsidRPr="00077197">
              <w:rPr>
                <w:rFonts w:ascii="Arial" w:hAnsi="Arial" w:cs="Arial"/>
                <w:b/>
                <w:color w:val="000000"/>
                <w:sz w:val="15"/>
                <w:szCs w:val="15"/>
              </w:rPr>
              <w:t xml:space="preserve"> by Tim Hopgood</w:t>
            </w:r>
          </w:p>
          <w:p w14:paraId="56C60794" w14:textId="752E8CFC" w:rsidR="008D4CAE" w:rsidRPr="0064297B" w:rsidRDefault="008D4CAE" w:rsidP="008D4CAE">
            <w:pPr>
              <w:rPr>
                <w:rFonts w:ascii="Arial" w:hAnsi="Arial" w:cs="Arial"/>
                <w:color w:val="000000"/>
                <w:sz w:val="15"/>
                <w:szCs w:val="15"/>
              </w:rPr>
            </w:pPr>
            <w:r w:rsidRPr="0064297B">
              <w:rPr>
                <w:rFonts w:ascii="Arial" w:hAnsi="Arial" w:cs="Arial"/>
                <w:color w:val="000000"/>
                <w:sz w:val="15"/>
                <w:szCs w:val="15"/>
              </w:rPr>
              <w:t>As per A</w:t>
            </w:r>
            <w:r>
              <w:rPr>
                <w:rFonts w:ascii="Arial" w:hAnsi="Arial" w:cs="Arial"/>
                <w:color w:val="000000"/>
                <w:sz w:val="15"/>
                <w:szCs w:val="15"/>
              </w:rPr>
              <w:t xml:space="preserve">utumn </w:t>
            </w:r>
            <w:r w:rsidRPr="0064297B">
              <w:rPr>
                <w:rFonts w:ascii="Arial" w:hAnsi="Arial" w:cs="Arial"/>
                <w:color w:val="000000"/>
                <w:sz w:val="15"/>
                <w:szCs w:val="15"/>
              </w:rPr>
              <w:t>1 objectives and</w:t>
            </w:r>
            <w:r>
              <w:rPr>
                <w:rFonts w:ascii="Arial" w:hAnsi="Arial" w:cs="Arial"/>
                <w:color w:val="000000"/>
                <w:sz w:val="15"/>
                <w:szCs w:val="15"/>
              </w:rPr>
              <w:t xml:space="preserve"> understand the</w:t>
            </w:r>
            <w:r w:rsidRPr="0064297B">
              <w:rPr>
                <w:rFonts w:ascii="Arial" w:hAnsi="Arial" w:cs="Arial"/>
                <w:color w:val="000000"/>
                <w:sz w:val="15"/>
                <w:szCs w:val="15"/>
              </w:rPr>
              <w:t xml:space="preserve"> names of the different parts of a book</w:t>
            </w:r>
            <w:r>
              <w:rPr>
                <w:rFonts w:ascii="Arial" w:hAnsi="Arial" w:cs="Arial"/>
                <w:color w:val="000000"/>
                <w:sz w:val="15"/>
                <w:szCs w:val="15"/>
              </w:rPr>
              <w:t xml:space="preserve">. </w:t>
            </w:r>
            <w:r w:rsidRPr="0064297B">
              <w:rPr>
                <w:rFonts w:ascii="Arial" w:hAnsi="Arial" w:cs="Arial"/>
                <w:color w:val="000000"/>
                <w:sz w:val="15"/>
                <w:szCs w:val="15"/>
              </w:rPr>
              <w:t>Engage in extended conversations about stories, learning new vocabulary.</w:t>
            </w:r>
          </w:p>
          <w:p w14:paraId="455E71B7" w14:textId="6EDC1C29" w:rsidR="00E90E3D" w:rsidRDefault="00E90E3D" w:rsidP="008D4CAE">
            <w:pPr>
              <w:pStyle w:val="paragraph"/>
              <w:spacing w:before="0" w:beforeAutospacing="0" w:after="0" w:afterAutospacing="0"/>
              <w:textAlignment w:val="baseline"/>
              <w:rPr>
                <w:rStyle w:val="normaltextrun"/>
                <w:rFonts w:ascii="Arial" w:hAnsi="Arial" w:cs="Arial"/>
                <w:sz w:val="15"/>
                <w:szCs w:val="15"/>
              </w:rPr>
            </w:pPr>
            <w:r w:rsidRPr="0064297B">
              <w:rPr>
                <w:rStyle w:val="normaltextrun"/>
                <w:rFonts w:ascii="Arial" w:hAnsi="Arial" w:cs="Arial"/>
                <w:b/>
                <w:bCs/>
                <w:color w:val="00B050"/>
                <w:sz w:val="15"/>
                <w:szCs w:val="15"/>
              </w:rPr>
              <w:t>Phase 1</w:t>
            </w:r>
            <w:r>
              <w:rPr>
                <w:rStyle w:val="normaltextrun"/>
                <w:rFonts w:ascii="Arial" w:hAnsi="Arial" w:cs="Arial"/>
                <w:b/>
                <w:bCs/>
                <w:color w:val="00B050"/>
                <w:sz w:val="15"/>
                <w:szCs w:val="15"/>
              </w:rPr>
              <w:t xml:space="preserve"> -</w:t>
            </w:r>
            <w:r w:rsidRPr="0064297B">
              <w:rPr>
                <w:rStyle w:val="normaltextrun"/>
                <w:rFonts w:ascii="Arial" w:hAnsi="Arial" w:cs="Arial"/>
                <w:b/>
                <w:bCs/>
                <w:color w:val="00B050"/>
                <w:sz w:val="15"/>
                <w:szCs w:val="15"/>
              </w:rPr>
              <w:t xml:space="preserve"> Aspect 1</w:t>
            </w:r>
            <w:r>
              <w:rPr>
                <w:rStyle w:val="normaltextrun"/>
                <w:rFonts w:ascii="Arial" w:hAnsi="Arial" w:cs="Arial"/>
                <w:b/>
                <w:bCs/>
                <w:color w:val="00B050"/>
                <w:sz w:val="15"/>
                <w:szCs w:val="15"/>
              </w:rPr>
              <w:t xml:space="preserve">, </w:t>
            </w:r>
            <w:r w:rsidRPr="0064297B">
              <w:rPr>
                <w:rStyle w:val="normaltextrun"/>
                <w:rFonts w:ascii="Arial" w:hAnsi="Arial" w:cs="Arial"/>
                <w:b/>
                <w:bCs/>
                <w:color w:val="00B050"/>
                <w:sz w:val="15"/>
                <w:szCs w:val="15"/>
              </w:rPr>
              <w:t>2</w:t>
            </w:r>
            <w:r>
              <w:rPr>
                <w:rStyle w:val="normaltextrun"/>
                <w:rFonts w:ascii="Arial" w:hAnsi="Arial" w:cs="Arial"/>
                <w:b/>
                <w:bCs/>
                <w:color w:val="00B050"/>
                <w:sz w:val="15"/>
                <w:szCs w:val="15"/>
              </w:rPr>
              <w:t xml:space="preserve"> &amp; 3</w:t>
            </w:r>
            <w:r w:rsidRPr="0064297B">
              <w:rPr>
                <w:rStyle w:val="normaltextrun"/>
                <w:rFonts w:ascii="Arial" w:hAnsi="Arial" w:cs="Arial"/>
                <w:b/>
                <w:bCs/>
                <w:color w:val="00B050"/>
                <w:sz w:val="15"/>
                <w:szCs w:val="15"/>
              </w:rPr>
              <w:t>: </w:t>
            </w:r>
            <w:r w:rsidRPr="00E90E3D">
              <w:rPr>
                <w:rFonts w:ascii="Arial" w:hAnsi="Arial" w:cs="Arial"/>
                <w:b/>
                <w:bCs/>
                <w:sz w:val="15"/>
                <w:szCs w:val="15"/>
              </w:rPr>
              <w:t>General sound discrimination.</w:t>
            </w:r>
            <w:r>
              <w:rPr>
                <w:rFonts w:ascii="Arial" w:hAnsi="Arial" w:cs="Arial"/>
                <w:b/>
                <w:bCs/>
                <w:color w:val="00B050"/>
                <w:sz w:val="15"/>
                <w:szCs w:val="15"/>
              </w:rPr>
              <w:t xml:space="preserve"> </w:t>
            </w:r>
            <w:r w:rsidRPr="0064297B">
              <w:rPr>
                <w:rStyle w:val="normaltextrun"/>
                <w:rFonts w:ascii="Arial" w:hAnsi="Arial" w:cs="Arial"/>
                <w:sz w:val="15"/>
                <w:szCs w:val="15"/>
              </w:rPr>
              <w:t>Environmental</w:t>
            </w:r>
            <w:r>
              <w:rPr>
                <w:rStyle w:val="normaltextrun"/>
                <w:rFonts w:ascii="Arial" w:hAnsi="Arial" w:cs="Arial"/>
                <w:sz w:val="15"/>
                <w:szCs w:val="15"/>
              </w:rPr>
              <w:t xml:space="preserve">, </w:t>
            </w:r>
            <w:r w:rsidRPr="0064297B">
              <w:rPr>
                <w:rStyle w:val="normaltextrun"/>
                <w:rFonts w:ascii="Arial" w:hAnsi="Arial" w:cs="Arial"/>
                <w:sz w:val="15"/>
                <w:szCs w:val="15"/>
              </w:rPr>
              <w:t>instrumental sounds</w:t>
            </w:r>
            <w:r>
              <w:rPr>
                <w:rStyle w:val="normaltextrun"/>
                <w:rFonts w:ascii="Arial" w:hAnsi="Arial" w:cs="Arial"/>
                <w:sz w:val="15"/>
                <w:szCs w:val="15"/>
              </w:rPr>
              <w:t xml:space="preserve"> &amp; body percussion.</w:t>
            </w:r>
          </w:p>
          <w:p w14:paraId="04A6E4B5" w14:textId="4DF83036" w:rsidR="008D4CAE" w:rsidRPr="0064297B" w:rsidRDefault="008D4CAE" w:rsidP="008D4CAE">
            <w:pPr>
              <w:pStyle w:val="paragraph"/>
              <w:spacing w:before="0" w:beforeAutospacing="0" w:after="0" w:afterAutospacing="0"/>
              <w:textAlignment w:val="baseline"/>
              <w:rPr>
                <w:rFonts w:ascii="Arial" w:hAnsi="Arial" w:cs="Arial"/>
                <w:sz w:val="15"/>
                <w:szCs w:val="15"/>
              </w:rPr>
            </w:pPr>
            <w:r w:rsidRPr="00190308">
              <w:rPr>
                <w:rStyle w:val="normaltextrun"/>
                <w:rFonts w:ascii="Arial" w:hAnsi="Arial" w:cs="Arial"/>
                <w:b/>
                <w:bCs/>
                <w:color w:val="00B050"/>
                <w:sz w:val="15"/>
                <w:szCs w:val="15"/>
              </w:rPr>
              <w:t>s</w:t>
            </w:r>
            <w:r w:rsidRPr="0064297B">
              <w:rPr>
                <w:rStyle w:val="normaltextrun"/>
                <w:rFonts w:ascii="Arial" w:hAnsi="Arial" w:cs="Arial"/>
                <w:b/>
                <w:bCs/>
                <w:color w:val="00B050"/>
                <w:sz w:val="15"/>
                <w:szCs w:val="15"/>
                <w:shd w:val="clear" w:color="auto" w:fill="FFFFFF"/>
              </w:rPr>
              <w:t xml:space="preserve">, a, t, p, </w:t>
            </w:r>
            <w:proofErr w:type="spellStart"/>
            <w:r w:rsidRPr="0064297B">
              <w:rPr>
                <w:rStyle w:val="normaltextrun"/>
                <w:rFonts w:ascii="Arial" w:hAnsi="Arial" w:cs="Arial"/>
                <w:b/>
                <w:bCs/>
                <w:color w:val="00B050"/>
                <w:sz w:val="15"/>
                <w:szCs w:val="15"/>
                <w:shd w:val="clear" w:color="auto" w:fill="FFFFFF"/>
              </w:rPr>
              <w:t>i</w:t>
            </w:r>
            <w:proofErr w:type="spellEnd"/>
            <w:r w:rsidRPr="0064297B">
              <w:rPr>
                <w:rStyle w:val="normaltextrun"/>
                <w:rFonts w:ascii="Arial" w:hAnsi="Arial" w:cs="Arial"/>
                <w:b/>
                <w:bCs/>
                <w:color w:val="00B050"/>
                <w:sz w:val="15"/>
                <w:szCs w:val="15"/>
                <w:shd w:val="clear" w:color="auto" w:fill="FFFFFF"/>
              </w:rPr>
              <w:t>, n</w:t>
            </w:r>
            <w:r w:rsidR="00510872">
              <w:rPr>
                <w:rStyle w:val="normaltextrun"/>
                <w:rFonts w:ascii="Arial" w:hAnsi="Arial" w:cs="Arial"/>
                <w:b/>
                <w:bCs/>
                <w:color w:val="00B050"/>
                <w:sz w:val="15"/>
                <w:szCs w:val="15"/>
                <w:shd w:val="clear" w:color="auto" w:fill="FFFFFF"/>
              </w:rPr>
              <w:t>, m</w:t>
            </w:r>
            <w:r w:rsidRPr="0064297B">
              <w:rPr>
                <w:rStyle w:val="normaltextrun"/>
                <w:rFonts w:ascii="Arial" w:hAnsi="Arial" w:cs="Arial"/>
                <w:b/>
                <w:bCs/>
                <w:color w:val="00B050"/>
                <w:sz w:val="15"/>
                <w:szCs w:val="15"/>
                <w:shd w:val="clear" w:color="auto" w:fill="FFFFFF"/>
              </w:rPr>
              <w:t xml:space="preserve"> </w:t>
            </w:r>
            <w:r w:rsidRPr="0064297B">
              <w:rPr>
                <w:rStyle w:val="normaltextrun"/>
                <w:rFonts w:ascii="Arial" w:hAnsi="Arial" w:cs="Arial"/>
                <w:color w:val="000000"/>
                <w:sz w:val="15"/>
                <w:szCs w:val="15"/>
                <w:shd w:val="clear" w:color="auto" w:fill="FFFFFF"/>
              </w:rPr>
              <w:t>(initial sounds only)</w:t>
            </w:r>
            <w:r w:rsidRPr="0064297B">
              <w:rPr>
                <w:rStyle w:val="eop"/>
                <w:rFonts w:ascii="Calibri" w:hAnsi="Calibri" w:cs="Calibri"/>
                <w:color w:val="000000"/>
                <w:sz w:val="15"/>
                <w:szCs w:val="15"/>
                <w:shd w:val="clear" w:color="auto" w:fill="FFFFFF"/>
              </w:rPr>
              <w:t> </w:t>
            </w:r>
          </w:p>
        </w:tc>
        <w:tc>
          <w:tcPr>
            <w:tcW w:w="1417" w:type="dxa"/>
          </w:tcPr>
          <w:p w14:paraId="6304DCEF" w14:textId="77777777" w:rsidR="008D4CAE" w:rsidRPr="00202678" w:rsidRDefault="008D4CAE" w:rsidP="008D4CAE">
            <w:pPr>
              <w:rPr>
                <w:rFonts w:ascii="Arial" w:hAnsi="Arial" w:cs="Arial"/>
                <w:b/>
                <w:sz w:val="15"/>
                <w:szCs w:val="15"/>
              </w:rPr>
            </w:pPr>
            <w:r w:rsidRPr="00202678">
              <w:rPr>
                <w:rFonts w:ascii="Arial" w:hAnsi="Arial" w:cs="Arial"/>
                <w:b/>
                <w:sz w:val="15"/>
                <w:szCs w:val="15"/>
              </w:rPr>
              <w:t xml:space="preserve">Literacy </w:t>
            </w:r>
          </w:p>
          <w:p w14:paraId="4C9C98E9" w14:textId="77777777" w:rsidR="008D4CAE" w:rsidRPr="00202678" w:rsidRDefault="008D4CAE" w:rsidP="008D4CAE">
            <w:pPr>
              <w:rPr>
                <w:rFonts w:ascii="Arial" w:hAnsi="Arial" w:cs="Arial"/>
                <w:b/>
                <w:sz w:val="15"/>
                <w:szCs w:val="15"/>
              </w:rPr>
            </w:pPr>
          </w:p>
          <w:p w14:paraId="2EA3058D" w14:textId="77777777" w:rsidR="008D4CAE" w:rsidRPr="00202678" w:rsidRDefault="008D4CAE" w:rsidP="008D4CAE">
            <w:pPr>
              <w:rPr>
                <w:rFonts w:ascii="Arial" w:hAnsi="Arial" w:cs="Arial"/>
                <w:sz w:val="15"/>
                <w:szCs w:val="15"/>
              </w:rPr>
            </w:pPr>
            <w:r w:rsidRPr="00202678">
              <w:rPr>
                <w:rFonts w:ascii="Arial" w:hAnsi="Arial" w:cs="Arial"/>
                <w:sz w:val="15"/>
                <w:szCs w:val="15"/>
              </w:rPr>
              <w:t>-Class text</w:t>
            </w:r>
          </w:p>
          <w:p w14:paraId="3F18C312" w14:textId="77777777" w:rsidR="008D4CAE" w:rsidRPr="00202678" w:rsidRDefault="008D4CAE" w:rsidP="008D4CAE">
            <w:pPr>
              <w:rPr>
                <w:rFonts w:ascii="Arial" w:hAnsi="Arial" w:cs="Arial"/>
                <w:sz w:val="15"/>
                <w:szCs w:val="15"/>
              </w:rPr>
            </w:pPr>
            <w:r w:rsidRPr="00202678">
              <w:rPr>
                <w:rFonts w:ascii="Arial" w:hAnsi="Arial" w:cs="Arial"/>
                <w:sz w:val="15"/>
                <w:szCs w:val="15"/>
              </w:rPr>
              <w:t>-Literacy objectives</w:t>
            </w:r>
          </w:p>
          <w:p w14:paraId="34006301" w14:textId="77777777" w:rsidR="008D4CAE" w:rsidRPr="00202678" w:rsidRDefault="008D4CAE" w:rsidP="008D4CAE">
            <w:pPr>
              <w:rPr>
                <w:rFonts w:ascii="Arial" w:hAnsi="Arial" w:cs="Arial"/>
                <w:sz w:val="15"/>
                <w:szCs w:val="15"/>
              </w:rPr>
            </w:pPr>
            <w:r w:rsidRPr="00202678">
              <w:rPr>
                <w:rFonts w:ascii="Arial" w:hAnsi="Arial" w:cs="Arial"/>
                <w:sz w:val="15"/>
                <w:szCs w:val="15"/>
              </w:rPr>
              <w:t>-Phonics</w:t>
            </w:r>
          </w:p>
          <w:p w14:paraId="17000F19" w14:textId="06828C86" w:rsidR="008D4CAE" w:rsidRPr="00202678" w:rsidRDefault="008D4CAE" w:rsidP="008D4CAE">
            <w:pPr>
              <w:rPr>
                <w:rFonts w:ascii="Arial" w:hAnsi="Arial" w:cs="Arial"/>
                <w:b/>
                <w:sz w:val="15"/>
                <w:szCs w:val="15"/>
              </w:rPr>
            </w:pPr>
          </w:p>
        </w:tc>
        <w:tc>
          <w:tcPr>
            <w:tcW w:w="3969" w:type="dxa"/>
            <w:vAlign w:val="center"/>
          </w:tcPr>
          <w:p w14:paraId="1C8EF3C0" w14:textId="6B3CF9C8" w:rsidR="008D4CAE" w:rsidRPr="003D3493" w:rsidRDefault="008D4CAE" w:rsidP="008D4CAE">
            <w:pPr>
              <w:rPr>
                <w:rFonts w:ascii="Arial" w:hAnsi="Arial" w:cs="Arial"/>
                <w:b/>
                <w:color w:val="000000"/>
                <w:sz w:val="15"/>
                <w:szCs w:val="15"/>
              </w:rPr>
            </w:pPr>
            <w:r w:rsidRPr="00516660">
              <w:rPr>
                <w:rFonts w:ascii="Arial" w:hAnsi="Arial" w:cs="Arial"/>
                <w:b/>
                <w:color w:val="000000"/>
                <w:sz w:val="15"/>
                <w:szCs w:val="15"/>
              </w:rPr>
              <w:t xml:space="preserve">Class </w:t>
            </w:r>
            <w:r w:rsidR="00D719CA">
              <w:rPr>
                <w:rFonts w:ascii="Arial" w:hAnsi="Arial" w:cs="Arial"/>
                <w:b/>
                <w:color w:val="000000"/>
                <w:sz w:val="15"/>
                <w:szCs w:val="15"/>
              </w:rPr>
              <w:t>focus</w:t>
            </w:r>
            <w:r w:rsidR="00D719CA" w:rsidRPr="0064297B">
              <w:rPr>
                <w:rFonts w:ascii="Arial" w:hAnsi="Arial" w:cs="Arial"/>
                <w:b/>
                <w:color w:val="000000"/>
                <w:sz w:val="15"/>
                <w:szCs w:val="15"/>
              </w:rPr>
              <w:t xml:space="preserve"> </w:t>
            </w:r>
            <w:r w:rsidRPr="00516660">
              <w:rPr>
                <w:rFonts w:ascii="Arial" w:hAnsi="Arial" w:cs="Arial"/>
                <w:b/>
                <w:color w:val="000000"/>
                <w:sz w:val="15"/>
                <w:szCs w:val="15"/>
              </w:rPr>
              <w:t>texts: ‘Superhero like you’ by Ranj Singh</w:t>
            </w:r>
            <w:r w:rsidR="00D719CA">
              <w:rPr>
                <w:rFonts w:ascii="Arial" w:hAnsi="Arial" w:cs="Arial"/>
                <w:b/>
                <w:color w:val="000000"/>
                <w:sz w:val="15"/>
                <w:szCs w:val="15"/>
              </w:rPr>
              <w:t xml:space="preserve">, </w:t>
            </w:r>
            <w:r w:rsidRPr="00516660">
              <w:rPr>
                <w:rFonts w:ascii="Arial" w:hAnsi="Arial" w:cs="Arial"/>
                <w:b/>
                <w:color w:val="000000"/>
                <w:sz w:val="15"/>
                <w:szCs w:val="15"/>
              </w:rPr>
              <w:t>‘You can’t call an elephant in an emergency’ by Patricia Cleveland-Peck</w:t>
            </w:r>
            <w:r w:rsidR="00516660">
              <w:rPr>
                <w:rFonts w:ascii="Arial" w:hAnsi="Arial" w:cs="Arial"/>
                <w:b/>
                <w:color w:val="000000"/>
                <w:sz w:val="15"/>
                <w:szCs w:val="15"/>
              </w:rPr>
              <w:t xml:space="preserve"> &amp; </w:t>
            </w:r>
            <w:r w:rsidR="00516660" w:rsidRPr="00077197">
              <w:rPr>
                <w:rFonts w:ascii="Arial" w:hAnsi="Arial" w:cs="Arial"/>
                <w:b/>
                <w:color w:val="000000"/>
                <w:sz w:val="15"/>
                <w:szCs w:val="15"/>
              </w:rPr>
              <w:t>‘</w:t>
            </w:r>
            <w:proofErr w:type="spellStart"/>
            <w:r w:rsidRPr="00077197">
              <w:rPr>
                <w:rFonts w:ascii="Arial" w:hAnsi="Arial" w:cs="Arial"/>
                <w:b/>
                <w:color w:val="000000"/>
                <w:sz w:val="15"/>
                <w:szCs w:val="15"/>
              </w:rPr>
              <w:t>Supertato</w:t>
            </w:r>
            <w:proofErr w:type="spellEnd"/>
            <w:r w:rsidR="00516660" w:rsidRPr="00077197">
              <w:rPr>
                <w:rFonts w:ascii="Arial" w:hAnsi="Arial" w:cs="Arial"/>
                <w:b/>
                <w:color w:val="000000"/>
                <w:sz w:val="15"/>
                <w:szCs w:val="15"/>
              </w:rPr>
              <w:t>’</w:t>
            </w:r>
            <w:r w:rsidRPr="00077197">
              <w:rPr>
                <w:rFonts w:ascii="Arial" w:hAnsi="Arial" w:cs="Arial"/>
                <w:b/>
                <w:color w:val="000000"/>
                <w:sz w:val="15"/>
                <w:szCs w:val="15"/>
              </w:rPr>
              <w:t xml:space="preserve"> by Paul Linnet and Sue Hendra</w:t>
            </w:r>
          </w:p>
          <w:p w14:paraId="5454BD21" w14:textId="4F80D597" w:rsidR="008D4CAE" w:rsidRPr="00202678" w:rsidRDefault="008D4CAE" w:rsidP="008D4CAE">
            <w:pPr>
              <w:rPr>
                <w:rFonts w:ascii="Arial" w:hAnsi="Arial" w:cs="Arial"/>
                <w:color w:val="000000"/>
                <w:sz w:val="15"/>
                <w:szCs w:val="15"/>
              </w:rPr>
            </w:pPr>
            <w:r w:rsidRPr="00202678">
              <w:rPr>
                <w:rFonts w:ascii="Arial" w:hAnsi="Arial" w:cs="Arial"/>
                <w:color w:val="000000"/>
                <w:sz w:val="15"/>
                <w:szCs w:val="15"/>
              </w:rPr>
              <w:t>As per Spring 1 objectives.</w:t>
            </w:r>
          </w:p>
          <w:p w14:paraId="28AD01B2" w14:textId="09543D5E" w:rsidR="008D4CAE" w:rsidRPr="00202678" w:rsidRDefault="008D4CAE" w:rsidP="008D4CAE">
            <w:pPr>
              <w:pStyle w:val="paragraph"/>
              <w:spacing w:before="0" w:beforeAutospacing="0" w:after="0" w:afterAutospacing="0"/>
              <w:textAlignment w:val="baseline"/>
              <w:rPr>
                <w:rFonts w:ascii="Arial" w:hAnsi="Arial" w:cs="Arial"/>
                <w:sz w:val="15"/>
                <w:szCs w:val="15"/>
              </w:rPr>
            </w:pPr>
            <w:r w:rsidRPr="00202678">
              <w:rPr>
                <w:rStyle w:val="normaltextrun"/>
                <w:rFonts w:ascii="Arial" w:hAnsi="Arial" w:cs="Arial"/>
                <w:b/>
                <w:bCs/>
                <w:color w:val="00B050"/>
                <w:sz w:val="15"/>
                <w:szCs w:val="15"/>
              </w:rPr>
              <w:t xml:space="preserve">Phase 1 </w:t>
            </w:r>
            <w:r w:rsidR="00E90E3D">
              <w:rPr>
                <w:rStyle w:val="normaltextrun"/>
                <w:rFonts w:ascii="Arial" w:hAnsi="Arial" w:cs="Arial"/>
                <w:b/>
                <w:bCs/>
                <w:color w:val="00B050"/>
                <w:sz w:val="15"/>
                <w:szCs w:val="15"/>
              </w:rPr>
              <w:t xml:space="preserve">- </w:t>
            </w:r>
            <w:r w:rsidRPr="00202678">
              <w:rPr>
                <w:rStyle w:val="normaltextrun"/>
                <w:rFonts w:ascii="Arial" w:hAnsi="Arial" w:cs="Arial"/>
                <w:b/>
                <w:bCs/>
                <w:color w:val="00B050"/>
                <w:sz w:val="15"/>
                <w:szCs w:val="15"/>
              </w:rPr>
              <w:t>Aspect 5</w:t>
            </w:r>
            <w:r w:rsidRPr="00202678">
              <w:rPr>
                <w:rStyle w:val="eop"/>
                <w:rFonts w:ascii="Arial" w:hAnsi="Arial" w:cs="Arial"/>
                <w:color w:val="00B050"/>
                <w:sz w:val="15"/>
                <w:szCs w:val="15"/>
              </w:rPr>
              <w:t>:</w:t>
            </w:r>
            <w:r w:rsidRPr="00202678">
              <w:rPr>
                <w:rStyle w:val="normaltextrun"/>
                <w:rFonts w:ascii="Arial" w:hAnsi="Arial" w:cs="Arial"/>
                <w:sz w:val="15"/>
                <w:szCs w:val="15"/>
              </w:rPr>
              <w:t xml:space="preserve"> </w:t>
            </w:r>
            <w:r w:rsidRPr="00583181">
              <w:rPr>
                <w:rStyle w:val="normaltextrun"/>
                <w:rFonts w:ascii="Arial" w:hAnsi="Arial" w:cs="Arial"/>
                <w:b/>
                <w:bCs/>
                <w:sz w:val="15"/>
                <w:szCs w:val="15"/>
              </w:rPr>
              <w:t>Alliteration</w:t>
            </w:r>
          </w:p>
          <w:p w14:paraId="11A0B7CB" w14:textId="29A1E8F6" w:rsidR="008D4CAE" w:rsidRPr="00202678" w:rsidRDefault="008D4CAE" w:rsidP="008D4CAE">
            <w:pPr>
              <w:rPr>
                <w:rFonts w:ascii="Arial" w:hAnsi="Arial" w:cs="Arial"/>
                <w:sz w:val="15"/>
                <w:szCs w:val="15"/>
              </w:rPr>
            </w:pPr>
            <w:r w:rsidRPr="00202678">
              <w:rPr>
                <w:rStyle w:val="normaltextrun"/>
                <w:rFonts w:ascii="Arial" w:hAnsi="Arial" w:cs="Arial"/>
                <w:b/>
                <w:bCs/>
                <w:color w:val="00B050"/>
                <w:sz w:val="15"/>
                <w:szCs w:val="15"/>
                <w:shd w:val="clear" w:color="auto" w:fill="FFFFFF"/>
              </w:rPr>
              <w:t>u, r, h, b, f</w:t>
            </w:r>
            <w:r w:rsidR="00510872">
              <w:rPr>
                <w:rStyle w:val="normaltextrun"/>
                <w:rFonts w:ascii="Arial" w:hAnsi="Arial" w:cs="Arial"/>
                <w:b/>
                <w:bCs/>
                <w:color w:val="00B050"/>
                <w:sz w:val="15"/>
                <w:szCs w:val="15"/>
                <w:shd w:val="clear" w:color="auto" w:fill="FFFFFF"/>
              </w:rPr>
              <w:t xml:space="preserve"> </w:t>
            </w:r>
            <w:r w:rsidRPr="00202678">
              <w:rPr>
                <w:rStyle w:val="normaltextrun"/>
                <w:rFonts w:ascii="Arial" w:hAnsi="Arial" w:cs="Arial"/>
                <w:color w:val="000000"/>
                <w:sz w:val="15"/>
                <w:szCs w:val="15"/>
                <w:shd w:val="clear" w:color="auto" w:fill="FFFFFF"/>
              </w:rPr>
              <w:t>(initial sounds only, no graphemes)</w:t>
            </w:r>
            <w:r w:rsidRPr="00202678">
              <w:rPr>
                <w:rStyle w:val="eop"/>
                <w:rFonts w:ascii="Calibri" w:hAnsi="Calibri" w:cs="Calibri"/>
                <w:color w:val="000000"/>
                <w:sz w:val="15"/>
                <w:szCs w:val="15"/>
                <w:shd w:val="clear" w:color="auto" w:fill="FFFFFF"/>
              </w:rPr>
              <w:t> </w:t>
            </w:r>
          </w:p>
        </w:tc>
        <w:tc>
          <w:tcPr>
            <w:tcW w:w="1418" w:type="dxa"/>
          </w:tcPr>
          <w:p w14:paraId="0DE2F28F" w14:textId="77777777" w:rsidR="008D4CAE" w:rsidRPr="0064297B" w:rsidRDefault="008D4CAE" w:rsidP="008D4CAE">
            <w:pPr>
              <w:rPr>
                <w:rFonts w:ascii="Arial" w:hAnsi="Arial" w:cs="Arial"/>
                <w:b/>
                <w:sz w:val="15"/>
                <w:szCs w:val="15"/>
              </w:rPr>
            </w:pPr>
            <w:r w:rsidRPr="0064297B">
              <w:rPr>
                <w:rFonts w:ascii="Arial" w:hAnsi="Arial" w:cs="Arial"/>
                <w:b/>
                <w:sz w:val="15"/>
                <w:szCs w:val="15"/>
              </w:rPr>
              <w:t>Literacy</w:t>
            </w:r>
          </w:p>
          <w:p w14:paraId="56801F94" w14:textId="77777777" w:rsidR="008D4CAE" w:rsidRPr="0064297B" w:rsidRDefault="008D4CAE" w:rsidP="008D4CAE">
            <w:pPr>
              <w:rPr>
                <w:rFonts w:ascii="Arial" w:hAnsi="Arial" w:cs="Arial"/>
                <w:b/>
                <w:sz w:val="15"/>
                <w:szCs w:val="15"/>
              </w:rPr>
            </w:pPr>
          </w:p>
          <w:p w14:paraId="0C48637C" w14:textId="77777777" w:rsidR="008D4CAE" w:rsidRPr="0064297B" w:rsidRDefault="008D4CAE" w:rsidP="008D4CAE">
            <w:pPr>
              <w:rPr>
                <w:rFonts w:ascii="Arial" w:hAnsi="Arial" w:cs="Arial"/>
                <w:sz w:val="15"/>
                <w:szCs w:val="15"/>
              </w:rPr>
            </w:pPr>
            <w:r w:rsidRPr="0064297B">
              <w:rPr>
                <w:rFonts w:ascii="Arial" w:hAnsi="Arial" w:cs="Arial"/>
                <w:sz w:val="15"/>
                <w:szCs w:val="15"/>
              </w:rPr>
              <w:t>-Class text</w:t>
            </w:r>
          </w:p>
          <w:p w14:paraId="501D430B" w14:textId="77777777" w:rsidR="008D4CAE" w:rsidRPr="0064297B" w:rsidRDefault="008D4CAE" w:rsidP="008D4CAE">
            <w:pPr>
              <w:rPr>
                <w:rFonts w:ascii="Arial" w:hAnsi="Arial" w:cs="Arial"/>
                <w:sz w:val="15"/>
                <w:szCs w:val="15"/>
              </w:rPr>
            </w:pPr>
            <w:r w:rsidRPr="0064297B">
              <w:rPr>
                <w:rFonts w:ascii="Arial" w:hAnsi="Arial" w:cs="Arial"/>
                <w:sz w:val="15"/>
                <w:szCs w:val="15"/>
              </w:rPr>
              <w:t>-Literacy objectives</w:t>
            </w:r>
          </w:p>
          <w:p w14:paraId="0DA1E347" w14:textId="77777777" w:rsidR="008D4CAE" w:rsidRPr="0064297B" w:rsidRDefault="008D4CAE" w:rsidP="008D4CAE">
            <w:pPr>
              <w:rPr>
                <w:rFonts w:ascii="Arial" w:hAnsi="Arial" w:cs="Arial"/>
                <w:sz w:val="15"/>
                <w:szCs w:val="15"/>
              </w:rPr>
            </w:pPr>
            <w:r w:rsidRPr="0064297B">
              <w:rPr>
                <w:rFonts w:ascii="Arial" w:hAnsi="Arial" w:cs="Arial"/>
                <w:sz w:val="15"/>
                <w:szCs w:val="15"/>
              </w:rPr>
              <w:t>-Phonics</w:t>
            </w:r>
          </w:p>
          <w:p w14:paraId="1F8AACF8" w14:textId="79D46EBF" w:rsidR="008D4CAE" w:rsidRPr="0064297B" w:rsidRDefault="008D4CAE" w:rsidP="008D4CAE">
            <w:pPr>
              <w:rPr>
                <w:rFonts w:ascii="Arial" w:hAnsi="Arial" w:cs="Arial"/>
                <w:b/>
                <w:sz w:val="15"/>
                <w:szCs w:val="15"/>
              </w:rPr>
            </w:pPr>
          </w:p>
        </w:tc>
        <w:tc>
          <w:tcPr>
            <w:tcW w:w="3969" w:type="dxa"/>
            <w:vAlign w:val="center"/>
          </w:tcPr>
          <w:p w14:paraId="5FB310B2" w14:textId="506F45DC" w:rsidR="008D4CAE" w:rsidRPr="00A65BE3" w:rsidRDefault="008D4CAE" w:rsidP="008D4CAE">
            <w:pPr>
              <w:rPr>
                <w:rFonts w:ascii="Arial" w:hAnsi="Arial" w:cs="Arial"/>
                <w:b/>
                <w:color w:val="000000"/>
                <w:sz w:val="15"/>
                <w:szCs w:val="15"/>
              </w:rPr>
            </w:pPr>
            <w:r w:rsidRPr="0064297B">
              <w:rPr>
                <w:rFonts w:ascii="Arial" w:hAnsi="Arial" w:cs="Arial"/>
                <w:b/>
                <w:color w:val="000000"/>
                <w:sz w:val="15"/>
                <w:szCs w:val="15"/>
              </w:rPr>
              <w:t xml:space="preserve">Class </w:t>
            </w:r>
            <w:r w:rsidR="004B6C02">
              <w:rPr>
                <w:rFonts w:ascii="Arial" w:hAnsi="Arial" w:cs="Arial"/>
                <w:b/>
                <w:color w:val="000000"/>
                <w:sz w:val="15"/>
                <w:szCs w:val="15"/>
              </w:rPr>
              <w:t>focus</w:t>
            </w:r>
            <w:r w:rsidR="004B6C02" w:rsidRPr="0064297B">
              <w:rPr>
                <w:rFonts w:ascii="Arial" w:hAnsi="Arial" w:cs="Arial"/>
                <w:b/>
                <w:color w:val="000000"/>
                <w:sz w:val="15"/>
                <w:szCs w:val="15"/>
              </w:rPr>
              <w:t xml:space="preserve"> </w:t>
            </w:r>
            <w:r w:rsidRPr="0064297B">
              <w:rPr>
                <w:rFonts w:ascii="Arial" w:hAnsi="Arial" w:cs="Arial"/>
                <w:b/>
                <w:color w:val="000000"/>
                <w:sz w:val="15"/>
                <w:szCs w:val="15"/>
              </w:rPr>
              <w:t>texts: ‘The Gingerbread Man’</w:t>
            </w:r>
            <w:r w:rsidR="00A65BE3">
              <w:rPr>
                <w:rFonts w:ascii="Arial" w:hAnsi="Arial" w:cs="Arial"/>
                <w:b/>
                <w:color w:val="000000"/>
                <w:sz w:val="15"/>
                <w:szCs w:val="15"/>
              </w:rPr>
              <w:t xml:space="preserve">, </w:t>
            </w:r>
            <w:r w:rsidRPr="0064297B">
              <w:rPr>
                <w:rFonts w:ascii="Arial" w:hAnsi="Arial" w:cs="Arial"/>
                <w:b/>
                <w:color w:val="000000"/>
                <w:sz w:val="15"/>
                <w:szCs w:val="15"/>
              </w:rPr>
              <w:t>‘The three little pigs’</w:t>
            </w:r>
            <w:r w:rsidR="00352A3C">
              <w:rPr>
                <w:rFonts w:ascii="Arial" w:hAnsi="Arial" w:cs="Arial"/>
                <w:b/>
                <w:color w:val="000000"/>
                <w:sz w:val="15"/>
                <w:szCs w:val="15"/>
              </w:rPr>
              <w:t xml:space="preserve"> &amp; </w:t>
            </w:r>
            <w:r w:rsidR="00A65BE3" w:rsidRPr="00A65BE3">
              <w:rPr>
                <w:rFonts w:ascii="Arial" w:hAnsi="Arial" w:cs="Arial"/>
                <w:b/>
                <w:color w:val="000000"/>
                <w:sz w:val="15"/>
                <w:szCs w:val="15"/>
              </w:rPr>
              <w:t>‘</w:t>
            </w:r>
            <w:r w:rsidRPr="00A65BE3">
              <w:rPr>
                <w:rFonts w:ascii="Arial" w:hAnsi="Arial" w:cs="Arial"/>
                <w:b/>
                <w:color w:val="000000"/>
                <w:sz w:val="15"/>
                <w:szCs w:val="15"/>
              </w:rPr>
              <w:t>Goldilocks and Three Bears by</w:t>
            </w:r>
            <w:r w:rsidR="00A65BE3" w:rsidRPr="00A65BE3">
              <w:rPr>
                <w:rFonts w:ascii="Arial" w:hAnsi="Arial" w:cs="Arial"/>
                <w:b/>
                <w:color w:val="000000"/>
                <w:sz w:val="15"/>
                <w:szCs w:val="15"/>
              </w:rPr>
              <w:t xml:space="preserve"> Axel Scheffler &amp; </w:t>
            </w:r>
            <w:r w:rsidR="00A65BE3" w:rsidRPr="00A65BE3">
              <w:rPr>
                <w:rFonts w:ascii="Arial" w:hAnsi="Arial" w:cs="Arial"/>
                <w:b/>
                <w:bCs/>
                <w:color w:val="000000"/>
                <w:sz w:val="15"/>
                <w:szCs w:val="15"/>
              </w:rPr>
              <w:t>‘</w:t>
            </w:r>
            <w:r w:rsidR="00595818" w:rsidRPr="00A65BE3">
              <w:rPr>
                <w:rFonts w:ascii="Arial" w:hAnsi="Arial" w:cs="Arial"/>
                <w:b/>
                <w:bCs/>
                <w:color w:val="000000"/>
                <w:sz w:val="15"/>
                <w:szCs w:val="15"/>
              </w:rPr>
              <w:t xml:space="preserve">Red Riding Hood </w:t>
            </w:r>
            <w:r w:rsidR="00595818" w:rsidRPr="00595818">
              <w:rPr>
                <w:rFonts w:ascii="Arial" w:hAnsi="Arial" w:cs="Arial"/>
                <w:b/>
                <w:color w:val="000000"/>
                <w:sz w:val="15"/>
                <w:szCs w:val="15"/>
              </w:rPr>
              <w:t>by</w:t>
            </w:r>
            <w:r w:rsidR="00595818" w:rsidRPr="00A65BE3">
              <w:rPr>
                <w:rFonts w:ascii="Arial" w:hAnsi="Arial" w:cs="Arial"/>
                <w:b/>
                <w:color w:val="000000"/>
                <w:sz w:val="15"/>
                <w:szCs w:val="15"/>
              </w:rPr>
              <w:t xml:space="preserve"> Beatrix Potter</w:t>
            </w:r>
            <w:r w:rsidR="00595818" w:rsidRPr="00595818">
              <w:rPr>
                <w:rFonts w:ascii="Arial" w:hAnsi="Arial" w:cs="Arial"/>
                <w:b/>
                <w:bCs/>
                <w:color w:val="000000"/>
                <w:sz w:val="15"/>
                <w:szCs w:val="15"/>
              </w:rPr>
              <w:t xml:space="preserve"> </w:t>
            </w:r>
          </w:p>
          <w:p w14:paraId="30F857D9" w14:textId="051CCEED" w:rsidR="008D4CAE" w:rsidRPr="0064297B" w:rsidRDefault="008D4CAE" w:rsidP="008D4CAE">
            <w:pPr>
              <w:rPr>
                <w:rFonts w:ascii="Arial" w:hAnsi="Arial" w:cs="Arial"/>
                <w:color w:val="000000"/>
                <w:sz w:val="15"/>
                <w:szCs w:val="15"/>
              </w:rPr>
            </w:pPr>
            <w:r w:rsidRPr="0064297B">
              <w:rPr>
                <w:rFonts w:ascii="Arial" w:hAnsi="Arial" w:cs="Arial"/>
                <w:color w:val="000000"/>
                <w:sz w:val="15"/>
                <w:szCs w:val="15"/>
              </w:rPr>
              <w:t>As per SUM1 objectives</w:t>
            </w:r>
          </w:p>
          <w:p w14:paraId="1EAF9196" w14:textId="441C3619" w:rsidR="008D4CAE" w:rsidRPr="0064297B" w:rsidRDefault="008D4CAE" w:rsidP="008D4CAE">
            <w:pPr>
              <w:pStyle w:val="paragraph"/>
              <w:spacing w:before="0" w:beforeAutospacing="0" w:after="0" w:afterAutospacing="0"/>
              <w:textAlignment w:val="baseline"/>
              <w:rPr>
                <w:rFonts w:ascii="Arial" w:hAnsi="Arial" w:cs="Arial"/>
                <w:sz w:val="15"/>
                <w:szCs w:val="15"/>
              </w:rPr>
            </w:pPr>
            <w:r w:rsidRPr="0061534C">
              <w:rPr>
                <w:rStyle w:val="normaltextrun"/>
                <w:rFonts w:ascii="Arial" w:hAnsi="Arial" w:cs="Arial"/>
                <w:b/>
                <w:bCs/>
                <w:color w:val="00B050"/>
                <w:sz w:val="15"/>
                <w:szCs w:val="15"/>
              </w:rPr>
              <w:t>Phase 1</w:t>
            </w:r>
            <w:r w:rsidR="00583181" w:rsidRPr="0061534C">
              <w:rPr>
                <w:rStyle w:val="normaltextrun"/>
                <w:rFonts w:ascii="Arial" w:hAnsi="Arial" w:cs="Arial"/>
                <w:b/>
                <w:bCs/>
                <w:color w:val="00B050"/>
                <w:sz w:val="15"/>
                <w:szCs w:val="15"/>
              </w:rPr>
              <w:t xml:space="preserve"> -</w:t>
            </w:r>
            <w:r w:rsidRPr="0061534C">
              <w:rPr>
                <w:rStyle w:val="normaltextrun"/>
                <w:rFonts w:ascii="Arial" w:hAnsi="Arial" w:cs="Arial"/>
                <w:b/>
                <w:bCs/>
                <w:color w:val="00B050"/>
                <w:sz w:val="15"/>
                <w:szCs w:val="15"/>
              </w:rPr>
              <w:t xml:space="preserve"> Aspect 7:</w:t>
            </w:r>
            <w:r w:rsidRPr="0061534C">
              <w:rPr>
                <w:rStyle w:val="normaltextrun"/>
                <w:rFonts w:ascii="Arial" w:hAnsi="Arial" w:cs="Arial"/>
                <w:sz w:val="15"/>
                <w:szCs w:val="15"/>
              </w:rPr>
              <w:t xml:space="preserve"> </w:t>
            </w:r>
            <w:r w:rsidRPr="0061534C">
              <w:rPr>
                <w:rStyle w:val="normaltextrun"/>
                <w:rFonts w:ascii="Arial" w:hAnsi="Arial" w:cs="Arial"/>
                <w:b/>
                <w:bCs/>
                <w:sz w:val="15"/>
                <w:szCs w:val="15"/>
              </w:rPr>
              <w:t>Oral segmenting and blending</w:t>
            </w:r>
          </w:p>
          <w:p w14:paraId="5DB79786" w14:textId="1BAAE9D8" w:rsidR="008D4CAE" w:rsidRPr="0064297B" w:rsidRDefault="00510872" w:rsidP="008D4CAE">
            <w:pPr>
              <w:rPr>
                <w:rFonts w:ascii="Arial" w:hAnsi="Arial" w:cs="Arial"/>
                <w:sz w:val="15"/>
                <w:szCs w:val="15"/>
              </w:rPr>
            </w:pPr>
            <w:proofErr w:type="spellStart"/>
            <w:r w:rsidRPr="00945DE6">
              <w:rPr>
                <w:rStyle w:val="normaltextrun"/>
                <w:rFonts w:ascii="Arial" w:hAnsi="Arial" w:cs="Arial"/>
                <w:b/>
                <w:bCs/>
                <w:color w:val="00B050"/>
                <w:sz w:val="15"/>
                <w:szCs w:val="15"/>
                <w:shd w:val="clear" w:color="auto" w:fill="FFFFFF"/>
              </w:rPr>
              <w:t>ch</w:t>
            </w:r>
            <w:proofErr w:type="spellEnd"/>
            <w:r>
              <w:rPr>
                <w:rStyle w:val="normaltextrun"/>
                <w:rFonts w:ascii="Arial" w:hAnsi="Arial" w:cs="Arial"/>
                <w:b/>
                <w:bCs/>
                <w:color w:val="00B050"/>
                <w:sz w:val="15"/>
                <w:szCs w:val="15"/>
                <w:shd w:val="clear" w:color="auto" w:fill="FFFFFF"/>
              </w:rPr>
              <w:t>,</w:t>
            </w:r>
            <w:r w:rsidRPr="00945DE6">
              <w:rPr>
                <w:rStyle w:val="normaltextrun"/>
                <w:rFonts w:ascii="Arial" w:hAnsi="Arial" w:cs="Arial"/>
                <w:b/>
                <w:bCs/>
                <w:color w:val="00B050"/>
                <w:sz w:val="15"/>
                <w:szCs w:val="15"/>
                <w:shd w:val="clear" w:color="auto" w:fill="FFFFFF"/>
              </w:rPr>
              <w:t xml:space="preserve"> </w:t>
            </w:r>
            <w:r w:rsidR="008D4CAE" w:rsidRPr="0064297B">
              <w:rPr>
                <w:rStyle w:val="normaltextrun"/>
                <w:rFonts w:ascii="Arial" w:hAnsi="Arial" w:cs="Arial"/>
                <w:b/>
                <w:bCs/>
                <w:color w:val="00B050"/>
                <w:sz w:val="15"/>
                <w:szCs w:val="15"/>
                <w:shd w:val="clear" w:color="auto" w:fill="FFFFFF"/>
              </w:rPr>
              <w:t xml:space="preserve">ck, x, </w:t>
            </w:r>
            <w:proofErr w:type="spellStart"/>
            <w:r w:rsidR="008D4CAE" w:rsidRPr="0064297B">
              <w:rPr>
                <w:rStyle w:val="normaltextrun"/>
                <w:rFonts w:ascii="Arial" w:hAnsi="Arial" w:cs="Arial"/>
                <w:b/>
                <w:bCs/>
                <w:color w:val="00B050"/>
                <w:sz w:val="15"/>
                <w:szCs w:val="15"/>
                <w:shd w:val="clear" w:color="auto" w:fill="FFFFFF"/>
              </w:rPr>
              <w:t>sh</w:t>
            </w:r>
            <w:proofErr w:type="spellEnd"/>
            <w:r w:rsidR="008D4CAE" w:rsidRPr="0064297B">
              <w:rPr>
                <w:rStyle w:val="normaltextrun"/>
                <w:rFonts w:ascii="Arial" w:hAnsi="Arial" w:cs="Arial"/>
                <w:b/>
                <w:bCs/>
                <w:color w:val="00B050"/>
                <w:sz w:val="15"/>
                <w:szCs w:val="15"/>
                <w:shd w:val="clear" w:color="auto" w:fill="FFFFFF"/>
              </w:rPr>
              <w:t xml:space="preserve">, </w:t>
            </w:r>
            <w:proofErr w:type="spellStart"/>
            <w:r w:rsidR="008D4CAE" w:rsidRPr="0064297B">
              <w:rPr>
                <w:rStyle w:val="normaltextrun"/>
                <w:rFonts w:ascii="Arial" w:hAnsi="Arial" w:cs="Arial"/>
                <w:b/>
                <w:bCs/>
                <w:color w:val="00B050"/>
                <w:sz w:val="15"/>
                <w:szCs w:val="15"/>
                <w:shd w:val="clear" w:color="auto" w:fill="FFFFFF"/>
              </w:rPr>
              <w:t>th</w:t>
            </w:r>
            <w:proofErr w:type="spellEnd"/>
            <w:r w:rsidR="008D4CAE" w:rsidRPr="0064297B">
              <w:rPr>
                <w:rStyle w:val="normaltextrun"/>
                <w:rFonts w:ascii="Arial" w:hAnsi="Arial" w:cs="Arial"/>
                <w:b/>
                <w:bCs/>
                <w:color w:val="00B050"/>
                <w:sz w:val="15"/>
                <w:szCs w:val="15"/>
                <w:shd w:val="clear" w:color="auto" w:fill="FFFFFF"/>
              </w:rPr>
              <w:t xml:space="preserve">, ng, </w:t>
            </w:r>
            <w:proofErr w:type="spellStart"/>
            <w:r w:rsidR="008D4CAE" w:rsidRPr="0064297B">
              <w:rPr>
                <w:rStyle w:val="normaltextrun"/>
                <w:rFonts w:ascii="Arial" w:hAnsi="Arial" w:cs="Arial"/>
                <w:b/>
                <w:bCs/>
                <w:color w:val="00B050"/>
                <w:sz w:val="15"/>
                <w:szCs w:val="15"/>
                <w:shd w:val="clear" w:color="auto" w:fill="FFFFFF"/>
              </w:rPr>
              <w:t>nk</w:t>
            </w:r>
            <w:proofErr w:type="spellEnd"/>
            <w:r w:rsidR="008D4CAE" w:rsidRPr="0064297B">
              <w:rPr>
                <w:rStyle w:val="normaltextrun"/>
                <w:rFonts w:ascii="Arial" w:hAnsi="Arial" w:cs="Arial"/>
                <w:b/>
                <w:bCs/>
                <w:color w:val="00B050"/>
                <w:sz w:val="15"/>
                <w:szCs w:val="15"/>
                <w:shd w:val="clear" w:color="auto" w:fill="FFFFFF"/>
              </w:rPr>
              <w:t xml:space="preserve"> </w:t>
            </w:r>
            <w:r w:rsidR="008D4CAE" w:rsidRPr="0064297B">
              <w:rPr>
                <w:rStyle w:val="normaltextrun"/>
                <w:rFonts w:ascii="Arial" w:hAnsi="Arial" w:cs="Arial"/>
                <w:color w:val="000000"/>
                <w:sz w:val="15"/>
                <w:szCs w:val="15"/>
                <w:shd w:val="clear" w:color="auto" w:fill="FFFFFF"/>
              </w:rPr>
              <w:t>(end sounds only)</w:t>
            </w:r>
            <w:r w:rsidR="008D4CAE" w:rsidRPr="0064297B">
              <w:rPr>
                <w:rStyle w:val="eop"/>
                <w:rFonts w:ascii="Calibri" w:hAnsi="Calibri" w:cs="Calibri"/>
                <w:color w:val="000000"/>
                <w:sz w:val="15"/>
                <w:szCs w:val="15"/>
                <w:shd w:val="clear" w:color="auto" w:fill="FFFFFF"/>
              </w:rPr>
              <w:t> </w:t>
            </w:r>
          </w:p>
        </w:tc>
      </w:tr>
      <w:tr w:rsidR="008D4CAE" w:rsidRPr="0064297B" w14:paraId="12F42F38" w14:textId="77777777" w:rsidTr="005519CB">
        <w:trPr>
          <w:trHeight w:val="211"/>
          <w:jc w:val="center"/>
        </w:trPr>
        <w:tc>
          <w:tcPr>
            <w:tcW w:w="1413" w:type="dxa"/>
            <w:vAlign w:val="center"/>
          </w:tcPr>
          <w:p w14:paraId="382EE159" w14:textId="51E89066" w:rsidR="008D4CAE" w:rsidRPr="0064297B" w:rsidRDefault="008D4CAE" w:rsidP="008D4CAE">
            <w:pPr>
              <w:rPr>
                <w:rFonts w:ascii="Arial" w:hAnsi="Arial" w:cs="Arial"/>
                <w:b/>
                <w:sz w:val="15"/>
                <w:szCs w:val="15"/>
              </w:rPr>
            </w:pPr>
            <w:r w:rsidRPr="0064297B">
              <w:rPr>
                <w:rFonts w:ascii="Arial" w:hAnsi="Arial" w:cs="Arial"/>
                <w:b/>
                <w:sz w:val="15"/>
                <w:szCs w:val="15"/>
              </w:rPr>
              <w:t>Maths</w:t>
            </w:r>
          </w:p>
        </w:tc>
        <w:tc>
          <w:tcPr>
            <w:tcW w:w="3969" w:type="dxa"/>
            <w:vAlign w:val="center"/>
          </w:tcPr>
          <w:p w14:paraId="1F126D22" w14:textId="77777777" w:rsidR="008D4CAE" w:rsidRPr="0064297B" w:rsidRDefault="008D4CAE" w:rsidP="008D4CAE">
            <w:pPr>
              <w:rPr>
                <w:rFonts w:ascii="Arial" w:hAnsi="Arial" w:cs="Arial"/>
                <w:sz w:val="15"/>
                <w:szCs w:val="15"/>
              </w:rPr>
            </w:pPr>
            <w:r w:rsidRPr="0064297B">
              <w:rPr>
                <w:rFonts w:ascii="Arial" w:hAnsi="Arial" w:cs="Arial"/>
                <w:sz w:val="15"/>
                <w:szCs w:val="15"/>
              </w:rPr>
              <w:t>Finger numbers to 5</w:t>
            </w:r>
          </w:p>
          <w:p w14:paraId="20F1697A" w14:textId="1B677E0B" w:rsidR="008D4CAE" w:rsidRPr="0064297B" w:rsidRDefault="008D4CAE" w:rsidP="008D4CAE">
            <w:pPr>
              <w:rPr>
                <w:rFonts w:ascii="Arial" w:hAnsi="Arial" w:cs="Arial"/>
                <w:sz w:val="15"/>
                <w:szCs w:val="15"/>
              </w:rPr>
            </w:pPr>
            <w:r w:rsidRPr="0064297B">
              <w:rPr>
                <w:rFonts w:ascii="Arial" w:hAnsi="Arial" w:cs="Arial"/>
                <w:sz w:val="15"/>
                <w:szCs w:val="15"/>
              </w:rPr>
              <w:t>Positional language - verbal only</w:t>
            </w:r>
          </w:p>
          <w:p w14:paraId="686822AB" w14:textId="77777777" w:rsidR="008D4CAE" w:rsidRPr="0064297B" w:rsidRDefault="008D4CAE" w:rsidP="008D4CAE">
            <w:pPr>
              <w:rPr>
                <w:rFonts w:ascii="Arial" w:hAnsi="Arial" w:cs="Arial"/>
                <w:sz w:val="15"/>
                <w:szCs w:val="15"/>
              </w:rPr>
            </w:pPr>
            <w:r w:rsidRPr="0064297B">
              <w:rPr>
                <w:rFonts w:ascii="Arial" w:hAnsi="Arial" w:cs="Arial"/>
                <w:sz w:val="15"/>
                <w:szCs w:val="15"/>
              </w:rPr>
              <w:t>Shape selection</w:t>
            </w:r>
          </w:p>
          <w:p w14:paraId="2378D491" w14:textId="66247963" w:rsidR="008D4CAE" w:rsidRPr="0064297B" w:rsidRDefault="008D4CAE" w:rsidP="008D4CAE">
            <w:pPr>
              <w:rPr>
                <w:rFonts w:ascii="Arial" w:hAnsi="Arial" w:cs="Arial"/>
                <w:sz w:val="15"/>
                <w:szCs w:val="15"/>
              </w:rPr>
            </w:pPr>
            <w:r w:rsidRPr="0064297B">
              <w:rPr>
                <w:rFonts w:ascii="Arial" w:hAnsi="Arial" w:cs="Arial"/>
                <w:sz w:val="15"/>
                <w:szCs w:val="15"/>
              </w:rPr>
              <w:t>Sequential language</w:t>
            </w:r>
            <w:r>
              <w:rPr>
                <w:rFonts w:ascii="Arial" w:hAnsi="Arial" w:cs="Arial"/>
                <w:sz w:val="15"/>
                <w:szCs w:val="15"/>
              </w:rPr>
              <w:t xml:space="preserve"> </w:t>
            </w:r>
            <w:r w:rsidRPr="0064297B">
              <w:rPr>
                <w:rFonts w:ascii="Arial" w:hAnsi="Arial" w:cs="Arial"/>
                <w:sz w:val="15"/>
                <w:szCs w:val="15"/>
              </w:rPr>
              <w:t>-</w:t>
            </w:r>
            <w:r>
              <w:rPr>
                <w:rFonts w:ascii="Arial" w:hAnsi="Arial" w:cs="Arial"/>
                <w:sz w:val="15"/>
                <w:szCs w:val="15"/>
              </w:rPr>
              <w:t xml:space="preserve"> </w:t>
            </w:r>
            <w:r w:rsidRPr="0064297B">
              <w:rPr>
                <w:rFonts w:ascii="Arial" w:hAnsi="Arial" w:cs="Arial"/>
                <w:sz w:val="15"/>
                <w:szCs w:val="15"/>
              </w:rPr>
              <w:t>routes</w:t>
            </w:r>
          </w:p>
        </w:tc>
        <w:tc>
          <w:tcPr>
            <w:tcW w:w="1417" w:type="dxa"/>
            <w:vAlign w:val="center"/>
          </w:tcPr>
          <w:p w14:paraId="393D4B8A" w14:textId="42F801B1" w:rsidR="008D4CAE" w:rsidRPr="00130B1F" w:rsidRDefault="008D4CAE" w:rsidP="008D4CAE">
            <w:pPr>
              <w:rPr>
                <w:rFonts w:ascii="Arial" w:hAnsi="Arial" w:cs="Arial"/>
                <w:b/>
                <w:sz w:val="15"/>
                <w:szCs w:val="15"/>
              </w:rPr>
            </w:pPr>
            <w:r w:rsidRPr="00130B1F">
              <w:rPr>
                <w:rFonts w:ascii="Arial" w:hAnsi="Arial" w:cs="Arial"/>
                <w:b/>
                <w:sz w:val="15"/>
                <w:szCs w:val="15"/>
              </w:rPr>
              <w:t>Maths</w:t>
            </w:r>
          </w:p>
        </w:tc>
        <w:tc>
          <w:tcPr>
            <w:tcW w:w="3969" w:type="dxa"/>
            <w:vAlign w:val="center"/>
          </w:tcPr>
          <w:p w14:paraId="41ADF726" w14:textId="307ACC7E" w:rsidR="008D4CAE" w:rsidRPr="00130B1F" w:rsidRDefault="008D4CAE" w:rsidP="008D4CAE">
            <w:pPr>
              <w:rPr>
                <w:rFonts w:ascii="Arial" w:hAnsi="Arial" w:cs="Arial"/>
                <w:sz w:val="15"/>
                <w:szCs w:val="15"/>
              </w:rPr>
            </w:pPr>
            <w:r w:rsidRPr="00130B1F">
              <w:rPr>
                <w:rFonts w:ascii="Arial" w:hAnsi="Arial" w:cs="Arial"/>
                <w:sz w:val="15"/>
                <w:szCs w:val="15"/>
              </w:rPr>
              <w:t>Show finger numbers to 5</w:t>
            </w:r>
          </w:p>
          <w:p w14:paraId="25185ECD" w14:textId="32F99F5D" w:rsidR="008D4CAE" w:rsidRPr="00130B1F" w:rsidRDefault="008D4CAE" w:rsidP="008D4CAE">
            <w:pPr>
              <w:rPr>
                <w:rFonts w:ascii="Arial" w:hAnsi="Arial" w:cs="Arial"/>
                <w:sz w:val="15"/>
                <w:szCs w:val="15"/>
              </w:rPr>
            </w:pPr>
            <w:r w:rsidRPr="00130B1F">
              <w:rPr>
                <w:rFonts w:ascii="Arial" w:hAnsi="Arial" w:cs="Arial"/>
                <w:sz w:val="15"/>
                <w:szCs w:val="15"/>
              </w:rPr>
              <w:t>Recite numbers past 5</w:t>
            </w:r>
          </w:p>
          <w:p w14:paraId="2D6371CD" w14:textId="5B119618" w:rsidR="008D4CAE" w:rsidRPr="00130B1F" w:rsidRDefault="008D4CAE" w:rsidP="008D4CAE">
            <w:pPr>
              <w:rPr>
                <w:rFonts w:ascii="Arial" w:hAnsi="Arial" w:cs="Arial"/>
                <w:sz w:val="15"/>
                <w:szCs w:val="15"/>
              </w:rPr>
            </w:pPr>
            <w:r w:rsidRPr="00130B1F">
              <w:rPr>
                <w:rFonts w:ascii="Arial" w:hAnsi="Arial" w:cs="Arial"/>
                <w:sz w:val="15"/>
                <w:szCs w:val="15"/>
              </w:rPr>
              <w:t>2D shapes</w:t>
            </w:r>
          </w:p>
          <w:p w14:paraId="4CB801A4" w14:textId="77777777" w:rsidR="008D4CAE" w:rsidRPr="00130B1F" w:rsidRDefault="008D4CAE" w:rsidP="008D4CAE">
            <w:pPr>
              <w:rPr>
                <w:rFonts w:ascii="Arial" w:hAnsi="Arial" w:cs="Arial"/>
                <w:sz w:val="15"/>
                <w:szCs w:val="15"/>
              </w:rPr>
            </w:pPr>
            <w:r w:rsidRPr="00130B1F">
              <w:rPr>
                <w:rFonts w:ascii="Arial" w:hAnsi="Arial" w:cs="Arial"/>
                <w:sz w:val="15"/>
                <w:szCs w:val="15"/>
              </w:rPr>
              <w:t>Comparisons</w:t>
            </w:r>
          </w:p>
          <w:p w14:paraId="4A23D222" w14:textId="7389149F" w:rsidR="008D4CAE" w:rsidRPr="00130B1F" w:rsidRDefault="008D4CAE" w:rsidP="008D4CAE">
            <w:pPr>
              <w:rPr>
                <w:rFonts w:ascii="Arial" w:hAnsi="Arial" w:cs="Arial"/>
                <w:sz w:val="15"/>
                <w:szCs w:val="15"/>
              </w:rPr>
            </w:pPr>
            <w:r w:rsidRPr="00130B1F">
              <w:rPr>
                <w:rFonts w:ascii="Arial" w:hAnsi="Arial" w:cs="Arial"/>
                <w:sz w:val="15"/>
                <w:szCs w:val="15"/>
              </w:rPr>
              <w:t>Sequential language</w:t>
            </w:r>
          </w:p>
          <w:p w14:paraId="6D7F7F69" w14:textId="10AC59C0" w:rsidR="008D4CAE" w:rsidRPr="00130B1F" w:rsidRDefault="008D4CAE" w:rsidP="008D4CAE">
            <w:pPr>
              <w:rPr>
                <w:rFonts w:ascii="Arial" w:hAnsi="Arial" w:cs="Arial"/>
                <w:sz w:val="15"/>
                <w:szCs w:val="15"/>
              </w:rPr>
            </w:pPr>
            <w:r w:rsidRPr="00130B1F">
              <w:rPr>
                <w:rFonts w:ascii="Arial" w:hAnsi="Arial" w:cs="Arial"/>
                <w:sz w:val="15"/>
                <w:szCs w:val="15"/>
              </w:rPr>
              <w:t>Identify patterns</w:t>
            </w:r>
          </w:p>
        </w:tc>
        <w:tc>
          <w:tcPr>
            <w:tcW w:w="1418" w:type="dxa"/>
            <w:vAlign w:val="center"/>
          </w:tcPr>
          <w:p w14:paraId="7E0DB86A" w14:textId="338F4E31" w:rsidR="008D4CAE" w:rsidRPr="0064297B" w:rsidRDefault="008D4CAE" w:rsidP="008D4CAE">
            <w:pPr>
              <w:rPr>
                <w:rFonts w:ascii="Arial" w:hAnsi="Arial" w:cs="Arial"/>
                <w:b/>
                <w:sz w:val="15"/>
                <w:szCs w:val="15"/>
              </w:rPr>
            </w:pPr>
            <w:r w:rsidRPr="0064297B">
              <w:rPr>
                <w:rFonts w:ascii="Arial" w:hAnsi="Arial" w:cs="Arial"/>
                <w:b/>
                <w:sz w:val="15"/>
                <w:szCs w:val="15"/>
              </w:rPr>
              <w:t>Maths</w:t>
            </w:r>
          </w:p>
        </w:tc>
        <w:tc>
          <w:tcPr>
            <w:tcW w:w="3969" w:type="dxa"/>
            <w:vAlign w:val="center"/>
          </w:tcPr>
          <w:p w14:paraId="77AE5C57" w14:textId="6486565F" w:rsidR="008D4CAE" w:rsidRPr="0064297B" w:rsidRDefault="00B42586" w:rsidP="00B42586">
            <w:pPr>
              <w:rPr>
                <w:rFonts w:ascii="Arial" w:hAnsi="Arial" w:cs="Arial"/>
                <w:sz w:val="15"/>
                <w:szCs w:val="15"/>
              </w:rPr>
            </w:pPr>
            <w:r w:rsidRPr="0064297B">
              <w:rPr>
                <w:rFonts w:ascii="Arial" w:hAnsi="Arial" w:cs="Arial"/>
                <w:sz w:val="15"/>
                <w:szCs w:val="15"/>
              </w:rPr>
              <w:t xml:space="preserve">As per </w:t>
            </w:r>
            <w:r>
              <w:rPr>
                <w:rFonts w:ascii="Arial" w:hAnsi="Arial" w:cs="Arial"/>
                <w:sz w:val="15"/>
                <w:szCs w:val="15"/>
              </w:rPr>
              <w:t xml:space="preserve">Summer 1. </w:t>
            </w:r>
          </w:p>
          <w:p w14:paraId="7F4CF9C4" w14:textId="50E04196" w:rsidR="008D4CAE" w:rsidRPr="0064297B" w:rsidRDefault="008D4CAE" w:rsidP="008D4CAE">
            <w:pPr>
              <w:rPr>
                <w:rFonts w:ascii="Arial" w:hAnsi="Arial" w:cs="Arial"/>
                <w:sz w:val="15"/>
                <w:szCs w:val="15"/>
              </w:rPr>
            </w:pPr>
            <w:r w:rsidRPr="0064297B">
              <w:rPr>
                <w:rFonts w:ascii="Arial" w:hAnsi="Arial" w:cs="Arial"/>
                <w:sz w:val="15"/>
                <w:szCs w:val="15"/>
              </w:rPr>
              <w:t>Counting totals - Cardinal principle</w:t>
            </w:r>
          </w:p>
          <w:p w14:paraId="6D6EFD63" w14:textId="77777777" w:rsidR="008D4CAE" w:rsidRPr="0064297B" w:rsidRDefault="008D4CAE" w:rsidP="008D4CAE">
            <w:pPr>
              <w:rPr>
                <w:rFonts w:ascii="Arial" w:hAnsi="Arial" w:cs="Arial"/>
                <w:sz w:val="15"/>
                <w:szCs w:val="15"/>
              </w:rPr>
            </w:pPr>
            <w:r w:rsidRPr="0064297B">
              <w:rPr>
                <w:rFonts w:ascii="Arial" w:hAnsi="Arial" w:cs="Arial"/>
                <w:sz w:val="15"/>
                <w:szCs w:val="15"/>
              </w:rPr>
              <w:t>Comparisons-size/length/capacity/weight</w:t>
            </w:r>
          </w:p>
          <w:p w14:paraId="55FBBBDF" w14:textId="43C7C371" w:rsidR="008D4CAE" w:rsidRPr="0064297B" w:rsidRDefault="008D4CAE" w:rsidP="008D4CAE">
            <w:pPr>
              <w:rPr>
                <w:rFonts w:ascii="Arial" w:hAnsi="Arial" w:cs="Arial"/>
                <w:sz w:val="15"/>
                <w:szCs w:val="15"/>
              </w:rPr>
            </w:pPr>
            <w:r w:rsidRPr="0064297B">
              <w:rPr>
                <w:rFonts w:ascii="Arial" w:hAnsi="Arial" w:cs="Arial"/>
                <w:sz w:val="15"/>
                <w:szCs w:val="15"/>
              </w:rPr>
              <w:t>Sequential language - real events</w:t>
            </w:r>
          </w:p>
          <w:p w14:paraId="35632C0F" w14:textId="77777777" w:rsidR="008D4CAE" w:rsidRPr="0064297B" w:rsidRDefault="008D4CAE" w:rsidP="008D4CAE">
            <w:pPr>
              <w:rPr>
                <w:rFonts w:ascii="Arial" w:hAnsi="Arial" w:cs="Arial"/>
                <w:sz w:val="15"/>
                <w:szCs w:val="15"/>
              </w:rPr>
            </w:pPr>
            <w:r w:rsidRPr="0064297B">
              <w:rPr>
                <w:rFonts w:ascii="Arial" w:hAnsi="Arial" w:cs="Arial"/>
                <w:sz w:val="15"/>
                <w:szCs w:val="15"/>
              </w:rPr>
              <w:t>Identify patterns- ABAB</w:t>
            </w:r>
          </w:p>
          <w:p w14:paraId="4F47DCF3" w14:textId="7D29F08C" w:rsidR="008D4CAE" w:rsidRPr="0064297B" w:rsidRDefault="008D4CAE" w:rsidP="008D4CAE">
            <w:pPr>
              <w:rPr>
                <w:rFonts w:ascii="Arial" w:hAnsi="Arial" w:cs="Arial"/>
                <w:sz w:val="15"/>
                <w:szCs w:val="15"/>
              </w:rPr>
            </w:pPr>
            <w:r w:rsidRPr="0064297B">
              <w:rPr>
                <w:rFonts w:ascii="Arial" w:hAnsi="Arial" w:cs="Arial"/>
                <w:sz w:val="15"/>
                <w:szCs w:val="15"/>
              </w:rPr>
              <w:t>Positional language -</w:t>
            </w:r>
            <w:r>
              <w:rPr>
                <w:rFonts w:ascii="Arial" w:hAnsi="Arial" w:cs="Arial"/>
                <w:sz w:val="15"/>
                <w:szCs w:val="15"/>
              </w:rPr>
              <w:t xml:space="preserve"> </w:t>
            </w:r>
            <w:r w:rsidRPr="0064297B">
              <w:rPr>
                <w:rFonts w:ascii="Arial" w:hAnsi="Arial" w:cs="Arial"/>
                <w:sz w:val="15"/>
                <w:szCs w:val="15"/>
              </w:rPr>
              <w:t>routes</w:t>
            </w:r>
          </w:p>
        </w:tc>
      </w:tr>
      <w:tr w:rsidR="008D4CAE" w:rsidRPr="0064297B" w14:paraId="6C4190C2" w14:textId="77777777" w:rsidTr="005519CB">
        <w:trPr>
          <w:trHeight w:val="211"/>
          <w:jc w:val="center"/>
        </w:trPr>
        <w:tc>
          <w:tcPr>
            <w:tcW w:w="1413" w:type="dxa"/>
            <w:vAlign w:val="center"/>
          </w:tcPr>
          <w:p w14:paraId="45EA3EBF" w14:textId="2A06B960" w:rsidR="008D4CAE" w:rsidRPr="0064297B" w:rsidRDefault="008D4CAE" w:rsidP="008D4CAE">
            <w:pPr>
              <w:rPr>
                <w:rFonts w:ascii="Arial" w:hAnsi="Arial" w:cs="Arial"/>
                <w:b/>
                <w:bCs/>
                <w:sz w:val="15"/>
                <w:szCs w:val="15"/>
              </w:rPr>
            </w:pPr>
            <w:r w:rsidRPr="0064297B">
              <w:rPr>
                <w:rFonts w:ascii="Arial" w:hAnsi="Arial" w:cs="Arial"/>
                <w:b/>
                <w:bCs/>
                <w:sz w:val="15"/>
                <w:szCs w:val="15"/>
              </w:rPr>
              <w:t xml:space="preserve">Expressive </w:t>
            </w:r>
            <w:r w:rsidRPr="0064297B">
              <w:rPr>
                <w:sz w:val="15"/>
                <w:szCs w:val="15"/>
              </w:rPr>
              <w:br/>
            </w:r>
            <w:r w:rsidRPr="0064297B">
              <w:rPr>
                <w:rFonts w:ascii="Arial" w:hAnsi="Arial" w:cs="Arial"/>
                <w:b/>
                <w:bCs/>
                <w:sz w:val="15"/>
                <w:szCs w:val="15"/>
              </w:rPr>
              <w:t xml:space="preserve">Arts and Design </w:t>
            </w:r>
          </w:p>
        </w:tc>
        <w:tc>
          <w:tcPr>
            <w:tcW w:w="3969" w:type="dxa"/>
            <w:vAlign w:val="center"/>
          </w:tcPr>
          <w:p w14:paraId="6F014EAA" w14:textId="72CFD524" w:rsidR="008D4CAE" w:rsidRPr="0064297B" w:rsidRDefault="008D4CAE" w:rsidP="008D4CAE">
            <w:pPr>
              <w:rPr>
                <w:rFonts w:ascii="Arial" w:hAnsi="Arial" w:cs="Arial"/>
                <w:sz w:val="15"/>
                <w:szCs w:val="15"/>
              </w:rPr>
            </w:pPr>
            <w:bookmarkStart w:id="10" w:name="OLE_LINK3"/>
            <w:bookmarkStart w:id="11" w:name="OLE_LINK4"/>
            <w:r w:rsidRPr="0064297B">
              <w:rPr>
                <w:rFonts w:ascii="Arial" w:hAnsi="Arial" w:cs="Arial"/>
                <w:sz w:val="15"/>
                <w:szCs w:val="15"/>
              </w:rPr>
              <w:t xml:space="preserve">Exploring the colour wheel and creating day and night inspired colour mixtures and firework pictures. </w:t>
            </w:r>
          </w:p>
          <w:p w14:paraId="1905F4A2" w14:textId="2A20E3DD" w:rsidR="008D4CAE" w:rsidRPr="0064297B" w:rsidRDefault="008D4CAE" w:rsidP="008D4CAE">
            <w:pPr>
              <w:rPr>
                <w:rFonts w:ascii="Arial" w:hAnsi="Arial" w:cs="Arial"/>
                <w:sz w:val="15"/>
                <w:szCs w:val="15"/>
              </w:rPr>
            </w:pPr>
            <w:r w:rsidRPr="0064297B">
              <w:rPr>
                <w:rFonts w:ascii="Arial" w:hAnsi="Arial" w:cs="Arial"/>
                <w:sz w:val="15"/>
                <w:szCs w:val="15"/>
              </w:rPr>
              <w:t xml:space="preserve">Learning songs for our nativity show. </w:t>
            </w:r>
          </w:p>
          <w:p w14:paraId="3CC4421F" w14:textId="02CCE8FC" w:rsidR="008D4CAE" w:rsidRPr="0064297B" w:rsidRDefault="008D4CAE" w:rsidP="008D4CAE">
            <w:pPr>
              <w:rPr>
                <w:rFonts w:ascii="Arial" w:hAnsi="Arial" w:cs="Arial"/>
                <w:sz w:val="15"/>
                <w:szCs w:val="15"/>
              </w:rPr>
            </w:pPr>
            <w:r w:rsidRPr="0064297B">
              <w:rPr>
                <w:rFonts w:ascii="Arial" w:hAnsi="Arial" w:cs="Arial"/>
                <w:sz w:val="15"/>
                <w:szCs w:val="15"/>
              </w:rPr>
              <w:t>Remember and sing entire songs, pitch matching</w:t>
            </w:r>
            <w:r>
              <w:rPr>
                <w:rFonts w:ascii="Arial" w:hAnsi="Arial" w:cs="Arial"/>
                <w:sz w:val="15"/>
                <w:szCs w:val="15"/>
              </w:rPr>
              <w:t>.</w:t>
            </w:r>
            <w:bookmarkEnd w:id="10"/>
            <w:bookmarkEnd w:id="11"/>
          </w:p>
        </w:tc>
        <w:tc>
          <w:tcPr>
            <w:tcW w:w="1417" w:type="dxa"/>
            <w:vAlign w:val="center"/>
          </w:tcPr>
          <w:p w14:paraId="28BFA207" w14:textId="77777777" w:rsidR="008D4CAE" w:rsidRPr="00130B1F" w:rsidRDefault="008D4CAE" w:rsidP="008D4CAE">
            <w:pPr>
              <w:rPr>
                <w:rFonts w:ascii="Arial" w:hAnsi="Arial" w:cs="Arial"/>
                <w:b/>
                <w:bCs/>
                <w:sz w:val="15"/>
                <w:szCs w:val="15"/>
              </w:rPr>
            </w:pPr>
            <w:r w:rsidRPr="00130B1F">
              <w:rPr>
                <w:rFonts w:ascii="Arial" w:hAnsi="Arial" w:cs="Arial"/>
                <w:b/>
                <w:bCs/>
                <w:sz w:val="15"/>
                <w:szCs w:val="15"/>
              </w:rPr>
              <w:t xml:space="preserve">Expressive           </w:t>
            </w:r>
          </w:p>
          <w:p w14:paraId="16EDE8A3" w14:textId="5AB7AC13" w:rsidR="008D4CAE" w:rsidRPr="00130B1F" w:rsidRDefault="008D4CAE" w:rsidP="008D4CAE">
            <w:pPr>
              <w:rPr>
                <w:rFonts w:ascii="Arial" w:hAnsi="Arial" w:cs="Arial"/>
                <w:b/>
                <w:bCs/>
                <w:sz w:val="15"/>
                <w:szCs w:val="15"/>
              </w:rPr>
            </w:pPr>
            <w:r w:rsidRPr="00130B1F">
              <w:rPr>
                <w:rFonts w:ascii="Arial" w:hAnsi="Arial" w:cs="Arial"/>
                <w:b/>
                <w:bCs/>
                <w:sz w:val="15"/>
                <w:szCs w:val="15"/>
              </w:rPr>
              <w:t>Arts and Design</w:t>
            </w:r>
          </w:p>
        </w:tc>
        <w:tc>
          <w:tcPr>
            <w:tcW w:w="3969" w:type="dxa"/>
            <w:vAlign w:val="center"/>
          </w:tcPr>
          <w:p w14:paraId="0E285D52" w14:textId="77777777" w:rsidR="008D4CAE" w:rsidRPr="00130B1F" w:rsidRDefault="008D4CAE" w:rsidP="008D4CAE">
            <w:pPr>
              <w:rPr>
                <w:rFonts w:ascii="Arial" w:hAnsi="Arial" w:cs="Arial"/>
                <w:sz w:val="15"/>
                <w:szCs w:val="15"/>
              </w:rPr>
            </w:pPr>
            <w:r w:rsidRPr="00130B1F">
              <w:rPr>
                <w:rFonts w:ascii="Arial" w:hAnsi="Arial" w:cs="Arial"/>
                <w:sz w:val="15"/>
                <w:szCs w:val="15"/>
              </w:rPr>
              <w:t>Roleplay different jobs through home corners and small world. Making road signs.</w:t>
            </w:r>
          </w:p>
          <w:p w14:paraId="502983BD" w14:textId="23C448BD" w:rsidR="008D4CAE" w:rsidRPr="00130B1F" w:rsidRDefault="008D4CAE" w:rsidP="008D4CAE">
            <w:pPr>
              <w:rPr>
                <w:rFonts w:ascii="Arial" w:hAnsi="Arial" w:cs="Arial"/>
                <w:sz w:val="15"/>
                <w:szCs w:val="15"/>
              </w:rPr>
            </w:pPr>
            <w:r w:rsidRPr="00130B1F">
              <w:rPr>
                <w:rFonts w:ascii="Arial" w:hAnsi="Arial" w:cs="Arial"/>
                <w:sz w:val="15"/>
                <w:szCs w:val="15"/>
              </w:rPr>
              <w:t>Compose songs based upon those already familiar to them with a focus on rhythm and rhyme. Play instruments.</w:t>
            </w:r>
          </w:p>
        </w:tc>
        <w:tc>
          <w:tcPr>
            <w:tcW w:w="1418" w:type="dxa"/>
            <w:vAlign w:val="center"/>
          </w:tcPr>
          <w:p w14:paraId="2B391C34" w14:textId="392359BD" w:rsidR="008D4CAE" w:rsidRPr="0064297B" w:rsidRDefault="008D4CAE" w:rsidP="008D4CAE">
            <w:pPr>
              <w:rPr>
                <w:rFonts w:ascii="Arial" w:hAnsi="Arial" w:cs="Arial"/>
                <w:b/>
                <w:bCs/>
                <w:sz w:val="15"/>
                <w:szCs w:val="15"/>
              </w:rPr>
            </w:pPr>
            <w:r w:rsidRPr="0064297B">
              <w:rPr>
                <w:rFonts w:ascii="Arial" w:hAnsi="Arial" w:cs="Arial"/>
                <w:b/>
                <w:bCs/>
                <w:sz w:val="15"/>
                <w:szCs w:val="15"/>
              </w:rPr>
              <w:t>Expressive          Arts and Design</w:t>
            </w:r>
          </w:p>
        </w:tc>
        <w:tc>
          <w:tcPr>
            <w:tcW w:w="3969" w:type="dxa"/>
            <w:vAlign w:val="center"/>
          </w:tcPr>
          <w:p w14:paraId="0BF350E3" w14:textId="2D29787A" w:rsidR="008D4CAE" w:rsidRPr="0064297B" w:rsidRDefault="008D4CAE" w:rsidP="008D4CAE">
            <w:pPr>
              <w:rPr>
                <w:rFonts w:ascii="Arial" w:hAnsi="Arial" w:cs="Arial"/>
                <w:sz w:val="15"/>
                <w:szCs w:val="15"/>
              </w:rPr>
            </w:pPr>
            <w:r w:rsidRPr="0064297B">
              <w:rPr>
                <w:rFonts w:ascii="Arial" w:hAnsi="Arial" w:cs="Arial"/>
                <w:sz w:val="15"/>
                <w:szCs w:val="15"/>
              </w:rPr>
              <w:t>Traditional tales role plays areas. Collaging characters from The Three Little Pigs and creating bricks with clay</w:t>
            </w:r>
            <w:r>
              <w:rPr>
                <w:rFonts w:ascii="Arial" w:hAnsi="Arial" w:cs="Arial"/>
                <w:sz w:val="15"/>
                <w:szCs w:val="15"/>
              </w:rPr>
              <w:t>.</w:t>
            </w:r>
            <w:r w:rsidRPr="0064297B">
              <w:rPr>
                <w:rFonts w:ascii="Arial" w:hAnsi="Arial" w:cs="Arial"/>
                <w:sz w:val="15"/>
                <w:szCs w:val="15"/>
              </w:rPr>
              <w:t xml:space="preserve"> </w:t>
            </w:r>
          </w:p>
          <w:p w14:paraId="63AFD9C0" w14:textId="7AD01ABF" w:rsidR="008D4CAE" w:rsidRPr="0064297B" w:rsidRDefault="008D4CAE" w:rsidP="008D4CAE">
            <w:pPr>
              <w:rPr>
                <w:rFonts w:ascii="Arial" w:hAnsi="Arial" w:cs="Arial"/>
                <w:sz w:val="15"/>
                <w:szCs w:val="15"/>
              </w:rPr>
            </w:pPr>
            <w:r w:rsidRPr="0064297B">
              <w:rPr>
                <w:rFonts w:ascii="Arial" w:hAnsi="Arial" w:cs="Arial"/>
                <w:sz w:val="15"/>
                <w:szCs w:val="15"/>
              </w:rPr>
              <w:t xml:space="preserve">Play instruments with increased control, expressing feelings and ideas. </w:t>
            </w:r>
          </w:p>
        </w:tc>
      </w:tr>
      <w:tr w:rsidR="008D4CAE" w:rsidRPr="0064297B" w14:paraId="76D6657F" w14:textId="77777777" w:rsidTr="005519CB">
        <w:trPr>
          <w:trHeight w:val="412"/>
          <w:jc w:val="center"/>
        </w:trPr>
        <w:tc>
          <w:tcPr>
            <w:tcW w:w="1413" w:type="dxa"/>
            <w:vAlign w:val="center"/>
          </w:tcPr>
          <w:p w14:paraId="656016B1" w14:textId="2730BBFC" w:rsidR="008D4CAE" w:rsidRPr="0064297B" w:rsidRDefault="008D4CAE" w:rsidP="008D4CAE">
            <w:pPr>
              <w:rPr>
                <w:rFonts w:ascii="Arial" w:hAnsi="Arial" w:cs="Arial"/>
                <w:b/>
                <w:bCs/>
                <w:sz w:val="15"/>
                <w:szCs w:val="15"/>
              </w:rPr>
            </w:pPr>
            <w:r w:rsidRPr="0064297B">
              <w:rPr>
                <w:rFonts w:ascii="Arial" w:hAnsi="Arial" w:cs="Arial"/>
                <w:b/>
                <w:bCs/>
                <w:sz w:val="15"/>
                <w:szCs w:val="15"/>
              </w:rPr>
              <w:t>Understanding the World</w:t>
            </w:r>
          </w:p>
        </w:tc>
        <w:tc>
          <w:tcPr>
            <w:tcW w:w="3969" w:type="dxa"/>
            <w:vAlign w:val="center"/>
          </w:tcPr>
          <w:p w14:paraId="53A34CC9" w14:textId="38D2DFF0" w:rsidR="008D4CAE" w:rsidRPr="0064297B" w:rsidRDefault="008D4CAE" w:rsidP="008D4CAE">
            <w:pPr>
              <w:rPr>
                <w:rFonts w:ascii="Arial" w:hAnsi="Arial" w:cs="Arial"/>
                <w:sz w:val="15"/>
                <w:szCs w:val="15"/>
              </w:rPr>
            </w:pPr>
            <w:bookmarkStart w:id="12" w:name="OLE_LINK5"/>
            <w:bookmarkStart w:id="13" w:name="OLE_LINK6"/>
            <w:r w:rsidRPr="0064297B">
              <w:rPr>
                <w:rFonts w:ascii="Arial" w:hAnsi="Arial" w:cs="Arial"/>
                <w:sz w:val="15"/>
                <w:szCs w:val="15"/>
              </w:rPr>
              <w:t xml:space="preserve">Seasonal observations of Autumn using senses. </w:t>
            </w:r>
          </w:p>
          <w:p w14:paraId="452ADF9F" w14:textId="77777777" w:rsidR="0058619A" w:rsidRDefault="008D4CAE" w:rsidP="008D4CAE">
            <w:pPr>
              <w:rPr>
                <w:rFonts w:ascii="Arial" w:hAnsi="Arial" w:cs="Arial"/>
                <w:sz w:val="15"/>
                <w:szCs w:val="15"/>
              </w:rPr>
            </w:pPr>
            <w:r w:rsidRPr="0064297B">
              <w:rPr>
                <w:rFonts w:ascii="Arial" w:hAnsi="Arial" w:cs="Arial"/>
                <w:sz w:val="15"/>
                <w:szCs w:val="15"/>
              </w:rPr>
              <w:t>Beginning to understand our own sense of family and those of others. Positive attitudes towards differences.</w:t>
            </w:r>
          </w:p>
          <w:p w14:paraId="2A5B65E7" w14:textId="28731C56" w:rsidR="008D4CAE" w:rsidRPr="0064297B" w:rsidRDefault="0058619A" w:rsidP="008D4CAE">
            <w:pPr>
              <w:rPr>
                <w:rFonts w:ascii="Arial" w:hAnsi="Arial" w:cs="Arial"/>
                <w:sz w:val="15"/>
                <w:szCs w:val="15"/>
              </w:rPr>
            </w:pPr>
            <w:r w:rsidRPr="00311A85">
              <w:rPr>
                <w:rFonts w:ascii="Arial" w:hAnsi="Arial" w:cs="Arial"/>
                <w:sz w:val="15"/>
                <w:szCs w:val="15"/>
              </w:rPr>
              <w:t>Cooking</w:t>
            </w:r>
            <w:r>
              <w:rPr>
                <w:rFonts w:ascii="Arial" w:hAnsi="Arial" w:cs="Arial"/>
                <w:sz w:val="15"/>
                <w:szCs w:val="15"/>
              </w:rPr>
              <w:t xml:space="preserve"> </w:t>
            </w:r>
            <w:r w:rsidR="0037790B">
              <w:rPr>
                <w:rFonts w:ascii="Arial" w:hAnsi="Arial" w:cs="Arial"/>
                <w:sz w:val="15"/>
                <w:szCs w:val="15"/>
              </w:rPr>
              <w:t>s</w:t>
            </w:r>
            <w:r w:rsidRPr="0058619A">
              <w:rPr>
                <w:rFonts w:ascii="Arial" w:hAnsi="Arial" w:cs="Arial"/>
                <w:sz w:val="15"/>
                <w:szCs w:val="15"/>
              </w:rPr>
              <w:t>tained glass</w:t>
            </w:r>
            <w:r w:rsidR="0037790B">
              <w:rPr>
                <w:rFonts w:ascii="Arial" w:hAnsi="Arial" w:cs="Arial"/>
                <w:sz w:val="15"/>
                <w:szCs w:val="15"/>
              </w:rPr>
              <w:t xml:space="preserve"> Christmas</w:t>
            </w:r>
            <w:r w:rsidRPr="0058619A">
              <w:rPr>
                <w:rFonts w:ascii="Arial" w:hAnsi="Arial" w:cs="Arial"/>
                <w:sz w:val="15"/>
                <w:szCs w:val="15"/>
              </w:rPr>
              <w:t xml:space="preserve"> biscuits </w:t>
            </w:r>
            <w:bookmarkEnd w:id="12"/>
            <w:bookmarkEnd w:id="13"/>
          </w:p>
        </w:tc>
        <w:tc>
          <w:tcPr>
            <w:tcW w:w="1417" w:type="dxa"/>
            <w:vAlign w:val="center"/>
          </w:tcPr>
          <w:p w14:paraId="16FF2C42" w14:textId="60CFA2F2" w:rsidR="008D4CAE" w:rsidRPr="00130B1F" w:rsidRDefault="008D4CAE" w:rsidP="008D4CAE">
            <w:pPr>
              <w:rPr>
                <w:rFonts w:ascii="Arial" w:hAnsi="Arial" w:cs="Arial"/>
                <w:b/>
                <w:bCs/>
                <w:sz w:val="15"/>
                <w:szCs w:val="15"/>
              </w:rPr>
            </w:pPr>
            <w:r w:rsidRPr="00130B1F">
              <w:rPr>
                <w:rFonts w:ascii="Arial" w:hAnsi="Arial" w:cs="Arial"/>
                <w:b/>
                <w:bCs/>
                <w:sz w:val="15"/>
                <w:szCs w:val="15"/>
              </w:rPr>
              <w:t>Understanding the World</w:t>
            </w:r>
          </w:p>
        </w:tc>
        <w:tc>
          <w:tcPr>
            <w:tcW w:w="3969" w:type="dxa"/>
            <w:vAlign w:val="center"/>
          </w:tcPr>
          <w:p w14:paraId="668486EE" w14:textId="5292F8CA" w:rsidR="008D4CAE" w:rsidRPr="00130B1F" w:rsidRDefault="008D4CAE" w:rsidP="008D4CAE">
            <w:pPr>
              <w:rPr>
                <w:rFonts w:ascii="Arial" w:hAnsi="Arial" w:cs="Arial"/>
                <w:sz w:val="15"/>
                <w:szCs w:val="15"/>
              </w:rPr>
            </w:pPr>
            <w:r w:rsidRPr="00130B1F">
              <w:rPr>
                <w:rFonts w:ascii="Arial" w:hAnsi="Arial" w:cs="Arial"/>
                <w:sz w:val="15"/>
                <w:szCs w:val="15"/>
              </w:rPr>
              <w:t>Looking for signs of Spring in our environment. Use senses to explore natural materials.</w:t>
            </w:r>
          </w:p>
          <w:p w14:paraId="66E18C06" w14:textId="77777777" w:rsidR="008D4CAE" w:rsidRDefault="008D4CAE" w:rsidP="008D4CAE">
            <w:pPr>
              <w:rPr>
                <w:rFonts w:ascii="Arial" w:hAnsi="Arial" w:cs="Arial"/>
                <w:sz w:val="15"/>
                <w:szCs w:val="15"/>
              </w:rPr>
            </w:pPr>
            <w:r w:rsidRPr="00130B1F">
              <w:rPr>
                <w:rFonts w:ascii="Arial" w:hAnsi="Arial" w:cs="Arial"/>
                <w:sz w:val="15"/>
                <w:szCs w:val="15"/>
              </w:rPr>
              <w:t>Exploring different occupations and meeting people from within them.</w:t>
            </w:r>
          </w:p>
          <w:p w14:paraId="0F61197A" w14:textId="242D12DE" w:rsidR="00550F7C" w:rsidRPr="00130B1F" w:rsidRDefault="00F35B29" w:rsidP="008D4CAE">
            <w:pPr>
              <w:rPr>
                <w:rFonts w:ascii="Arial" w:hAnsi="Arial" w:cs="Arial"/>
                <w:sz w:val="15"/>
                <w:szCs w:val="15"/>
              </w:rPr>
            </w:pPr>
            <w:r w:rsidRPr="00F35B29">
              <w:rPr>
                <w:rFonts w:ascii="Arial" w:hAnsi="Arial" w:cs="Arial"/>
                <w:sz w:val="15"/>
                <w:szCs w:val="15"/>
              </w:rPr>
              <w:t xml:space="preserve">Make </w:t>
            </w:r>
            <w:r w:rsidR="00416D68" w:rsidRPr="00F35B29">
              <w:rPr>
                <w:rFonts w:ascii="Arial" w:hAnsi="Arial" w:cs="Arial"/>
                <w:sz w:val="15"/>
                <w:szCs w:val="15"/>
              </w:rPr>
              <w:t xml:space="preserve">fiery fruit and veg </w:t>
            </w:r>
            <w:r w:rsidR="00416D68">
              <w:rPr>
                <w:rFonts w:ascii="Arial" w:hAnsi="Arial" w:cs="Arial"/>
                <w:sz w:val="15"/>
                <w:szCs w:val="15"/>
              </w:rPr>
              <w:t>kebabs</w:t>
            </w:r>
            <w:r w:rsidR="00416D68" w:rsidRPr="00F35B29">
              <w:rPr>
                <w:rFonts w:ascii="Arial" w:hAnsi="Arial" w:cs="Arial"/>
                <w:sz w:val="15"/>
                <w:szCs w:val="15"/>
              </w:rPr>
              <w:t xml:space="preserve"> </w:t>
            </w:r>
            <w:r w:rsidRPr="00F35B29">
              <w:rPr>
                <w:rFonts w:ascii="Arial" w:hAnsi="Arial" w:cs="Arial"/>
                <w:sz w:val="15"/>
                <w:szCs w:val="15"/>
              </w:rPr>
              <w:t xml:space="preserve">&amp; a </w:t>
            </w:r>
            <w:r w:rsidR="00416D68">
              <w:rPr>
                <w:rFonts w:ascii="Arial" w:hAnsi="Arial" w:cs="Arial"/>
                <w:sz w:val="15"/>
                <w:szCs w:val="15"/>
              </w:rPr>
              <w:t>s</w:t>
            </w:r>
            <w:r w:rsidRPr="00F35B29">
              <w:rPr>
                <w:rFonts w:ascii="Arial" w:hAnsi="Arial" w:cs="Arial"/>
                <w:sz w:val="15"/>
                <w:szCs w:val="15"/>
              </w:rPr>
              <w:t>andwich</w:t>
            </w:r>
          </w:p>
        </w:tc>
        <w:tc>
          <w:tcPr>
            <w:tcW w:w="1418" w:type="dxa"/>
            <w:vAlign w:val="center"/>
          </w:tcPr>
          <w:p w14:paraId="4CE9FF40" w14:textId="6F8EFA23" w:rsidR="008D4CAE" w:rsidRPr="0064297B" w:rsidRDefault="008D4CAE" w:rsidP="008D4CAE">
            <w:pPr>
              <w:rPr>
                <w:rFonts w:ascii="Arial" w:hAnsi="Arial" w:cs="Arial"/>
                <w:b/>
                <w:bCs/>
                <w:sz w:val="15"/>
                <w:szCs w:val="15"/>
              </w:rPr>
            </w:pPr>
            <w:r w:rsidRPr="0064297B">
              <w:rPr>
                <w:rFonts w:ascii="Arial" w:hAnsi="Arial" w:cs="Arial"/>
                <w:b/>
                <w:bCs/>
                <w:sz w:val="15"/>
                <w:szCs w:val="15"/>
              </w:rPr>
              <w:t>Understanding the World</w:t>
            </w:r>
          </w:p>
        </w:tc>
        <w:tc>
          <w:tcPr>
            <w:tcW w:w="3969" w:type="dxa"/>
            <w:vAlign w:val="center"/>
          </w:tcPr>
          <w:p w14:paraId="7FD2A9C3" w14:textId="77777777" w:rsidR="008D4CAE" w:rsidRDefault="008D4CAE" w:rsidP="008D4CAE">
            <w:pPr>
              <w:rPr>
                <w:rFonts w:ascii="Arial" w:hAnsi="Arial" w:cs="Arial"/>
                <w:sz w:val="15"/>
                <w:szCs w:val="15"/>
              </w:rPr>
            </w:pPr>
            <w:r w:rsidRPr="0064297B">
              <w:rPr>
                <w:rFonts w:ascii="Arial" w:hAnsi="Arial" w:cs="Arial"/>
                <w:sz w:val="15"/>
                <w:szCs w:val="15"/>
              </w:rPr>
              <w:t>Talking about our similarities and differences. Noticing changes as we make and bake Gingerbread men.  Looking for signs of Summer and harvesting our crops.</w:t>
            </w:r>
          </w:p>
          <w:p w14:paraId="1B1B0689" w14:textId="20F395F6" w:rsidR="00744675" w:rsidRPr="0064297B" w:rsidRDefault="00744675" w:rsidP="008D4CAE">
            <w:pPr>
              <w:rPr>
                <w:rFonts w:ascii="Arial" w:hAnsi="Arial" w:cs="Arial"/>
                <w:sz w:val="15"/>
                <w:szCs w:val="15"/>
              </w:rPr>
            </w:pPr>
            <w:r w:rsidRPr="00744675">
              <w:rPr>
                <w:rFonts w:ascii="Arial" w:hAnsi="Arial" w:cs="Arial"/>
                <w:sz w:val="15"/>
                <w:szCs w:val="15"/>
              </w:rPr>
              <w:t xml:space="preserve">Make Gingerbread Biscuits </w:t>
            </w:r>
            <w:r>
              <w:rPr>
                <w:rFonts w:ascii="Arial" w:hAnsi="Arial" w:cs="Arial"/>
                <w:sz w:val="15"/>
                <w:szCs w:val="15"/>
              </w:rPr>
              <w:t>&amp;</w:t>
            </w:r>
            <w:r w:rsidRPr="00744675">
              <w:rPr>
                <w:rFonts w:ascii="Arial" w:hAnsi="Arial" w:cs="Arial"/>
                <w:sz w:val="15"/>
                <w:szCs w:val="15"/>
              </w:rPr>
              <w:t xml:space="preserve"> a Fruit Salad</w:t>
            </w:r>
          </w:p>
        </w:tc>
      </w:tr>
      <w:tr w:rsidR="008D4CAE" w:rsidRPr="0064297B" w14:paraId="4DAE83AE" w14:textId="77777777" w:rsidTr="005519CB">
        <w:trPr>
          <w:trHeight w:val="211"/>
          <w:jc w:val="center"/>
        </w:trPr>
        <w:tc>
          <w:tcPr>
            <w:tcW w:w="1413" w:type="dxa"/>
            <w:vAlign w:val="center"/>
          </w:tcPr>
          <w:p w14:paraId="50B9A986" w14:textId="5BDF8EBF" w:rsidR="008D4CAE" w:rsidRPr="0064297B" w:rsidRDefault="008D4CAE" w:rsidP="008D4CAE">
            <w:pPr>
              <w:rPr>
                <w:rFonts w:ascii="Arial" w:hAnsi="Arial" w:cs="Arial"/>
                <w:b/>
                <w:bCs/>
                <w:sz w:val="15"/>
                <w:szCs w:val="15"/>
              </w:rPr>
            </w:pPr>
            <w:r w:rsidRPr="0064297B">
              <w:rPr>
                <w:rFonts w:ascii="Arial" w:hAnsi="Arial" w:cs="Arial"/>
                <w:b/>
                <w:bCs/>
                <w:sz w:val="15"/>
                <w:szCs w:val="15"/>
              </w:rPr>
              <w:t>RE</w:t>
            </w:r>
          </w:p>
        </w:tc>
        <w:tc>
          <w:tcPr>
            <w:tcW w:w="3969" w:type="dxa"/>
            <w:vAlign w:val="center"/>
          </w:tcPr>
          <w:p w14:paraId="1A00AE07" w14:textId="5C10DB8C" w:rsidR="008D4CAE" w:rsidRPr="0064297B" w:rsidRDefault="008D4CAE" w:rsidP="008D4CAE">
            <w:pPr>
              <w:rPr>
                <w:rFonts w:ascii="Arial" w:hAnsi="Arial" w:cs="Arial"/>
                <w:sz w:val="15"/>
                <w:szCs w:val="15"/>
              </w:rPr>
            </w:pPr>
            <w:r w:rsidRPr="0064297B">
              <w:rPr>
                <w:rFonts w:ascii="Arial" w:hAnsi="Arial" w:cs="Arial"/>
                <w:sz w:val="15"/>
                <w:szCs w:val="15"/>
              </w:rPr>
              <w:t xml:space="preserve">Why is Christmas Special? </w:t>
            </w:r>
          </w:p>
        </w:tc>
        <w:tc>
          <w:tcPr>
            <w:tcW w:w="1417" w:type="dxa"/>
            <w:vAlign w:val="center"/>
          </w:tcPr>
          <w:p w14:paraId="6A15CEA3" w14:textId="748A5AC7" w:rsidR="008D4CAE" w:rsidRPr="00B3313F" w:rsidRDefault="008D4CAE" w:rsidP="008D4CAE">
            <w:pPr>
              <w:rPr>
                <w:rFonts w:ascii="Arial" w:hAnsi="Arial" w:cs="Arial"/>
                <w:b/>
                <w:bCs/>
                <w:sz w:val="15"/>
                <w:szCs w:val="15"/>
              </w:rPr>
            </w:pPr>
            <w:r w:rsidRPr="00B3313F">
              <w:rPr>
                <w:rFonts w:ascii="Arial" w:hAnsi="Arial" w:cs="Arial"/>
                <w:b/>
                <w:bCs/>
                <w:sz w:val="15"/>
                <w:szCs w:val="15"/>
              </w:rPr>
              <w:t>RE</w:t>
            </w:r>
          </w:p>
        </w:tc>
        <w:tc>
          <w:tcPr>
            <w:tcW w:w="3969" w:type="dxa"/>
            <w:vAlign w:val="center"/>
          </w:tcPr>
          <w:p w14:paraId="272103CF" w14:textId="66EF1BC6" w:rsidR="008D4CAE" w:rsidRPr="00B3313F" w:rsidRDefault="008D4CAE" w:rsidP="008D4CAE">
            <w:pPr>
              <w:rPr>
                <w:rFonts w:ascii="Arial" w:hAnsi="Arial" w:cs="Arial"/>
                <w:sz w:val="15"/>
                <w:szCs w:val="15"/>
              </w:rPr>
            </w:pPr>
            <w:r w:rsidRPr="00B3313F">
              <w:rPr>
                <w:rFonts w:ascii="Arial" w:hAnsi="Arial" w:cs="Arial"/>
                <w:sz w:val="15"/>
                <w:szCs w:val="15"/>
              </w:rPr>
              <w:t>How do people celebrate Easter?</w:t>
            </w:r>
          </w:p>
        </w:tc>
        <w:tc>
          <w:tcPr>
            <w:tcW w:w="1418" w:type="dxa"/>
            <w:vAlign w:val="center"/>
          </w:tcPr>
          <w:p w14:paraId="33F001EA" w14:textId="522395C1" w:rsidR="008D4CAE" w:rsidRPr="00AB644C" w:rsidRDefault="008D4CAE" w:rsidP="008D4CAE">
            <w:pPr>
              <w:rPr>
                <w:rFonts w:ascii="Arial" w:hAnsi="Arial" w:cs="Arial"/>
                <w:b/>
                <w:bCs/>
                <w:color w:val="FF0000"/>
                <w:sz w:val="15"/>
                <w:szCs w:val="15"/>
              </w:rPr>
            </w:pPr>
            <w:r w:rsidRPr="00AB644C">
              <w:rPr>
                <w:rFonts w:ascii="Arial" w:hAnsi="Arial" w:cs="Arial"/>
                <w:b/>
                <w:bCs/>
                <w:sz w:val="15"/>
                <w:szCs w:val="15"/>
              </w:rPr>
              <w:t>RE</w:t>
            </w:r>
          </w:p>
        </w:tc>
        <w:tc>
          <w:tcPr>
            <w:tcW w:w="3969" w:type="dxa"/>
            <w:vAlign w:val="center"/>
          </w:tcPr>
          <w:p w14:paraId="389BD7B1" w14:textId="2FD2900E" w:rsidR="008D4CAE" w:rsidRPr="003A788D" w:rsidRDefault="008D4CAE" w:rsidP="008D4CAE">
            <w:pPr>
              <w:rPr>
                <w:rFonts w:ascii="Arial" w:eastAsia="Arial" w:hAnsi="Arial" w:cs="Arial"/>
                <w:sz w:val="15"/>
                <w:szCs w:val="15"/>
                <w:highlight w:val="yellow"/>
              </w:rPr>
            </w:pPr>
            <w:r w:rsidRPr="00B3313F">
              <w:rPr>
                <w:rFonts w:ascii="Arial" w:hAnsi="Arial" w:cs="Arial"/>
                <w:sz w:val="15"/>
                <w:szCs w:val="15"/>
              </w:rPr>
              <w:t>What objects and clothes are special to some people and why?</w:t>
            </w:r>
          </w:p>
        </w:tc>
      </w:tr>
      <w:tr w:rsidR="008D4CAE" w:rsidRPr="0064297B" w14:paraId="09723B28" w14:textId="77777777" w:rsidTr="005519CB">
        <w:trPr>
          <w:trHeight w:val="211"/>
          <w:jc w:val="center"/>
        </w:trPr>
        <w:tc>
          <w:tcPr>
            <w:tcW w:w="1413" w:type="dxa"/>
            <w:vAlign w:val="center"/>
          </w:tcPr>
          <w:p w14:paraId="04D5D93F" w14:textId="3EB501F9" w:rsidR="008D4CAE" w:rsidRPr="0064297B" w:rsidRDefault="008D4CAE" w:rsidP="005E3458">
            <w:pPr>
              <w:ind w:right="-111"/>
              <w:rPr>
                <w:rFonts w:ascii="Arial" w:hAnsi="Arial" w:cs="Arial"/>
                <w:b/>
                <w:sz w:val="15"/>
                <w:szCs w:val="15"/>
              </w:rPr>
            </w:pPr>
            <w:r w:rsidRPr="0064297B">
              <w:rPr>
                <w:rFonts w:ascii="Arial" w:hAnsi="Arial" w:cs="Arial"/>
                <w:b/>
                <w:sz w:val="15"/>
                <w:szCs w:val="15"/>
              </w:rPr>
              <w:t>Outdoor Learning</w:t>
            </w:r>
          </w:p>
        </w:tc>
        <w:tc>
          <w:tcPr>
            <w:tcW w:w="3969" w:type="dxa"/>
            <w:vAlign w:val="center"/>
          </w:tcPr>
          <w:p w14:paraId="3AFE9702" w14:textId="7BEEC180" w:rsidR="008D4CAE" w:rsidRPr="0064297B" w:rsidRDefault="008D4CAE" w:rsidP="008D4CAE">
            <w:pPr>
              <w:rPr>
                <w:rFonts w:ascii="Arial" w:hAnsi="Arial" w:cs="Arial"/>
                <w:sz w:val="15"/>
                <w:szCs w:val="15"/>
              </w:rPr>
            </w:pPr>
            <w:r w:rsidRPr="0064297B">
              <w:rPr>
                <w:rFonts w:ascii="Arial" w:hAnsi="Arial" w:cs="Arial"/>
                <w:sz w:val="15"/>
                <w:szCs w:val="15"/>
              </w:rPr>
              <w:t>Autumn leaf art - inspired by Andy Goldsworthy.</w:t>
            </w:r>
          </w:p>
        </w:tc>
        <w:tc>
          <w:tcPr>
            <w:tcW w:w="1417" w:type="dxa"/>
            <w:vAlign w:val="center"/>
          </w:tcPr>
          <w:p w14:paraId="491A8C8B" w14:textId="204E897D" w:rsidR="008D4CAE" w:rsidRPr="00D90281" w:rsidRDefault="008D4CAE" w:rsidP="00856D10">
            <w:pPr>
              <w:ind w:right="-110"/>
              <w:rPr>
                <w:rFonts w:ascii="Arial" w:hAnsi="Arial" w:cs="Arial"/>
                <w:b/>
                <w:sz w:val="15"/>
                <w:szCs w:val="15"/>
              </w:rPr>
            </w:pPr>
            <w:r w:rsidRPr="00D90281">
              <w:rPr>
                <w:rFonts w:ascii="Arial" w:hAnsi="Arial" w:cs="Arial"/>
                <w:b/>
                <w:sz w:val="15"/>
                <w:szCs w:val="15"/>
              </w:rPr>
              <w:t>Outdoor Learning</w:t>
            </w:r>
          </w:p>
        </w:tc>
        <w:tc>
          <w:tcPr>
            <w:tcW w:w="3969" w:type="dxa"/>
            <w:vAlign w:val="center"/>
          </w:tcPr>
          <w:p w14:paraId="53F3F7AD" w14:textId="0926F700" w:rsidR="008D4CAE" w:rsidRPr="00D90281" w:rsidRDefault="008D4CAE" w:rsidP="008D4CAE">
            <w:pPr>
              <w:rPr>
                <w:rFonts w:ascii="Arial" w:hAnsi="Arial" w:cs="Arial"/>
                <w:sz w:val="15"/>
                <w:szCs w:val="15"/>
              </w:rPr>
            </w:pPr>
            <w:r w:rsidRPr="00D90281">
              <w:rPr>
                <w:rFonts w:ascii="Arial" w:hAnsi="Arial" w:cs="Arial"/>
                <w:sz w:val="15"/>
                <w:szCs w:val="15"/>
              </w:rPr>
              <w:t>Fire in the forest.</w:t>
            </w:r>
          </w:p>
        </w:tc>
        <w:tc>
          <w:tcPr>
            <w:tcW w:w="1418" w:type="dxa"/>
            <w:vAlign w:val="center"/>
          </w:tcPr>
          <w:p w14:paraId="4EB91816" w14:textId="1CB7B75B" w:rsidR="008D4CAE" w:rsidRPr="0064297B" w:rsidRDefault="008D4CAE" w:rsidP="005E3458">
            <w:pPr>
              <w:ind w:right="-102"/>
              <w:rPr>
                <w:rFonts w:ascii="Arial" w:hAnsi="Arial" w:cs="Arial"/>
                <w:b/>
                <w:sz w:val="15"/>
                <w:szCs w:val="15"/>
              </w:rPr>
            </w:pPr>
            <w:r w:rsidRPr="0064297B">
              <w:rPr>
                <w:rFonts w:ascii="Arial" w:hAnsi="Arial" w:cs="Arial"/>
                <w:b/>
                <w:sz w:val="15"/>
                <w:szCs w:val="15"/>
              </w:rPr>
              <w:t>Outdoor Learning</w:t>
            </w:r>
          </w:p>
        </w:tc>
        <w:tc>
          <w:tcPr>
            <w:tcW w:w="3969" w:type="dxa"/>
            <w:vAlign w:val="center"/>
          </w:tcPr>
          <w:p w14:paraId="54A7F2F9" w14:textId="7D4F5791" w:rsidR="008D4CAE" w:rsidRPr="0064297B" w:rsidRDefault="008D4CAE" w:rsidP="008D4CAE">
            <w:pPr>
              <w:rPr>
                <w:rFonts w:ascii="Arial" w:hAnsi="Arial" w:cs="Arial"/>
                <w:sz w:val="15"/>
                <w:szCs w:val="15"/>
              </w:rPr>
            </w:pPr>
            <w:r w:rsidRPr="0064297B">
              <w:rPr>
                <w:rFonts w:ascii="Arial" w:hAnsi="Arial" w:cs="Arial"/>
                <w:sz w:val="15"/>
                <w:szCs w:val="15"/>
              </w:rPr>
              <w:t>Put on outdoor performances on the stage.</w:t>
            </w:r>
          </w:p>
          <w:p w14:paraId="51717A6B" w14:textId="1839D28E" w:rsidR="008D4CAE" w:rsidRPr="0064297B" w:rsidRDefault="008D4CAE" w:rsidP="008D4CAE">
            <w:pPr>
              <w:rPr>
                <w:rFonts w:ascii="Arial" w:hAnsi="Arial" w:cs="Arial"/>
                <w:sz w:val="15"/>
                <w:szCs w:val="15"/>
              </w:rPr>
            </w:pPr>
            <w:r w:rsidRPr="0064297B">
              <w:rPr>
                <w:rFonts w:ascii="Arial" w:hAnsi="Arial" w:cs="Arial"/>
                <w:sz w:val="15"/>
                <w:szCs w:val="15"/>
              </w:rPr>
              <w:t>Harvesting our own vegetables.</w:t>
            </w:r>
          </w:p>
        </w:tc>
      </w:tr>
      <w:tr w:rsidR="008D4CAE" w:rsidRPr="0064297B" w14:paraId="0591CAF8" w14:textId="77777777" w:rsidTr="005519CB">
        <w:trPr>
          <w:trHeight w:val="211"/>
          <w:jc w:val="center"/>
        </w:trPr>
        <w:tc>
          <w:tcPr>
            <w:tcW w:w="1413" w:type="dxa"/>
            <w:vAlign w:val="center"/>
          </w:tcPr>
          <w:p w14:paraId="08B9A935" w14:textId="41197E4E" w:rsidR="008D4CAE" w:rsidRPr="0064297B" w:rsidRDefault="008D4CAE" w:rsidP="008D4CAE">
            <w:pPr>
              <w:rPr>
                <w:rFonts w:ascii="Arial" w:hAnsi="Arial" w:cs="Arial"/>
                <w:b/>
                <w:sz w:val="15"/>
                <w:szCs w:val="15"/>
              </w:rPr>
            </w:pPr>
            <w:r w:rsidRPr="0064297B">
              <w:rPr>
                <w:rFonts w:ascii="Arial" w:hAnsi="Arial" w:cs="Arial"/>
                <w:b/>
                <w:sz w:val="15"/>
                <w:szCs w:val="15"/>
              </w:rPr>
              <w:t>Trips &amp; Events</w:t>
            </w:r>
          </w:p>
        </w:tc>
        <w:tc>
          <w:tcPr>
            <w:tcW w:w="3969" w:type="dxa"/>
            <w:vAlign w:val="center"/>
          </w:tcPr>
          <w:p w14:paraId="7E5430AA" w14:textId="1B528D45" w:rsidR="008D4CAE" w:rsidRPr="0064297B" w:rsidRDefault="008D4CAE" w:rsidP="008D4CAE">
            <w:pPr>
              <w:rPr>
                <w:rFonts w:ascii="Arial" w:hAnsi="Arial" w:cs="Arial"/>
                <w:sz w:val="15"/>
                <w:szCs w:val="15"/>
              </w:rPr>
            </w:pPr>
            <w:r w:rsidRPr="0064297B">
              <w:rPr>
                <w:rFonts w:ascii="Arial" w:hAnsi="Arial" w:cs="Arial"/>
                <w:sz w:val="15"/>
                <w:szCs w:val="15"/>
              </w:rPr>
              <w:t>Trip to Clockhouse Nursery to buy a poppy.</w:t>
            </w:r>
          </w:p>
        </w:tc>
        <w:tc>
          <w:tcPr>
            <w:tcW w:w="1417" w:type="dxa"/>
            <w:vAlign w:val="center"/>
          </w:tcPr>
          <w:p w14:paraId="454F7FF9" w14:textId="32B8FABD" w:rsidR="008D4CAE" w:rsidRPr="00B3313F" w:rsidRDefault="008D4CAE" w:rsidP="008D4CAE">
            <w:pPr>
              <w:rPr>
                <w:rFonts w:ascii="Arial" w:hAnsi="Arial" w:cs="Arial"/>
                <w:b/>
                <w:sz w:val="15"/>
                <w:szCs w:val="15"/>
              </w:rPr>
            </w:pPr>
            <w:r w:rsidRPr="00B3313F">
              <w:rPr>
                <w:rFonts w:ascii="Arial" w:hAnsi="Arial" w:cs="Arial"/>
                <w:b/>
                <w:sz w:val="15"/>
                <w:szCs w:val="15"/>
              </w:rPr>
              <w:t>Trips &amp; Events</w:t>
            </w:r>
          </w:p>
        </w:tc>
        <w:tc>
          <w:tcPr>
            <w:tcW w:w="3969" w:type="dxa"/>
            <w:vAlign w:val="center"/>
          </w:tcPr>
          <w:p w14:paraId="7EDBE05E" w14:textId="1A2A9D2B" w:rsidR="008D4CAE" w:rsidRPr="00B3313F" w:rsidRDefault="008D4CAE" w:rsidP="008D4CAE">
            <w:pPr>
              <w:rPr>
                <w:rFonts w:ascii="Arial" w:hAnsi="Arial" w:cs="Arial"/>
                <w:sz w:val="15"/>
                <w:szCs w:val="15"/>
              </w:rPr>
            </w:pPr>
            <w:r w:rsidRPr="00B3313F">
              <w:rPr>
                <w:rFonts w:ascii="Arial" w:hAnsi="Arial" w:cs="Arial"/>
                <w:sz w:val="15"/>
                <w:szCs w:val="15"/>
              </w:rPr>
              <w:t>Visit to Forty Hall Farm</w:t>
            </w:r>
          </w:p>
        </w:tc>
        <w:tc>
          <w:tcPr>
            <w:tcW w:w="1418" w:type="dxa"/>
            <w:vAlign w:val="center"/>
          </w:tcPr>
          <w:p w14:paraId="032D451A" w14:textId="415440D3" w:rsidR="008D4CAE" w:rsidRPr="0064297B" w:rsidRDefault="008D4CAE" w:rsidP="008D4CAE">
            <w:pPr>
              <w:rPr>
                <w:rFonts w:ascii="Arial" w:hAnsi="Arial" w:cs="Arial"/>
                <w:b/>
                <w:sz w:val="15"/>
                <w:szCs w:val="15"/>
              </w:rPr>
            </w:pPr>
            <w:r w:rsidRPr="0064297B">
              <w:rPr>
                <w:rFonts w:ascii="Arial" w:hAnsi="Arial" w:cs="Arial"/>
                <w:b/>
                <w:sz w:val="15"/>
                <w:szCs w:val="15"/>
              </w:rPr>
              <w:t>Trips &amp; Events</w:t>
            </w:r>
          </w:p>
        </w:tc>
        <w:tc>
          <w:tcPr>
            <w:tcW w:w="3969" w:type="dxa"/>
            <w:vAlign w:val="center"/>
          </w:tcPr>
          <w:p w14:paraId="543B64AB" w14:textId="56601799" w:rsidR="008D4CAE" w:rsidRPr="0064297B" w:rsidRDefault="008D4CAE" w:rsidP="008D4CAE">
            <w:pPr>
              <w:rPr>
                <w:rFonts w:ascii="Arial" w:hAnsi="Arial" w:cs="Arial"/>
                <w:sz w:val="15"/>
                <w:szCs w:val="15"/>
              </w:rPr>
            </w:pPr>
          </w:p>
        </w:tc>
      </w:tr>
      <w:tr w:rsidR="008D4CAE" w:rsidRPr="0064297B" w14:paraId="16D9C7C7" w14:textId="77777777" w:rsidTr="005519CB">
        <w:trPr>
          <w:trHeight w:val="211"/>
          <w:jc w:val="center"/>
        </w:trPr>
        <w:tc>
          <w:tcPr>
            <w:tcW w:w="1413" w:type="dxa"/>
            <w:vAlign w:val="center"/>
          </w:tcPr>
          <w:p w14:paraId="73C559E7" w14:textId="36FA05D9" w:rsidR="008D4CAE" w:rsidRPr="0064297B" w:rsidRDefault="008D4CAE" w:rsidP="008D4CAE">
            <w:pPr>
              <w:ind w:right="-102"/>
              <w:rPr>
                <w:rFonts w:ascii="Arial" w:hAnsi="Arial" w:cs="Arial"/>
                <w:b/>
                <w:sz w:val="15"/>
                <w:szCs w:val="15"/>
              </w:rPr>
            </w:pPr>
            <w:r w:rsidRPr="0064297B">
              <w:rPr>
                <w:rFonts w:ascii="Arial" w:hAnsi="Arial" w:cs="Arial"/>
                <w:b/>
                <w:sz w:val="15"/>
                <w:szCs w:val="15"/>
              </w:rPr>
              <w:t xml:space="preserve">Church Service </w:t>
            </w:r>
          </w:p>
        </w:tc>
        <w:tc>
          <w:tcPr>
            <w:tcW w:w="3969" w:type="dxa"/>
            <w:vAlign w:val="center"/>
          </w:tcPr>
          <w:p w14:paraId="45242D36" w14:textId="30BF2D46" w:rsidR="008D4CAE" w:rsidRPr="0064297B" w:rsidRDefault="008D4CAE" w:rsidP="008D4CAE">
            <w:pPr>
              <w:rPr>
                <w:rFonts w:ascii="Arial" w:hAnsi="Arial" w:cs="Arial"/>
                <w:sz w:val="15"/>
                <w:szCs w:val="15"/>
              </w:rPr>
            </w:pPr>
            <w:r w:rsidRPr="0064297B">
              <w:rPr>
                <w:rFonts w:ascii="Arial" w:hAnsi="Arial" w:cs="Arial"/>
                <w:sz w:val="15"/>
                <w:szCs w:val="15"/>
              </w:rPr>
              <w:t>Remembrance Day and Christmas</w:t>
            </w:r>
          </w:p>
        </w:tc>
        <w:tc>
          <w:tcPr>
            <w:tcW w:w="1417" w:type="dxa"/>
            <w:vAlign w:val="center"/>
          </w:tcPr>
          <w:p w14:paraId="22094B55" w14:textId="66A9BA6B" w:rsidR="008D4CAE" w:rsidRPr="00B3313F" w:rsidRDefault="008D4CAE" w:rsidP="008D4CAE">
            <w:pPr>
              <w:ind w:right="-103"/>
              <w:rPr>
                <w:rFonts w:ascii="Arial" w:hAnsi="Arial" w:cs="Arial"/>
                <w:b/>
                <w:sz w:val="15"/>
                <w:szCs w:val="15"/>
              </w:rPr>
            </w:pPr>
            <w:r w:rsidRPr="00B3313F">
              <w:rPr>
                <w:rFonts w:ascii="Arial" w:hAnsi="Arial" w:cs="Arial"/>
                <w:b/>
                <w:sz w:val="15"/>
                <w:szCs w:val="15"/>
              </w:rPr>
              <w:t xml:space="preserve">Church Service </w:t>
            </w:r>
          </w:p>
        </w:tc>
        <w:tc>
          <w:tcPr>
            <w:tcW w:w="3969" w:type="dxa"/>
            <w:vAlign w:val="center"/>
          </w:tcPr>
          <w:p w14:paraId="17E75566" w14:textId="18618379" w:rsidR="008D4CAE" w:rsidRPr="00B3313F" w:rsidRDefault="008D4CAE" w:rsidP="008D4CAE">
            <w:pPr>
              <w:rPr>
                <w:rFonts w:ascii="Arial" w:hAnsi="Arial" w:cs="Arial"/>
                <w:sz w:val="15"/>
                <w:szCs w:val="15"/>
              </w:rPr>
            </w:pPr>
            <w:r w:rsidRPr="00B3313F">
              <w:rPr>
                <w:rFonts w:ascii="Arial" w:hAnsi="Arial" w:cs="Arial"/>
                <w:sz w:val="15"/>
                <w:szCs w:val="15"/>
              </w:rPr>
              <w:t>Easter</w:t>
            </w:r>
          </w:p>
        </w:tc>
        <w:tc>
          <w:tcPr>
            <w:tcW w:w="1418" w:type="dxa"/>
            <w:vAlign w:val="center"/>
          </w:tcPr>
          <w:p w14:paraId="5EFE49AD" w14:textId="6B7D0A3B" w:rsidR="008D4CAE" w:rsidRPr="0064297B" w:rsidRDefault="008D4CAE" w:rsidP="008D4CAE">
            <w:pPr>
              <w:ind w:right="-102"/>
              <w:rPr>
                <w:rFonts w:ascii="Arial" w:hAnsi="Arial" w:cs="Arial"/>
                <w:b/>
                <w:sz w:val="15"/>
                <w:szCs w:val="15"/>
              </w:rPr>
            </w:pPr>
            <w:r w:rsidRPr="0064297B">
              <w:rPr>
                <w:rFonts w:ascii="Arial" w:hAnsi="Arial" w:cs="Arial"/>
                <w:b/>
                <w:sz w:val="15"/>
                <w:szCs w:val="15"/>
              </w:rPr>
              <w:t xml:space="preserve">Church Service </w:t>
            </w:r>
          </w:p>
        </w:tc>
        <w:tc>
          <w:tcPr>
            <w:tcW w:w="3969" w:type="dxa"/>
            <w:vAlign w:val="center"/>
          </w:tcPr>
          <w:p w14:paraId="20C3E94C" w14:textId="36FE6B40" w:rsidR="008D4CAE" w:rsidRPr="0064297B" w:rsidRDefault="008D4CAE" w:rsidP="008D4CAE">
            <w:pPr>
              <w:rPr>
                <w:rFonts w:ascii="Arial" w:hAnsi="Arial" w:cs="Arial"/>
                <w:sz w:val="15"/>
                <w:szCs w:val="15"/>
              </w:rPr>
            </w:pPr>
            <w:r w:rsidRPr="0064297B">
              <w:rPr>
                <w:rFonts w:ascii="Arial" w:hAnsi="Arial" w:cs="Arial"/>
                <w:sz w:val="15"/>
                <w:szCs w:val="15"/>
              </w:rPr>
              <w:t>End of Year Service</w:t>
            </w:r>
          </w:p>
        </w:tc>
      </w:tr>
      <w:tr w:rsidR="008D4CAE" w:rsidRPr="0064297B" w14:paraId="0A86F43A" w14:textId="77777777" w:rsidTr="005519CB">
        <w:trPr>
          <w:trHeight w:val="91"/>
          <w:jc w:val="center"/>
        </w:trPr>
        <w:tc>
          <w:tcPr>
            <w:tcW w:w="1413" w:type="dxa"/>
            <w:vAlign w:val="center"/>
          </w:tcPr>
          <w:p w14:paraId="21085F1C" w14:textId="1E3FD9B8" w:rsidR="008D4CAE" w:rsidRPr="0064297B" w:rsidRDefault="008D4CAE" w:rsidP="008D4CAE">
            <w:pPr>
              <w:rPr>
                <w:rFonts w:ascii="Arial" w:hAnsi="Arial" w:cs="Arial"/>
                <w:b/>
                <w:sz w:val="15"/>
                <w:szCs w:val="15"/>
              </w:rPr>
            </w:pPr>
            <w:r w:rsidRPr="0064297B">
              <w:rPr>
                <w:rFonts w:ascii="Arial" w:hAnsi="Arial" w:cs="Arial"/>
                <w:b/>
                <w:sz w:val="15"/>
                <w:szCs w:val="15"/>
              </w:rPr>
              <w:t>Focus Week</w:t>
            </w:r>
          </w:p>
        </w:tc>
        <w:tc>
          <w:tcPr>
            <w:tcW w:w="3969" w:type="dxa"/>
            <w:vAlign w:val="center"/>
          </w:tcPr>
          <w:p w14:paraId="3BD1D57D" w14:textId="175D8910" w:rsidR="008D4CAE" w:rsidRPr="0064297B" w:rsidRDefault="008D4CAE" w:rsidP="008D4CAE">
            <w:pPr>
              <w:rPr>
                <w:rFonts w:ascii="Arial" w:hAnsi="Arial" w:cs="Arial"/>
                <w:sz w:val="15"/>
                <w:szCs w:val="15"/>
              </w:rPr>
            </w:pPr>
          </w:p>
        </w:tc>
        <w:tc>
          <w:tcPr>
            <w:tcW w:w="1417" w:type="dxa"/>
            <w:vAlign w:val="center"/>
          </w:tcPr>
          <w:p w14:paraId="23E4C321" w14:textId="71FEEE3D" w:rsidR="008D4CAE" w:rsidRPr="00B3313F" w:rsidRDefault="008D4CAE" w:rsidP="008D4CAE">
            <w:pPr>
              <w:rPr>
                <w:rFonts w:ascii="Arial" w:hAnsi="Arial" w:cs="Arial"/>
                <w:b/>
                <w:sz w:val="15"/>
                <w:szCs w:val="15"/>
              </w:rPr>
            </w:pPr>
            <w:r w:rsidRPr="00B3313F">
              <w:rPr>
                <w:rFonts w:ascii="Arial" w:hAnsi="Arial" w:cs="Arial"/>
                <w:b/>
                <w:sz w:val="15"/>
                <w:szCs w:val="15"/>
              </w:rPr>
              <w:t>Focus Week</w:t>
            </w:r>
          </w:p>
        </w:tc>
        <w:tc>
          <w:tcPr>
            <w:tcW w:w="3969" w:type="dxa"/>
            <w:vAlign w:val="center"/>
          </w:tcPr>
          <w:p w14:paraId="7BF7FF16" w14:textId="7A5FEC72" w:rsidR="008D4CAE" w:rsidRPr="00B3313F" w:rsidRDefault="008D4CAE" w:rsidP="008D4CAE">
            <w:pPr>
              <w:rPr>
                <w:rFonts w:ascii="Arial" w:hAnsi="Arial" w:cs="Arial"/>
                <w:sz w:val="15"/>
                <w:szCs w:val="15"/>
              </w:rPr>
            </w:pPr>
          </w:p>
        </w:tc>
        <w:tc>
          <w:tcPr>
            <w:tcW w:w="1418" w:type="dxa"/>
            <w:vAlign w:val="center"/>
          </w:tcPr>
          <w:p w14:paraId="72521CA7" w14:textId="46CADF6B" w:rsidR="008D4CAE" w:rsidRPr="0064297B" w:rsidRDefault="008D4CAE" w:rsidP="008D4CAE">
            <w:pPr>
              <w:rPr>
                <w:rFonts w:ascii="Arial" w:hAnsi="Arial" w:cs="Arial"/>
                <w:b/>
                <w:sz w:val="15"/>
                <w:szCs w:val="15"/>
              </w:rPr>
            </w:pPr>
            <w:r w:rsidRPr="0064297B">
              <w:rPr>
                <w:rFonts w:ascii="Arial" w:hAnsi="Arial" w:cs="Arial"/>
                <w:b/>
                <w:sz w:val="15"/>
                <w:szCs w:val="15"/>
              </w:rPr>
              <w:t>Focus Week</w:t>
            </w:r>
          </w:p>
        </w:tc>
        <w:tc>
          <w:tcPr>
            <w:tcW w:w="3969" w:type="dxa"/>
            <w:vAlign w:val="center"/>
          </w:tcPr>
          <w:p w14:paraId="7401F7A9" w14:textId="16ECD561" w:rsidR="008D4CAE" w:rsidRPr="0064297B" w:rsidRDefault="008D4CAE" w:rsidP="008D4CAE">
            <w:pPr>
              <w:rPr>
                <w:rFonts w:ascii="Arial" w:hAnsi="Arial" w:cs="Arial"/>
                <w:sz w:val="15"/>
                <w:szCs w:val="15"/>
              </w:rPr>
            </w:pPr>
            <w:r w:rsidRPr="0064297B">
              <w:rPr>
                <w:rFonts w:ascii="Arial" w:hAnsi="Arial" w:cs="Arial"/>
                <w:sz w:val="15"/>
                <w:szCs w:val="15"/>
              </w:rPr>
              <w:t>Mental Health and Wellbeing/RSHE</w:t>
            </w:r>
          </w:p>
        </w:tc>
      </w:tr>
    </w:tbl>
    <w:p w14:paraId="53654BDF" w14:textId="30303A32" w:rsidR="008664F3" w:rsidRPr="00BC1D5F" w:rsidRDefault="008664F3" w:rsidP="00AA49CE">
      <w:pPr>
        <w:rPr>
          <w:sz w:val="2"/>
          <w:szCs w:val="2"/>
        </w:rPr>
      </w:pPr>
    </w:p>
    <w:sectPr w:rsidR="008664F3" w:rsidRPr="00BC1D5F" w:rsidSect="00E05224">
      <w:headerReference w:type="default" r:id="rId10"/>
      <w:footerReference w:type="default" r:id="rId11"/>
      <w:pgSz w:w="16840" w:h="11900" w:orient="landscape"/>
      <w:pgMar w:top="394" w:right="964" w:bottom="283" w:left="993" w:header="314" w:footer="1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7945D" w14:textId="77777777" w:rsidR="002133CE" w:rsidRDefault="002133CE" w:rsidP="007227EB">
      <w:r>
        <w:separator/>
      </w:r>
    </w:p>
  </w:endnote>
  <w:endnote w:type="continuationSeparator" w:id="0">
    <w:p w14:paraId="5A625290" w14:textId="77777777" w:rsidR="002133CE" w:rsidRDefault="002133CE" w:rsidP="0072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5F2BC" w14:textId="757E762E" w:rsidR="00AC6C1E" w:rsidRPr="00C8616F" w:rsidRDefault="00AC6C1E" w:rsidP="00C8616F">
    <w:pPr>
      <w:jc w:val="center"/>
      <w:rPr>
        <w:rFonts w:ascii="Gabriola" w:hAnsi="Gabriola" w:cs="Arial"/>
        <w:i/>
        <w:color w:val="1F4A8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E3C3C" w14:textId="77777777" w:rsidR="002133CE" w:rsidRDefault="002133CE" w:rsidP="007227EB">
      <w:r>
        <w:separator/>
      </w:r>
    </w:p>
  </w:footnote>
  <w:footnote w:type="continuationSeparator" w:id="0">
    <w:p w14:paraId="08B356CC" w14:textId="77777777" w:rsidR="002133CE" w:rsidRDefault="002133CE" w:rsidP="007227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6979F" w14:textId="5246ED72" w:rsidR="00D276A1" w:rsidRDefault="00726A9E" w:rsidP="00567FA2">
    <w:pPr>
      <w:pStyle w:val="Header"/>
      <w:rPr>
        <w:rFonts w:ascii="Arial" w:hAnsi="Arial" w:cs="Arial"/>
        <w:b/>
        <w:color w:val="00B050"/>
        <w:sz w:val="28"/>
      </w:rPr>
    </w:pPr>
    <w:r w:rsidRPr="00726A9E">
      <w:rPr>
        <w:rFonts w:ascii="Arial" w:hAnsi="Arial" w:cs="Arial"/>
        <w:b/>
        <w:color w:val="00B050"/>
        <w:sz w:val="28"/>
      </w:rPr>
      <w:t xml:space="preserve">Forty Hill CE School Curriculum Overview: </w:t>
    </w:r>
    <w:r w:rsidR="009205DF">
      <w:rPr>
        <w:rFonts w:ascii="Arial" w:hAnsi="Arial" w:cs="Arial"/>
        <w:b/>
        <w:color w:val="00B050"/>
        <w:sz w:val="28"/>
      </w:rPr>
      <w:t>Nursery</w:t>
    </w:r>
    <w:r w:rsidR="00C66F95">
      <w:rPr>
        <w:rFonts w:ascii="Arial" w:hAnsi="Arial" w:cs="Arial"/>
        <w:b/>
        <w:color w:val="00B050"/>
        <w:sz w:val="28"/>
      </w:rPr>
      <w:t xml:space="preserve"> 202</w:t>
    </w:r>
    <w:r w:rsidR="00C76EE6">
      <w:rPr>
        <w:rFonts w:ascii="Arial" w:hAnsi="Arial" w:cs="Arial"/>
        <w:b/>
        <w:color w:val="00B050"/>
        <w:sz w:val="28"/>
      </w:rPr>
      <w:t>5</w:t>
    </w:r>
    <w:r w:rsidR="00C66F95">
      <w:rPr>
        <w:rFonts w:ascii="Arial" w:hAnsi="Arial" w:cs="Arial"/>
        <w:b/>
        <w:color w:val="00B050"/>
        <w:sz w:val="28"/>
      </w:rPr>
      <w:t>-2</w:t>
    </w:r>
    <w:r w:rsidR="00C76EE6">
      <w:rPr>
        <w:rFonts w:ascii="Arial" w:hAnsi="Arial" w:cs="Arial"/>
        <w:b/>
        <w:color w:val="00B050"/>
        <w:sz w:val="28"/>
      </w:rPr>
      <w:t>6</w:t>
    </w:r>
  </w:p>
  <w:p w14:paraId="7AE0B600" w14:textId="77777777" w:rsidR="003C6F96" w:rsidRPr="003C6F96" w:rsidRDefault="003C6F96" w:rsidP="00567FA2">
    <w:pPr>
      <w:pStyle w:val="Header"/>
      <w:rPr>
        <w:rFonts w:ascii="Arial" w:hAnsi="Arial" w:cs="Arial"/>
        <w:b/>
        <w:color w:val="00B050"/>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45243"/>
    <w:multiLevelType w:val="hybridMultilevel"/>
    <w:tmpl w:val="4FC6E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5A4CD0"/>
    <w:multiLevelType w:val="hybridMultilevel"/>
    <w:tmpl w:val="046CEB98"/>
    <w:lvl w:ilvl="0" w:tplc="7D163DE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51F73"/>
    <w:multiLevelType w:val="hybridMultilevel"/>
    <w:tmpl w:val="7230132A"/>
    <w:lvl w:ilvl="0" w:tplc="7D163DEE">
      <w:start w:val="1"/>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27342EA"/>
    <w:multiLevelType w:val="hybridMultilevel"/>
    <w:tmpl w:val="AF920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8139A"/>
    <w:multiLevelType w:val="hybridMultilevel"/>
    <w:tmpl w:val="613E0266"/>
    <w:lvl w:ilvl="0" w:tplc="04090001">
      <w:start w:val="1"/>
      <w:numFmt w:val="bullet"/>
      <w:lvlText w:val=""/>
      <w:lvlJc w:val="left"/>
      <w:pPr>
        <w:ind w:left="720" w:hanging="360"/>
      </w:pPr>
      <w:rPr>
        <w:rFonts w:ascii="Symbol" w:hAnsi="Symbol" w:hint="default"/>
      </w:rPr>
    </w:lvl>
    <w:lvl w:ilvl="1" w:tplc="83143344">
      <w:numFmt w:val="bullet"/>
      <w:lvlText w:val="-"/>
      <w:lvlJc w:val="left"/>
      <w:pPr>
        <w:ind w:left="1440" w:hanging="360"/>
      </w:pPr>
      <w:rPr>
        <w:rFonts w:ascii="Arial" w:eastAsiaTheme="minorEastAs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07154B"/>
    <w:multiLevelType w:val="hybridMultilevel"/>
    <w:tmpl w:val="44A4D8A2"/>
    <w:lvl w:ilvl="0" w:tplc="04090001">
      <w:start w:val="1"/>
      <w:numFmt w:val="bullet"/>
      <w:lvlText w:val=""/>
      <w:lvlJc w:val="left"/>
      <w:pPr>
        <w:ind w:left="720" w:hanging="360"/>
      </w:pPr>
      <w:rPr>
        <w:rFonts w:ascii="Symbol" w:hAnsi="Symbol" w:hint="default"/>
      </w:rPr>
    </w:lvl>
    <w:lvl w:ilvl="1" w:tplc="481EFFDC">
      <w:numFmt w:val="bullet"/>
      <w:lvlText w:val="-"/>
      <w:lvlJc w:val="left"/>
      <w:pPr>
        <w:ind w:left="1440" w:hanging="360"/>
      </w:pPr>
      <w:rPr>
        <w:rFonts w:ascii="Arial" w:eastAsiaTheme="minorEastAs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D62116"/>
    <w:multiLevelType w:val="hybridMultilevel"/>
    <w:tmpl w:val="0AD25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CB2961"/>
    <w:multiLevelType w:val="hybridMultilevel"/>
    <w:tmpl w:val="7780D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E83A2E"/>
    <w:multiLevelType w:val="hybridMultilevel"/>
    <w:tmpl w:val="1F86C880"/>
    <w:lvl w:ilvl="0" w:tplc="7D163DE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774541">
    <w:abstractNumId w:val="7"/>
  </w:num>
  <w:num w:numId="2" w16cid:durableId="1857423938">
    <w:abstractNumId w:val="3"/>
  </w:num>
  <w:num w:numId="3" w16cid:durableId="687562006">
    <w:abstractNumId w:val="4"/>
  </w:num>
  <w:num w:numId="4" w16cid:durableId="252520730">
    <w:abstractNumId w:val="5"/>
  </w:num>
  <w:num w:numId="5" w16cid:durableId="1760523406">
    <w:abstractNumId w:val="0"/>
  </w:num>
  <w:num w:numId="6" w16cid:durableId="1954362600">
    <w:abstractNumId w:val="6"/>
  </w:num>
  <w:num w:numId="7" w16cid:durableId="784422557">
    <w:abstractNumId w:val="2"/>
  </w:num>
  <w:num w:numId="8" w16cid:durableId="672997892">
    <w:abstractNumId w:val="8"/>
  </w:num>
  <w:num w:numId="9" w16cid:durableId="379787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9CE"/>
    <w:rsid w:val="00000F37"/>
    <w:rsid w:val="000046F8"/>
    <w:rsid w:val="00007126"/>
    <w:rsid w:val="00013FD8"/>
    <w:rsid w:val="00020581"/>
    <w:rsid w:val="00020FF6"/>
    <w:rsid w:val="0002746C"/>
    <w:rsid w:val="000374E0"/>
    <w:rsid w:val="00040F38"/>
    <w:rsid w:val="000452F3"/>
    <w:rsid w:val="00061BA0"/>
    <w:rsid w:val="00061FE1"/>
    <w:rsid w:val="00063FD3"/>
    <w:rsid w:val="00064A60"/>
    <w:rsid w:val="00065FC6"/>
    <w:rsid w:val="0007240E"/>
    <w:rsid w:val="00073495"/>
    <w:rsid w:val="00075F4E"/>
    <w:rsid w:val="00077197"/>
    <w:rsid w:val="00087171"/>
    <w:rsid w:val="000937AE"/>
    <w:rsid w:val="000B00F0"/>
    <w:rsid w:val="000B464E"/>
    <w:rsid w:val="000B74D8"/>
    <w:rsid w:val="000C4958"/>
    <w:rsid w:val="000D3C7F"/>
    <w:rsid w:val="000D4AD5"/>
    <w:rsid w:val="000E3137"/>
    <w:rsid w:val="000F3E99"/>
    <w:rsid w:val="000F6F7B"/>
    <w:rsid w:val="0011116A"/>
    <w:rsid w:val="0012064B"/>
    <w:rsid w:val="00121ECD"/>
    <w:rsid w:val="001249D6"/>
    <w:rsid w:val="001260CD"/>
    <w:rsid w:val="0013051C"/>
    <w:rsid w:val="00130B1F"/>
    <w:rsid w:val="00130F12"/>
    <w:rsid w:val="00132790"/>
    <w:rsid w:val="00135A9F"/>
    <w:rsid w:val="00144471"/>
    <w:rsid w:val="00144A00"/>
    <w:rsid w:val="00146421"/>
    <w:rsid w:val="001564DE"/>
    <w:rsid w:val="00157021"/>
    <w:rsid w:val="001664A0"/>
    <w:rsid w:val="0016741F"/>
    <w:rsid w:val="001731B8"/>
    <w:rsid w:val="00177D2B"/>
    <w:rsid w:val="00181CB5"/>
    <w:rsid w:val="0018385B"/>
    <w:rsid w:val="00184A53"/>
    <w:rsid w:val="00185123"/>
    <w:rsid w:val="0018747A"/>
    <w:rsid w:val="00190007"/>
    <w:rsid w:val="00190308"/>
    <w:rsid w:val="001931D5"/>
    <w:rsid w:val="00194FA1"/>
    <w:rsid w:val="001956D6"/>
    <w:rsid w:val="001A47DA"/>
    <w:rsid w:val="001A59BB"/>
    <w:rsid w:val="001B22C5"/>
    <w:rsid w:val="001B512A"/>
    <w:rsid w:val="001C29B0"/>
    <w:rsid w:val="001C2DEE"/>
    <w:rsid w:val="001C342B"/>
    <w:rsid w:val="001C38FE"/>
    <w:rsid w:val="001C4293"/>
    <w:rsid w:val="001C580B"/>
    <w:rsid w:val="001D33F0"/>
    <w:rsid w:val="001D7469"/>
    <w:rsid w:val="00202678"/>
    <w:rsid w:val="00202943"/>
    <w:rsid w:val="002133CE"/>
    <w:rsid w:val="00226F29"/>
    <w:rsid w:val="00227040"/>
    <w:rsid w:val="0023671C"/>
    <w:rsid w:val="0024156A"/>
    <w:rsid w:val="00241FAC"/>
    <w:rsid w:val="0026397B"/>
    <w:rsid w:val="00264E7E"/>
    <w:rsid w:val="002713EB"/>
    <w:rsid w:val="0027466D"/>
    <w:rsid w:val="00277CC9"/>
    <w:rsid w:val="00281891"/>
    <w:rsid w:val="00281EB7"/>
    <w:rsid w:val="00283524"/>
    <w:rsid w:val="00284BAF"/>
    <w:rsid w:val="002A10D6"/>
    <w:rsid w:val="002A2208"/>
    <w:rsid w:val="002B01E2"/>
    <w:rsid w:val="002B7533"/>
    <w:rsid w:val="002C2C91"/>
    <w:rsid w:val="002C2FCC"/>
    <w:rsid w:val="002D21B8"/>
    <w:rsid w:val="002D7120"/>
    <w:rsid w:val="002E2889"/>
    <w:rsid w:val="002E337F"/>
    <w:rsid w:val="002E38DD"/>
    <w:rsid w:val="002F359B"/>
    <w:rsid w:val="002F3D67"/>
    <w:rsid w:val="0030055B"/>
    <w:rsid w:val="00301DC0"/>
    <w:rsid w:val="00311A85"/>
    <w:rsid w:val="00316D2A"/>
    <w:rsid w:val="00324EE3"/>
    <w:rsid w:val="003278DE"/>
    <w:rsid w:val="00335C57"/>
    <w:rsid w:val="00336B3E"/>
    <w:rsid w:val="00340053"/>
    <w:rsid w:val="0034022E"/>
    <w:rsid w:val="00340B10"/>
    <w:rsid w:val="0034108D"/>
    <w:rsid w:val="00341AA8"/>
    <w:rsid w:val="00352812"/>
    <w:rsid w:val="00352A3C"/>
    <w:rsid w:val="00360097"/>
    <w:rsid w:val="00365634"/>
    <w:rsid w:val="0036697C"/>
    <w:rsid w:val="00372D3C"/>
    <w:rsid w:val="00372E12"/>
    <w:rsid w:val="00373272"/>
    <w:rsid w:val="003757CF"/>
    <w:rsid w:val="0037763A"/>
    <w:rsid w:val="0037790B"/>
    <w:rsid w:val="00384A5B"/>
    <w:rsid w:val="0038705F"/>
    <w:rsid w:val="00391EC4"/>
    <w:rsid w:val="003A62D3"/>
    <w:rsid w:val="003A7725"/>
    <w:rsid w:val="003A788D"/>
    <w:rsid w:val="003B30FC"/>
    <w:rsid w:val="003B4574"/>
    <w:rsid w:val="003C05F5"/>
    <w:rsid w:val="003C0B29"/>
    <w:rsid w:val="003C6F96"/>
    <w:rsid w:val="003C780F"/>
    <w:rsid w:val="003D2B7C"/>
    <w:rsid w:val="003D3493"/>
    <w:rsid w:val="003E1C82"/>
    <w:rsid w:val="003E2A0D"/>
    <w:rsid w:val="003E3C2C"/>
    <w:rsid w:val="003E6FE3"/>
    <w:rsid w:val="003F277B"/>
    <w:rsid w:val="003F4F66"/>
    <w:rsid w:val="003F5C58"/>
    <w:rsid w:val="00405C2D"/>
    <w:rsid w:val="00416D68"/>
    <w:rsid w:val="004172A6"/>
    <w:rsid w:val="0042580D"/>
    <w:rsid w:val="00452CF5"/>
    <w:rsid w:val="00464146"/>
    <w:rsid w:val="00465932"/>
    <w:rsid w:val="00473734"/>
    <w:rsid w:val="00493AEE"/>
    <w:rsid w:val="004A5CEF"/>
    <w:rsid w:val="004B0B4E"/>
    <w:rsid w:val="004B0BFF"/>
    <w:rsid w:val="004B16E1"/>
    <w:rsid w:val="004B318B"/>
    <w:rsid w:val="004B6C02"/>
    <w:rsid w:val="004C038D"/>
    <w:rsid w:val="004C0F0B"/>
    <w:rsid w:val="004C303E"/>
    <w:rsid w:val="004C4F40"/>
    <w:rsid w:val="004D019B"/>
    <w:rsid w:val="004E30CE"/>
    <w:rsid w:val="004F129E"/>
    <w:rsid w:val="00502E70"/>
    <w:rsid w:val="00510859"/>
    <w:rsid w:val="00510872"/>
    <w:rsid w:val="00511682"/>
    <w:rsid w:val="0051547A"/>
    <w:rsid w:val="00516660"/>
    <w:rsid w:val="005350BF"/>
    <w:rsid w:val="005410A1"/>
    <w:rsid w:val="0054388C"/>
    <w:rsid w:val="00544D8E"/>
    <w:rsid w:val="00550B4D"/>
    <w:rsid w:val="00550F7C"/>
    <w:rsid w:val="0055122D"/>
    <w:rsid w:val="00551506"/>
    <w:rsid w:val="005519CB"/>
    <w:rsid w:val="00551B40"/>
    <w:rsid w:val="005575F0"/>
    <w:rsid w:val="00560164"/>
    <w:rsid w:val="00560392"/>
    <w:rsid w:val="005631CB"/>
    <w:rsid w:val="00567FA2"/>
    <w:rsid w:val="00573798"/>
    <w:rsid w:val="00583181"/>
    <w:rsid w:val="0058619A"/>
    <w:rsid w:val="00595818"/>
    <w:rsid w:val="00597581"/>
    <w:rsid w:val="005A434C"/>
    <w:rsid w:val="005A5CEF"/>
    <w:rsid w:val="005B28AA"/>
    <w:rsid w:val="005C14AF"/>
    <w:rsid w:val="005C6FE9"/>
    <w:rsid w:val="005D0E55"/>
    <w:rsid w:val="005D47E4"/>
    <w:rsid w:val="005E3458"/>
    <w:rsid w:val="005E357F"/>
    <w:rsid w:val="005F4835"/>
    <w:rsid w:val="006004E3"/>
    <w:rsid w:val="00600857"/>
    <w:rsid w:val="0060156D"/>
    <w:rsid w:val="0060525E"/>
    <w:rsid w:val="00605ABE"/>
    <w:rsid w:val="00607782"/>
    <w:rsid w:val="00607FF3"/>
    <w:rsid w:val="0061534C"/>
    <w:rsid w:val="006174F3"/>
    <w:rsid w:val="00620171"/>
    <w:rsid w:val="00621E9E"/>
    <w:rsid w:val="00623C8C"/>
    <w:rsid w:val="006323E6"/>
    <w:rsid w:val="00632787"/>
    <w:rsid w:val="006370C3"/>
    <w:rsid w:val="006418F7"/>
    <w:rsid w:val="0064297B"/>
    <w:rsid w:val="0064444A"/>
    <w:rsid w:val="00652E65"/>
    <w:rsid w:val="00653C47"/>
    <w:rsid w:val="00654B96"/>
    <w:rsid w:val="00655128"/>
    <w:rsid w:val="00673D80"/>
    <w:rsid w:val="00681EB8"/>
    <w:rsid w:val="00693164"/>
    <w:rsid w:val="006A1C45"/>
    <w:rsid w:val="006B0D4E"/>
    <w:rsid w:val="006B3168"/>
    <w:rsid w:val="006B5CF5"/>
    <w:rsid w:val="006E605D"/>
    <w:rsid w:val="006F637A"/>
    <w:rsid w:val="00702869"/>
    <w:rsid w:val="007227EB"/>
    <w:rsid w:val="00723BD1"/>
    <w:rsid w:val="007241F5"/>
    <w:rsid w:val="007253D4"/>
    <w:rsid w:val="00726A9E"/>
    <w:rsid w:val="0073486B"/>
    <w:rsid w:val="00741653"/>
    <w:rsid w:val="00744675"/>
    <w:rsid w:val="00745C3E"/>
    <w:rsid w:val="00754B54"/>
    <w:rsid w:val="00763409"/>
    <w:rsid w:val="007645AE"/>
    <w:rsid w:val="007677A9"/>
    <w:rsid w:val="00783440"/>
    <w:rsid w:val="00787102"/>
    <w:rsid w:val="007A0407"/>
    <w:rsid w:val="007A15A4"/>
    <w:rsid w:val="007A1DD0"/>
    <w:rsid w:val="007A7BBE"/>
    <w:rsid w:val="007B4CBF"/>
    <w:rsid w:val="007C574E"/>
    <w:rsid w:val="007C6F13"/>
    <w:rsid w:val="007D1BCA"/>
    <w:rsid w:val="007D1F3D"/>
    <w:rsid w:val="007D67D7"/>
    <w:rsid w:val="007E2EE7"/>
    <w:rsid w:val="007F399E"/>
    <w:rsid w:val="007F573E"/>
    <w:rsid w:val="00801DB9"/>
    <w:rsid w:val="008044D7"/>
    <w:rsid w:val="00813E5C"/>
    <w:rsid w:val="00815F93"/>
    <w:rsid w:val="00823459"/>
    <w:rsid w:val="008236B4"/>
    <w:rsid w:val="00827D34"/>
    <w:rsid w:val="00830426"/>
    <w:rsid w:val="008344B1"/>
    <w:rsid w:val="00835B10"/>
    <w:rsid w:val="008449ED"/>
    <w:rsid w:val="00845FC9"/>
    <w:rsid w:val="00845FCF"/>
    <w:rsid w:val="00851440"/>
    <w:rsid w:val="00853057"/>
    <w:rsid w:val="00856D10"/>
    <w:rsid w:val="008603CB"/>
    <w:rsid w:val="008664F3"/>
    <w:rsid w:val="00871AE9"/>
    <w:rsid w:val="008A0D2F"/>
    <w:rsid w:val="008A2915"/>
    <w:rsid w:val="008A2ECE"/>
    <w:rsid w:val="008C2D9E"/>
    <w:rsid w:val="008C5E89"/>
    <w:rsid w:val="008C697F"/>
    <w:rsid w:val="008D4CAE"/>
    <w:rsid w:val="008D53B5"/>
    <w:rsid w:val="008E0042"/>
    <w:rsid w:val="008E32FB"/>
    <w:rsid w:val="008F450F"/>
    <w:rsid w:val="009001E1"/>
    <w:rsid w:val="00901231"/>
    <w:rsid w:val="0090185F"/>
    <w:rsid w:val="00906335"/>
    <w:rsid w:val="00907D02"/>
    <w:rsid w:val="009205DF"/>
    <w:rsid w:val="00931079"/>
    <w:rsid w:val="00934D71"/>
    <w:rsid w:val="00942C41"/>
    <w:rsid w:val="00945389"/>
    <w:rsid w:val="00945DE6"/>
    <w:rsid w:val="009463A4"/>
    <w:rsid w:val="00950504"/>
    <w:rsid w:val="009525C2"/>
    <w:rsid w:val="00956954"/>
    <w:rsid w:val="00960A08"/>
    <w:rsid w:val="00961A9B"/>
    <w:rsid w:val="00971C9C"/>
    <w:rsid w:val="009731C9"/>
    <w:rsid w:val="009734A1"/>
    <w:rsid w:val="00986588"/>
    <w:rsid w:val="00991A87"/>
    <w:rsid w:val="00991CA7"/>
    <w:rsid w:val="009B1BBA"/>
    <w:rsid w:val="009B6F81"/>
    <w:rsid w:val="009C3DEA"/>
    <w:rsid w:val="009D57B8"/>
    <w:rsid w:val="009E16A7"/>
    <w:rsid w:val="009F01F5"/>
    <w:rsid w:val="00A04947"/>
    <w:rsid w:val="00A07586"/>
    <w:rsid w:val="00A0790D"/>
    <w:rsid w:val="00A12713"/>
    <w:rsid w:val="00A14C68"/>
    <w:rsid w:val="00A23DE4"/>
    <w:rsid w:val="00A24BBD"/>
    <w:rsid w:val="00A41DB3"/>
    <w:rsid w:val="00A42479"/>
    <w:rsid w:val="00A501E5"/>
    <w:rsid w:val="00A53558"/>
    <w:rsid w:val="00A65BE3"/>
    <w:rsid w:val="00A8396D"/>
    <w:rsid w:val="00A97D29"/>
    <w:rsid w:val="00AA1157"/>
    <w:rsid w:val="00AA49CE"/>
    <w:rsid w:val="00AB644C"/>
    <w:rsid w:val="00AC0507"/>
    <w:rsid w:val="00AC0C57"/>
    <w:rsid w:val="00AC6149"/>
    <w:rsid w:val="00AC6C1E"/>
    <w:rsid w:val="00AD5F56"/>
    <w:rsid w:val="00AD70A2"/>
    <w:rsid w:val="00AE237B"/>
    <w:rsid w:val="00AE65F9"/>
    <w:rsid w:val="00AE6FA9"/>
    <w:rsid w:val="00B01608"/>
    <w:rsid w:val="00B023A6"/>
    <w:rsid w:val="00B03698"/>
    <w:rsid w:val="00B07522"/>
    <w:rsid w:val="00B1071B"/>
    <w:rsid w:val="00B124C0"/>
    <w:rsid w:val="00B15FFC"/>
    <w:rsid w:val="00B164CE"/>
    <w:rsid w:val="00B249E7"/>
    <w:rsid w:val="00B24DD0"/>
    <w:rsid w:val="00B3313F"/>
    <w:rsid w:val="00B36D30"/>
    <w:rsid w:val="00B40091"/>
    <w:rsid w:val="00B42586"/>
    <w:rsid w:val="00B44057"/>
    <w:rsid w:val="00B53949"/>
    <w:rsid w:val="00B655FE"/>
    <w:rsid w:val="00B73660"/>
    <w:rsid w:val="00B73F6D"/>
    <w:rsid w:val="00B8794C"/>
    <w:rsid w:val="00B91C59"/>
    <w:rsid w:val="00B949B8"/>
    <w:rsid w:val="00B94C60"/>
    <w:rsid w:val="00B95B28"/>
    <w:rsid w:val="00BA0598"/>
    <w:rsid w:val="00BA0B83"/>
    <w:rsid w:val="00BA63A2"/>
    <w:rsid w:val="00BB05CB"/>
    <w:rsid w:val="00BB2570"/>
    <w:rsid w:val="00BB6C15"/>
    <w:rsid w:val="00BB760E"/>
    <w:rsid w:val="00BB7B73"/>
    <w:rsid w:val="00BC1D5F"/>
    <w:rsid w:val="00BC5725"/>
    <w:rsid w:val="00BC58F1"/>
    <w:rsid w:val="00BC5CF8"/>
    <w:rsid w:val="00BE75F7"/>
    <w:rsid w:val="00C04F2E"/>
    <w:rsid w:val="00C1759F"/>
    <w:rsid w:val="00C21E34"/>
    <w:rsid w:val="00C251E0"/>
    <w:rsid w:val="00C25B45"/>
    <w:rsid w:val="00C35834"/>
    <w:rsid w:val="00C41125"/>
    <w:rsid w:val="00C41EE1"/>
    <w:rsid w:val="00C430D1"/>
    <w:rsid w:val="00C44016"/>
    <w:rsid w:val="00C45570"/>
    <w:rsid w:val="00C4718F"/>
    <w:rsid w:val="00C515C0"/>
    <w:rsid w:val="00C52852"/>
    <w:rsid w:val="00C56698"/>
    <w:rsid w:val="00C606CF"/>
    <w:rsid w:val="00C66F95"/>
    <w:rsid w:val="00C76EE6"/>
    <w:rsid w:val="00C82CCA"/>
    <w:rsid w:val="00C83916"/>
    <w:rsid w:val="00C83AB0"/>
    <w:rsid w:val="00C85884"/>
    <w:rsid w:val="00C8616F"/>
    <w:rsid w:val="00C86ADA"/>
    <w:rsid w:val="00CA0257"/>
    <w:rsid w:val="00CA259E"/>
    <w:rsid w:val="00CB4005"/>
    <w:rsid w:val="00CB6DD9"/>
    <w:rsid w:val="00CB7FFE"/>
    <w:rsid w:val="00CD03BA"/>
    <w:rsid w:val="00CD18D5"/>
    <w:rsid w:val="00CD404C"/>
    <w:rsid w:val="00CD4E45"/>
    <w:rsid w:val="00CE6B4B"/>
    <w:rsid w:val="00CF130C"/>
    <w:rsid w:val="00CF6987"/>
    <w:rsid w:val="00CF78FC"/>
    <w:rsid w:val="00D04563"/>
    <w:rsid w:val="00D069AD"/>
    <w:rsid w:val="00D1272C"/>
    <w:rsid w:val="00D2055C"/>
    <w:rsid w:val="00D276A1"/>
    <w:rsid w:val="00D31041"/>
    <w:rsid w:val="00D348CA"/>
    <w:rsid w:val="00D3562A"/>
    <w:rsid w:val="00D35F33"/>
    <w:rsid w:val="00D513FA"/>
    <w:rsid w:val="00D62FB7"/>
    <w:rsid w:val="00D66243"/>
    <w:rsid w:val="00D677AD"/>
    <w:rsid w:val="00D719CA"/>
    <w:rsid w:val="00D824FA"/>
    <w:rsid w:val="00D90281"/>
    <w:rsid w:val="00D90AE4"/>
    <w:rsid w:val="00D96B51"/>
    <w:rsid w:val="00DA2230"/>
    <w:rsid w:val="00DA2EAA"/>
    <w:rsid w:val="00DB4EC9"/>
    <w:rsid w:val="00DC1303"/>
    <w:rsid w:val="00DC3BBF"/>
    <w:rsid w:val="00DD5AC4"/>
    <w:rsid w:val="00DE20B3"/>
    <w:rsid w:val="00DE37E8"/>
    <w:rsid w:val="00DE5679"/>
    <w:rsid w:val="00DF2B04"/>
    <w:rsid w:val="00E0487A"/>
    <w:rsid w:val="00E05224"/>
    <w:rsid w:val="00E07A1B"/>
    <w:rsid w:val="00E108A0"/>
    <w:rsid w:val="00E1294D"/>
    <w:rsid w:val="00E17837"/>
    <w:rsid w:val="00E20663"/>
    <w:rsid w:val="00E20963"/>
    <w:rsid w:val="00E26918"/>
    <w:rsid w:val="00E3095E"/>
    <w:rsid w:val="00E40975"/>
    <w:rsid w:val="00E42B79"/>
    <w:rsid w:val="00E454FC"/>
    <w:rsid w:val="00E45F7F"/>
    <w:rsid w:val="00E46136"/>
    <w:rsid w:val="00E51A5F"/>
    <w:rsid w:val="00E6328C"/>
    <w:rsid w:val="00E63351"/>
    <w:rsid w:val="00E63FC2"/>
    <w:rsid w:val="00E661B8"/>
    <w:rsid w:val="00E8250D"/>
    <w:rsid w:val="00E87180"/>
    <w:rsid w:val="00E90E3D"/>
    <w:rsid w:val="00E91A01"/>
    <w:rsid w:val="00EA18F1"/>
    <w:rsid w:val="00EA3252"/>
    <w:rsid w:val="00EA47E4"/>
    <w:rsid w:val="00EB45C6"/>
    <w:rsid w:val="00EB6E0C"/>
    <w:rsid w:val="00EB72AD"/>
    <w:rsid w:val="00ED29D3"/>
    <w:rsid w:val="00ED41F1"/>
    <w:rsid w:val="00EE3C12"/>
    <w:rsid w:val="00EE6CE8"/>
    <w:rsid w:val="00EF262C"/>
    <w:rsid w:val="00F020F9"/>
    <w:rsid w:val="00F074A8"/>
    <w:rsid w:val="00F07FC1"/>
    <w:rsid w:val="00F35B29"/>
    <w:rsid w:val="00F366B7"/>
    <w:rsid w:val="00F36FCD"/>
    <w:rsid w:val="00F44FEC"/>
    <w:rsid w:val="00F46D79"/>
    <w:rsid w:val="00F56340"/>
    <w:rsid w:val="00F57290"/>
    <w:rsid w:val="00F67C65"/>
    <w:rsid w:val="00F71672"/>
    <w:rsid w:val="00F730C1"/>
    <w:rsid w:val="00F73511"/>
    <w:rsid w:val="00F736F0"/>
    <w:rsid w:val="00F74765"/>
    <w:rsid w:val="00F85F00"/>
    <w:rsid w:val="00F935A2"/>
    <w:rsid w:val="00FA37DA"/>
    <w:rsid w:val="00FB32C9"/>
    <w:rsid w:val="00FB3335"/>
    <w:rsid w:val="00FB3F86"/>
    <w:rsid w:val="00FB5B6D"/>
    <w:rsid w:val="00FB7452"/>
    <w:rsid w:val="00FC1CC0"/>
    <w:rsid w:val="00FC4CF3"/>
    <w:rsid w:val="00FC7A2C"/>
    <w:rsid w:val="00FD440D"/>
    <w:rsid w:val="00FD635D"/>
    <w:rsid w:val="00FF58EA"/>
    <w:rsid w:val="00FF67A9"/>
    <w:rsid w:val="014BD3E6"/>
    <w:rsid w:val="01E98F46"/>
    <w:rsid w:val="02093F78"/>
    <w:rsid w:val="0399C94F"/>
    <w:rsid w:val="03BC71CE"/>
    <w:rsid w:val="057C4AD8"/>
    <w:rsid w:val="05B09CEA"/>
    <w:rsid w:val="05DE33FE"/>
    <w:rsid w:val="06264BF7"/>
    <w:rsid w:val="077A045F"/>
    <w:rsid w:val="08720E86"/>
    <w:rsid w:val="08EDFE18"/>
    <w:rsid w:val="097A25C2"/>
    <w:rsid w:val="09863B8D"/>
    <w:rsid w:val="0A0985E4"/>
    <w:rsid w:val="0B0D33BC"/>
    <w:rsid w:val="0BA9AF48"/>
    <w:rsid w:val="0C722255"/>
    <w:rsid w:val="0CA9041D"/>
    <w:rsid w:val="0CFD8346"/>
    <w:rsid w:val="0DFDE551"/>
    <w:rsid w:val="0EFC1DA1"/>
    <w:rsid w:val="10A87C9A"/>
    <w:rsid w:val="1157AFD5"/>
    <w:rsid w:val="12034535"/>
    <w:rsid w:val="1403EE56"/>
    <w:rsid w:val="14D3C654"/>
    <w:rsid w:val="157BEDBD"/>
    <w:rsid w:val="15BDEF54"/>
    <w:rsid w:val="161CFF33"/>
    <w:rsid w:val="164E2207"/>
    <w:rsid w:val="16E1998E"/>
    <w:rsid w:val="16F3C368"/>
    <w:rsid w:val="17DB1EF8"/>
    <w:rsid w:val="183F7889"/>
    <w:rsid w:val="184F5A23"/>
    <w:rsid w:val="18B1B2E7"/>
    <w:rsid w:val="190FE685"/>
    <w:rsid w:val="19101939"/>
    <w:rsid w:val="19A54657"/>
    <w:rsid w:val="1BC7C098"/>
    <w:rsid w:val="1CE63DF2"/>
    <w:rsid w:val="1D4CAD2D"/>
    <w:rsid w:val="1D6DD745"/>
    <w:rsid w:val="1EFF615A"/>
    <w:rsid w:val="1F39CB34"/>
    <w:rsid w:val="203C3D7A"/>
    <w:rsid w:val="207FC956"/>
    <w:rsid w:val="2109F047"/>
    <w:rsid w:val="215C448A"/>
    <w:rsid w:val="21F63C69"/>
    <w:rsid w:val="2212EA8B"/>
    <w:rsid w:val="22F15036"/>
    <w:rsid w:val="245AB966"/>
    <w:rsid w:val="26D1C991"/>
    <w:rsid w:val="2761BAA6"/>
    <w:rsid w:val="2809451B"/>
    <w:rsid w:val="28D41D85"/>
    <w:rsid w:val="2915022C"/>
    <w:rsid w:val="297E0260"/>
    <w:rsid w:val="2AC9FAEA"/>
    <w:rsid w:val="2B19D2C1"/>
    <w:rsid w:val="2BA50C35"/>
    <w:rsid w:val="2C893C63"/>
    <w:rsid w:val="2CA19B2C"/>
    <w:rsid w:val="2DAFB7D1"/>
    <w:rsid w:val="2E1068F4"/>
    <w:rsid w:val="2E4F7B45"/>
    <w:rsid w:val="2E947983"/>
    <w:rsid w:val="2EDCACF7"/>
    <w:rsid w:val="2F9D6C0D"/>
    <w:rsid w:val="2FB4C26F"/>
    <w:rsid w:val="2FEB4BA6"/>
    <w:rsid w:val="30787D58"/>
    <w:rsid w:val="3084ADF3"/>
    <w:rsid w:val="30B68849"/>
    <w:rsid w:val="31105860"/>
    <w:rsid w:val="31A04464"/>
    <w:rsid w:val="31C0DA4E"/>
    <w:rsid w:val="32144DB9"/>
    <w:rsid w:val="322FB655"/>
    <w:rsid w:val="32A724F7"/>
    <w:rsid w:val="32D50CCF"/>
    <w:rsid w:val="334594E7"/>
    <w:rsid w:val="34271551"/>
    <w:rsid w:val="354BEE7B"/>
    <w:rsid w:val="35F29186"/>
    <w:rsid w:val="36077CB0"/>
    <w:rsid w:val="366E8A80"/>
    <w:rsid w:val="36CA8C9A"/>
    <w:rsid w:val="36F87866"/>
    <w:rsid w:val="37032778"/>
    <w:rsid w:val="389EF7D9"/>
    <w:rsid w:val="3990D556"/>
    <w:rsid w:val="399F6CB4"/>
    <w:rsid w:val="3A1F5F9E"/>
    <w:rsid w:val="3A87E91D"/>
    <w:rsid w:val="3AAC1035"/>
    <w:rsid w:val="3B22093D"/>
    <w:rsid w:val="3B3B3D15"/>
    <w:rsid w:val="3CEAD9A0"/>
    <w:rsid w:val="3E514AC6"/>
    <w:rsid w:val="3E7A2695"/>
    <w:rsid w:val="40BFF9FE"/>
    <w:rsid w:val="45AF7B29"/>
    <w:rsid w:val="47EC3633"/>
    <w:rsid w:val="48088546"/>
    <w:rsid w:val="48DB7086"/>
    <w:rsid w:val="49C1ED55"/>
    <w:rsid w:val="49E566B2"/>
    <w:rsid w:val="4B574F63"/>
    <w:rsid w:val="4C1EBCAD"/>
    <w:rsid w:val="4CF6FA5E"/>
    <w:rsid w:val="4E5614DA"/>
    <w:rsid w:val="4E58784A"/>
    <w:rsid w:val="4EBEB5F7"/>
    <w:rsid w:val="4EE77E4A"/>
    <w:rsid w:val="502E9B20"/>
    <w:rsid w:val="50931360"/>
    <w:rsid w:val="50F22DD0"/>
    <w:rsid w:val="517F5F82"/>
    <w:rsid w:val="518973DD"/>
    <w:rsid w:val="51B41EB4"/>
    <w:rsid w:val="528DFE31"/>
    <w:rsid w:val="54C7B9CE"/>
    <w:rsid w:val="585ED2EB"/>
    <w:rsid w:val="589E2545"/>
    <w:rsid w:val="5B2DB899"/>
    <w:rsid w:val="5C3EC63B"/>
    <w:rsid w:val="5E0FD339"/>
    <w:rsid w:val="5F668CEC"/>
    <w:rsid w:val="600DD10C"/>
    <w:rsid w:val="61025D4D"/>
    <w:rsid w:val="61126C52"/>
    <w:rsid w:val="613B271B"/>
    <w:rsid w:val="61FC148D"/>
    <w:rsid w:val="6328E4DA"/>
    <w:rsid w:val="6338CA7E"/>
    <w:rsid w:val="63B4D2C5"/>
    <w:rsid w:val="6427BC81"/>
    <w:rsid w:val="6439FE0F"/>
    <w:rsid w:val="647D0758"/>
    <w:rsid w:val="654C08CB"/>
    <w:rsid w:val="65625BAD"/>
    <w:rsid w:val="6593FEAF"/>
    <w:rsid w:val="65C38CE2"/>
    <w:rsid w:val="65D5CE70"/>
    <w:rsid w:val="65E38DFD"/>
    <w:rsid w:val="67719ED1"/>
    <w:rsid w:val="67B9451F"/>
    <w:rsid w:val="6896C34A"/>
    <w:rsid w:val="691DF5BC"/>
    <w:rsid w:val="697F1EF0"/>
    <w:rsid w:val="69A80C02"/>
    <w:rsid w:val="6B2AB406"/>
    <w:rsid w:val="6C0D2A27"/>
    <w:rsid w:val="6C60308F"/>
    <w:rsid w:val="6C61382D"/>
    <w:rsid w:val="6C908E8E"/>
    <w:rsid w:val="6CB54E25"/>
    <w:rsid w:val="6D9BA961"/>
    <w:rsid w:val="6DFC00F0"/>
    <w:rsid w:val="6F3F4489"/>
    <w:rsid w:val="71AB25C9"/>
    <w:rsid w:val="72EA5F02"/>
    <w:rsid w:val="7335C5EB"/>
    <w:rsid w:val="7346F62A"/>
    <w:rsid w:val="7360580A"/>
    <w:rsid w:val="742638EC"/>
    <w:rsid w:val="778FB021"/>
    <w:rsid w:val="77E68E68"/>
    <w:rsid w:val="7809370E"/>
    <w:rsid w:val="78F8E4D9"/>
    <w:rsid w:val="79A5076F"/>
    <w:rsid w:val="7A994117"/>
    <w:rsid w:val="7B40D7D0"/>
    <w:rsid w:val="7BF8F1E9"/>
    <w:rsid w:val="7C2CAD3D"/>
    <w:rsid w:val="7C7D240B"/>
    <w:rsid w:val="7C9D9AF7"/>
    <w:rsid w:val="7D43B027"/>
    <w:rsid w:val="7D6A174C"/>
    <w:rsid w:val="7DC8F2AA"/>
    <w:rsid w:val="7E787892"/>
    <w:rsid w:val="7E8C3DCC"/>
    <w:rsid w:val="7FB7BE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A35C3F"/>
  <w14:defaultImageDpi w14:val="300"/>
  <w15:docId w15:val="{EA333DB0-1FDA-481F-9EC8-BC1867F8F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351"/>
  </w:style>
  <w:style w:type="paragraph" w:styleId="Heading1">
    <w:name w:val="heading 1"/>
    <w:basedOn w:val="Normal"/>
    <w:next w:val="Normal"/>
    <w:link w:val="Heading1Char"/>
    <w:uiPriority w:val="9"/>
    <w:qFormat/>
    <w:rsid w:val="00595818"/>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49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49CE"/>
    <w:rPr>
      <w:rFonts w:ascii="Lucida Grande" w:hAnsi="Lucida Grande" w:cs="Lucida Grande"/>
      <w:sz w:val="18"/>
      <w:szCs w:val="18"/>
    </w:rPr>
  </w:style>
  <w:style w:type="paragraph" w:styleId="Header">
    <w:name w:val="header"/>
    <w:basedOn w:val="Normal"/>
    <w:link w:val="HeaderChar"/>
    <w:uiPriority w:val="99"/>
    <w:unhideWhenUsed/>
    <w:rsid w:val="007227EB"/>
    <w:pPr>
      <w:tabs>
        <w:tab w:val="center" w:pos="4320"/>
        <w:tab w:val="right" w:pos="8640"/>
      </w:tabs>
    </w:pPr>
  </w:style>
  <w:style w:type="character" w:customStyle="1" w:styleId="HeaderChar">
    <w:name w:val="Header Char"/>
    <w:basedOn w:val="DefaultParagraphFont"/>
    <w:link w:val="Header"/>
    <w:uiPriority w:val="99"/>
    <w:rsid w:val="007227EB"/>
  </w:style>
  <w:style w:type="paragraph" w:styleId="Footer">
    <w:name w:val="footer"/>
    <w:basedOn w:val="Normal"/>
    <w:link w:val="FooterChar"/>
    <w:uiPriority w:val="99"/>
    <w:unhideWhenUsed/>
    <w:rsid w:val="007227EB"/>
    <w:pPr>
      <w:tabs>
        <w:tab w:val="center" w:pos="4320"/>
        <w:tab w:val="right" w:pos="8640"/>
      </w:tabs>
    </w:pPr>
  </w:style>
  <w:style w:type="character" w:customStyle="1" w:styleId="FooterChar">
    <w:name w:val="Footer Char"/>
    <w:basedOn w:val="DefaultParagraphFont"/>
    <w:link w:val="Footer"/>
    <w:uiPriority w:val="99"/>
    <w:rsid w:val="007227EB"/>
  </w:style>
  <w:style w:type="paragraph" w:styleId="NormalWeb">
    <w:name w:val="Normal (Web)"/>
    <w:basedOn w:val="Normal"/>
    <w:uiPriority w:val="99"/>
    <w:semiHidden/>
    <w:unhideWhenUsed/>
    <w:rsid w:val="0013051C"/>
    <w:rPr>
      <w:rFonts w:ascii="Times New Roman" w:hAnsi="Times New Roman" w:cs="Times New Roman"/>
    </w:rPr>
  </w:style>
  <w:style w:type="paragraph" w:styleId="ListParagraph">
    <w:name w:val="List Paragraph"/>
    <w:basedOn w:val="Normal"/>
    <w:uiPriority w:val="34"/>
    <w:qFormat/>
    <w:rsid w:val="006E605D"/>
    <w:pPr>
      <w:ind w:left="720"/>
      <w:contextualSpacing/>
    </w:pPr>
  </w:style>
  <w:style w:type="character" w:customStyle="1" w:styleId="normaltextrun">
    <w:name w:val="normaltextrun"/>
    <w:basedOn w:val="DefaultParagraphFont"/>
    <w:rsid w:val="00EA18F1"/>
  </w:style>
  <w:style w:type="character" w:customStyle="1" w:styleId="eop">
    <w:name w:val="eop"/>
    <w:basedOn w:val="DefaultParagraphFont"/>
    <w:rsid w:val="00EA18F1"/>
  </w:style>
  <w:style w:type="paragraph" w:customStyle="1" w:styleId="paragraph">
    <w:name w:val="paragraph"/>
    <w:basedOn w:val="Normal"/>
    <w:rsid w:val="00EA18F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95818"/>
    <w:rPr>
      <w:color w:val="0000FF" w:themeColor="hyperlink"/>
      <w:u w:val="single"/>
    </w:rPr>
  </w:style>
  <w:style w:type="character" w:styleId="UnresolvedMention">
    <w:name w:val="Unresolved Mention"/>
    <w:basedOn w:val="DefaultParagraphFont"/>
    <w:uiPriority w:val="99"/>
    <w:semiHidden/>
    <w:unhideWhenUsed/>
    <w:rsid w:val="00595818"/>
    <w:rPr>
      <w:color w:val="605E5C"/>
      <w:shd w:val="clear" w:color="auto" w:fill="E1DFDD"/>
    </w:rPr>
  </w:style>
  <w:style w:type="character" w:customStyle="1" w:styleId="Heading1Char">
    <w:name w:val="Heading 1 Char"/>
    <w:basedOn w:val="DefaultParagraphFont"/>
    <w:link w:val="Heading1"/>
    <w:uiPriority w:val="9"/>
    <w:rsid w:val="0059581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526539">
      <w:bodyDiv w:val="1"/>
      <w:marLeft w:val="0"/>
      <w:marRight w:val="0"/>
      <w:marTop w:val="0"/>
      <w:marBottom w:val="0"/>
      <w:divBdr>
        <w:top w:val="none" w:sz="0" w:space="0" w:color="auto"/>
        <w:left w:val="none" w:sz="0" w:space="0" w:color="auto"/>
        <w:bottom w:val="none" w:sz="0" w:space="0" w:color="auto"/>
        <w:right w:val="none" w:sz="0" w:space="0" w:color="auto"/>
      </w:divBdr>
      <w:divsChild>
        <w:div w:id="1299991804">
          <w:marLeft w:val="0"/>
          <w:marRight w:val="0"/>
          <w:marTop w:val="0"/>
          <w:marBottom w:val="0"/>
          <w:divBdr>
            <w:top w:val="none" w:sz="0" w:space="0" w:color="auto"/>
            <w:left w:val="none" w:sz="0" w:space="0" w:color="auto"/>
            <w:bottom w:val="none" w:sz="0" w:space="0" w:color="auto"/>
            <w:right w:val="none" w:sz="0" w:space="0" w:color="auto"/>
          </w:divBdr>
          <w:divsChild>
            <w:div w:id="224490152">
              <w:marLeft w:val="0"/>
              <w:marRight w:val="0"/>
              <w:marTop w:val="0"/>
              <w:marBottom w:val="0"/>
              <w:divBdr>
                <w:top w:val="none" w:sz="0" w:space="0" w:color="auto"/>
                <w:left w:val="none" w:sz="0" w:space="0" w:color="auto"/>
                <w:bottom w:val="none" w:sz="0" w:space="0" w:color="auto"/>
                <w:right w:val="none" w:sz="0" w:space="0" w:color="auto"/>
              </w:divBdr>
              <w:divsChild>
                <w:div w:id="136231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423632">
      <w:bodyDiv w:val="1"/>
      <w:marLeft w:val="0"/>
      <w:marRight w:val="0"/>
      <w:marTop w:val="0"/>
      <w:marBottom w:val="0"/>
      <w:divBdr>
        <w:top w:val="none" w:sz="0" w:space="0" w:color="auto"/>
        <w:left w:val="none" w:sz="0" w:space="0" w:color="auto"/>
        <w:bottom w:val="none" w:sz="0" w:space="0" w:color="auto"/>
        <w:right w:val="none" w:sz="0" w:space="0" w:color="auto"/>
      </w:divBdr>
      <w:divsChild>
        <w:div w:id="1196044172">
          <w:marLeft w:val="0"/>
          <w:marRight w:val="0"/>
          <w:marTop w:val="0"/>
          <w:marBottom w:val="0"/>
          <w:divBdr>
            <w:top w:val="none" w:sz="0" w:space="0" w:color="auto"/>
            <w:left w:val="none" w:sz="0" w:space="0" w:color="auto"/>
            <w:bottom w:val="none" w:sz="0" w:space="0" w:color="auto"/>
            <w:right w:val="none" w:sz="0" w:space="0" w:color="auto"/>
          </w:divBdr>
        </w:div>
        <w:div w:id="513766806">
          <w:marLeft w:val="0"/>
          <w:marRight w:val="0"/>
          <w:marTop w:val="0"/>
          <w:marBottom w:val="0"/>
          <w:divBdr>
            <w:top w:val="none" w:sz="0" w:space="0" w:color="auto"/>
            <w:left w:val="none" w:sz="0" w:space="0" w:color="auto"/>
            <w:bottom w:val="none" w:sz="0" w:space="0" w:color="auto"/>
            <w:right w:val="none" w:sz="0" w:space="0" w:color="auto"/>
          </w:divBdr>
        </w:div>
        <w:div w:id="722485259">
          <w:marLeft w:val="0"/>
          <w:marRight w:val="0"/>
          <w:marTop w:val="0"/>
          <w:marBottom w:val="0"/>
          <w:divBdr>
            <w:top w:val="none" w:sz="0" w:space="0" w:color="auto"/>
            <w:left w:val="none" w:sz="0" w:space="0" w:color="auto"/>
            <w:bottom w:val="none" w:sz="0" w:space="0" w:color="auto"/>
            <w:right w:val="none" w:sz="0" w:space="0" w:color="auto"/>
          </w:divBdr>
        </w:div>
      </w:divsChild>
    </w:div>
    <w:div w:id="368575794">
      <w:bodyDiv w:val="1"/>
      <w:marLeft w:val="0"/>
      <w:marRight w:val="0"/>
      <w:marTop w:val="0"/>
      <w:marBottom w:val="0"/>
      <w:divBdr>
        <w:top w:val="none" w:sz="0" w:space="0" w:color="auto"/>
        <w:left w:val="none" w:sz="0" w:space="0" w:color="auto"/>
        <w:bottom w:val="none" w:sz="0" w:space="0" w:color="auto"/>
        <w:right w:val="none" w:sz="0" w:space="0" w:color="auto"/>
      </w:divBdr>
      <w:divsChild>
        <w:div w:id="1724451669">
          <w:marLeft w:val="0"/>
          <w:marRight w:val="0"/>
          <w:marTop w:val="0"/>
          <w:marBottom w:val="0"/>
          <w:divBdr>
            <w:top w:val="none" w:sz="0" w:space="0" w:color="auto"/>
            <w:left w:val="none" w:sz="0" w:space="0" w:color="auto"/>
            <w:bottom w:val="none" w:sz="0" w:space="0" w:color="auto"/>
            <w:right w:val="none" w:sz="0" w:space="0" w:color="auto"/>
          </w:divBdr>
        </w:div>
        <w:div w:id="1128746443">
          <w:marLeft w:val="0"/>
          <w:marRight w:val="0"/>
          <w:marTop w:val="0"/>
          <w:marBottom w:val="0"/>
          <w:divBdr>
            <w:top w:val="none" w:sz="0" w:space="0" w:color="auto"/>
            <w:left w:val="none" w:sz="0" w:space="0" w:color="auto"/>
            <w:bottom w:val="none" w:sz="0" w:space="0" w:color="auto"/>
            <w:right w:val="none" w:sz="0" w:space="0" w:color="auto"/>
          </w:divBdr>
        </w:div>
      </w:divsChild>
    </w:div>
    <w:div w:id="459156006">
      <w:bodyDiv w:val="1"/>
      <w:marLeft w:val="0"/>
      <w:marRight w:val="0"/>
      <w:marTop w:val="0"/>
      <w:marBottom w:val="0"/>
      <w:divBdr>
        <w:top w:val="none" w:sz="0" w:space="0" w:color="auto"/>
        <w:left w:val="none" w:sz="0" w:space="0" w:color="auto"/>
        <w:bottom w:val="none" w:sz="0" w:space="0" w:color="auto"/>
        <w:right w:val="none" w:sz="0" w:space="0" w:color="auto"/>
      </w:divBdr>
      <w:divsChild>
        <w:div w:id="996418723">
          <w:marLeft w:val="0"/>
          <w:marRight w:val="0"/>
          <w:marTop w:val="0"/>
          <w:marBottom w:val="0"/>
          <w:divBdr>
            <w:top w:val="none" w:sz="0" w:space="0" w:color="auto"/>
            <w:left w:val="none" w:sz="0" w:space="0" w:color="auto"/>
            <w:bottom w:val="none" w:sz="0" w:space="0" w:color="auto"/>
            <w:right w:val="none" w:sz="0" w:space="0" w:color="auto"/>
          </w:divBdr>
          <w:divsChild>
            <w:div w:id="731852608">
              <w:marLeft w:val="0"/>
              <w:marRight w:val="0"/>
              <w:marTop w:val="0"/>
              <w:marBottom w:val="0"/>
              <w:divBdr>
                <w:top w:val="none" w:sz="0" w:space="0" w:color="auto"/>
                <w:left w:val="none" w:sz="0" w:space="0" w:color="auto"/>
                <w:bottom w:val="none" w:sz="0" w:space="0" w:color="auto"/>
                <w:right w:val="none" w:sz="0" w:space="0" w:color="auto"/>
              </w:divBdr>
              <w:divsChild>
                <w:div w:id="45163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06570">
      <w:bodyDiv w:val="1"/>
      <w:marLeft w:val="0"/>
      <w:marRight w:val="0"/>
      <w:marTop w:val="0"/>
      <w:marBottom w:val="0"/>
      <w:divBdr>
        <w:top w:val="none" w:sz="0" w:space="0" w:color="auto"/>
        <w:left w:val="none" w:sz="0" w:space="0" w:color="auto"/>
        <w:bottom w:val="none" w:sz="0" w:space="0" w:color="auto"/>
        <w:right w:val="none" w:sz="0" w:space="0" w:color="auto"/>
      </w:divBdr>
    </w:div>
    <w:div w:id="621304852">
      <w:bodyDiv w:val="1"/>
      <w:marLeft w:val="0"/>
      <w:marRight w:val="0"/>
      <w:marTop w:val="0"/>
      <w:marBottom w:val="0"/>
      <w:divBdr>
        <w:top w:val="none" w:sz="0" w:space="0" w:color="auto"/>
        <w:left w:val="none" w:sz="0" w:space="0" w:color="auto"/>
        <w:bottom w:val="none" w:sz="0" w:space="0" w:color="auto"/>
        <w:right w:val="none" w:sz="0" w:space="0" w:color="auto"/>
      </w:divBdr>
      <w:divsChild>
        <w:div w:id="97914979">
          <w:marLeft w:val="0"/>
          <w:marRight w:val="0"/>
          <w:marTop w:val="0"/>
          <w:marBottom w:val="0"/>
          <w:divBdr>
            <w:top w:val="none" w:sz="0" w:space="0" w:color="auto"/>
            <w:left w:val="none" w:sz="0" w:space="0" w:color="auto"/>
            <w:bottom w:val="none" w:sz="0" w:space="0" w:color="auto"/>
            <w:right w:val="none" w:sz="0" w:space="0" w:color="auto"/>
          </w:divBdr>
          <w:divsChild>
            <w:div w:id="1065492235">
              <w:marLeft w:val="0"/>
              <w:marRight w:val="0"/>
              <w:marTop w:val="0"/>
              <w:marBottom w:val="0"/>
              <w:divBdr>
                <w:top w:val="none" w:sz="0" w:space="0" w:color="auto"/>
                <w:left w:val="none" w:sz="0" w:space="0" w:color="auto"/>
                <w:bottom w:val="none" w:sz="0" w:space="0" w:color="auto"/>
                <w:right w:val="none" w:sz="0" w:space="0" w:color="auto"/>
              </w:divBdr>
              <w:divsChild>
                <w:div w:id="170375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482548">
      <w:bodyDiv w:val="1"/>
      <w:marLeft w:val="0"/>
      <w:marRight w:val="0"/>
      <w:marTop w:val="0"/>
      <w:marBottom w:val="0"/>
      <w:divBdr>
        <w:top w:val="none" w:sz="0" w:space="0" w:color="auto"/>
        <w:left w:val="none" w:sz="0" w:space="0" w:color="auto"/>
        <w:bottom w:val="none" w:sz="0" w:space="0" w:color="auto"/>
        <w:right w:val="none" w:sz="0" w:space="0" w:color="auto"/>
      </w:divBdr>
      <w:divsChild>
        <w:div w:id="736587192">
          <w:marLeft w:val="0"/>
          <w:marRight w:val="0"/>
          <w:marTop w:val="0"/>
          <w:marBottom w:val="0"/>
          <w:divBdr>
            <w:top w:val="none" w:sz="0" w:space="0" w:color="auto"/>
            <w:left w:val="none" w:sz="0" w:space="0" w:color="auto"/>
            <w:bottom w:val="none" w:sz="0" w:space="0" w:color="auto"/>
            <w:right w:val="none" w:sz="0" w:space="0" w:color="auto"/>
          </w:divBdr>
        </w:div>
        <w:div w:id="1320427749">
          <w:marLeft w:val="0"/>
          <w:marRight w:val="0"/>
          <w:marTop w:val="0"/>
          <w:marBottom w:val="0"/>
          <w:divBdr>
            <w:top w:val="none" w:sz="0" w:space="0" w:color="auto"/>
            <w:left w:val="none" w:sz="0" w:space="0" w:color="auto"/>
            <w:bottom w:val="none" w:sz="0" w:space="0" w:color="auto"/>
            <w:right w:val="none" w:sz="0" w:space="0" w:color="auto"/>
          </w:divBdr>
        </w:div>
        <w:div w:id="220790912">
          <w:marLeft w:val="0"/>
          <w:marRight w:val="0"/>
          <w:marTop w:val="0"/>
          <w:marBottom w:val="0"/>
          <w:divBdr>
            <w:top w:val="none" w:sz="0" w:space="0" w:color="auto"/>
            <w:left w:val="none" w:sz="0" w:space="0" w:color="auto"/>
            <w:bottom w:val="none" w:sz="0" w:space="0" w:color="auto"/>
            <w:right w:val="none" w:sz="0" w:space="0" w:color="auto"/>
          </w:divBdr>
        </w:div>
      </w:divsChild>
    </w:div>
    <w:div w:id="831487817">
      <w:bodyDiv w:val="1"/>
      <w:marLeft w:val="0"/>
      <w:marRight w:val="0"/>
      <w:marTop w:val="0"/>
      <w:marBottom w:val="0"/>
      <w:divBdr>
        <w:top w:val="none" w:sz="0" w:space="0" w:color="auto"/>
        <w:left w:val="none" w:sz="0" w:space="0" w:color="auto"/>
        <w:bottom w:val="none" w:sz="0" w:space="0" w:color="auto"/>
        <w:right w:val="none" w:sz="0" w:space="0" w:color="auto"/>
      </w:divBdr>
      <w:divsChild>
        <w:div w:id="1782068319">
          <w:marLeft w:val="0"/>
          <w:marRight w:val="0"/>
          <w:marTop w:val="0"/>
          <w:marBottom w:val="0"/>
          <w:divBdr>
            <w:top w:val="none" w:sz="0" w:space="0" w:color="auto"/>
            <w:left w:val="none" w:sz="0" w:space="0" w:color="auto"/>
            <w:bottom w:val="none" w:sz="0" w:space="0" w:color="auto"/>
            <w:right w:val="none" w:sz="0" w:space="0" w:color="auto"/>
          </w:divBdr>
        </w:div>
        <w:div w:id="643238108">
          <w:marLeft w:val="0"/>
          <w:marRight w:val="0"/>
          <w:marTop w:val="0"/>
          <w:marBottom w:val="0"/>
          <w:divBdr>
            <w:top w:val="none" w:sz="0" w:space="0" w:color="auto"/>
            <w:left w:val="none" w:sz="0" w:space="0" w:color="auto"/>
            <w:bottom w:val="none" w:sz="0" w:space="0" w:color="auto"/>
            <w:right w:val="none" w:sz="0" w:space="0" w:color="auto"/>
          </w:divBdr>
        </w:div>
        <w:div w:id="1948194976">
          <w:marLeft w:val="0"/>
          <w:marRight w:val="0"/>
          <w:marTop w:val="0"/>
          <w:marBottom w:val="0"/>
          <w:divBdr>
            <w:top w:val="none" w:sz="0" w:space="0" w:color="auto"/>
            <w:left w:val="none" w:sz="0" w:space="0" w:color="auto"/>
            <w:bottom w:val="none" w:sz="0" w:space="0" w:color="auto"/>
            <w:right w:val="none" w:sz="0" w:space="0" w:color="auto"/>
          </w:divBdr>
        </w:div>
      </w:divsChild>
    </w:div>
    <w:div w:id="945884678">
      <w:bodyDiv w:val="1"/>
      <w:marLeft w:val="0"/>
      <w:marRight w:val="0"/>
      <w:marTop w:val="0"/>
      <w:marBottom w:val="0"/>
      <w:divBdr>
        <w:top w:val="none" w:sz="0" w:space="0" w:color="auto"/>
        <w:left w:val="none" w:sz="0" w:space="0" w:color="auto"/>
        <w:bottom w:val="none" w:sz="0" w:space="0" w:color="auto"/>
        <w:right w:val="none" w:sz="0" w:space="0" w:color="auto"/>
      </w:divBdr>
      <w:divsChild>
        <w:div w:id="1907257852">
          <w:marLeft w:val="0"/>
          <w:marRight w:val="0"/>
          <w:marTop w:val="0"/>
          <w:marBottom w:val="0"/>
          <w:divBdr>
            <w:top w:val="none" w:sz="0" w:space="0" w:color="auto"/>
            <w:left w:val="none" w:sz="0" w:space="0" w:color="auto"/>
            <w:bottom w:val="none" w:sz="0" w:space="0" w:color="auto"/>
            <w:right w:val="none" w:sz="0" w:space="0" w:color="auto"/>
          </w:divBdr>
        </w:div>
        <w:div w:id="88428043">
          <w:marLeft w:val="0"/>
          <w:marRight w:val="0"/>
          <w:marTop w:val="0"/>
          <w:marBottom w:val="0"/>
          <w:divBdr>
            <w:top w:val="none" w:sz="0" w:space="0" w:color="auto"/>
            <w:left w:val="none" w:sz="0" w:space="0" w:color="auto"/>
            <w:bottom w:val="none" w:sz="0" w:space="0" w:color="auto"/>
            <w:right w:val="none" w:sz="0" w:space="0" w:color="auto"/>
          </w:divBdr>
        </w:div>
        <w:div w:id="631441049">
          <w:marLeft w:val="0"/>
          <w:marRight w:val="0"/>
          <w:marTop w:val="0"/>
          <w:marBottom w:val="0"/>
          <w:divBdr>
            <w:top w:val="none" w:sz="0" w:space="0" w:color="auto"/>
            <w:left w:val="none" w:sz="0" w:space="0" w:color="auto"/>
            <w:bottom w:val="none" w:sz="0" w:space="0" w:color="auto"/>
            <w:right w:val="none" w:sz="0" w:space="0" w:color="auto"/>
          </w:divBdr>
        </w:div>
      </w:divsChild>
    </w:div>
    <w:div w:id="1053238550">
      <w:bodyDiv w:val="1"/>
      <w:marLeft w:val="0"/>
      <w:marRight w:val="0"/>
      <w:marTop w:val="0"/>
      <w:marBottom w:val="0"/>
      <w:divBdr>
        <w:top w:val="none" w:sz="0" w:space="0" w:color="auto"/>
        <w:left w:val="none" w:sz="0" w:space="0" w:color="auto"/>
        <w:bottom w:val="none" w:sz="0" w:space="0" w:color="auto"/>
        <w:right w:val="none" w:sz="0" w:space="0" w:color="auto"/>
      </w:divBdr>
    </w:div>
    <w:div w:id="1202867133">
      <w:bodyDiv w:val="1"/>
      <w:marLeft w:val="0"/>
      <w:marRight w:val="0"/>
      <w:marTop w:val="0"/>
      <w:marBottom w:val="0"/>
      <w:divBdr>
        <w:top w:val="none" w:sz="0" w:space="0" w:color="auto"/>
        <w:left w:val="none" w:sz="0" w:space="0" w:color="auto"/>
        <w:bottom w:val="none" w:sz="0" w:space="0" w:color="auto"/>
        <w:right w:val="none" w:sz="0" w:space="0" w:color="auto"/>
      </w:divBdr>
      <w:divsChild>
        <w:div w:id="1206333510">
          <w:marLeft w:val="0"/>
          <w:marRight w:val="0"/>
          <w:marTop w:val="0"/>
          <w:marBottom w:val="0"/>
          <w:divBdr>
            <w:top w:val="none" w:sz="0" w:space="0" w:color="auto"/>
            <w:left w:val="none" w:sz="0" w:space="0" w:color="auto"/>
            <w:bottom w:val="none" w:sz="0" w:space="0" w:color="auto"/>
            <w:right w:val="none" w:sz="0" w:space="0" w:color="auto"/>
          </w:divBdr>
        </w:div>
        <w:div w:id="211117472">
          <w:marLeft w:val="0"/>
          <w:marRight w:val="0"/>
          <w:marTop w:val="0"/>
          <w:marBottom w:val="0"/>
          <w:divBdr>
            <w:top w:val="none" w:sz="0" w:space="0" w:color="auto"/>
            <w:left w:val="none" w:sz="0" w:space="0" w:color="auto"/>
            <w:bottom w:val="none" w:sz="0" w:space="0" w:color="auto"/>
            <w:right w:val="none" w:sz="0" w:space="0" w:color="auto"/>
          </w:divBdr>
        </w:div>
        <w:div w:id="1340085912">
          <w:marLeft w:val="0"/>
          <w:marRight w:val="0"/>
          <w:marTop w:val="0"/>
          <w:marBottom w:val="0"/>
          <w:divBdr>
            <w:top w:val="none" w:sz="0" w:space="0" w:color="auto"/>
            <w:left w:val="none" w:sz="0" w:space="0" w:color="auto"/>
            <w:bottom w:val="none" w:sz="0" w:space="0" w:color="auto"/>
            <w:right w:val="none" w:sz="0" w:space="0" w:color="auto"/>
          </w:divBdr>
        </w:div>
      </w:divsChild>
    </w:div>
    <w:div w:id="1314798157">
      <w:bodyDiv w:val="1"/>
      <w:marLeft w:val="0"/>
      <w:marRight w:val="0"/>
      <w:marTop w:val="0"/>
      <w:marBottom w:val="0"/>
      <w:divBdr>
        <w:top w:val="none" w:sz="0" w:space="0" w:color="auto"/>
        <w:left w:val="none" w:sz="0" w:space="0" w:color="auto"/>
        <w:bottom w:val="none" w:sz="0" w:space="0" w:color="auto"/>
        <w:right w:val="none" w:sz="0" w:space="0" w:color="auto"/>
      </w:divBdr>
      <w:divsChild>
        <w:div w:id="1594628153">
          <w:marLeft w:val="0"/>
          <w:marRight w:val="0"/>
          <w:marTop w:val="0"/>
          <w:marBottom w:val="0"/>
          <w:divBdr>
            <w:top w:val="none" w:sz="0" w:space="0" w:color="auto"/>
            <w:left w:val="none" w:sz="0" w:space="0" w:color="auto"/>
            <w:bottom w:val="none" w:sz="0" w:space="0" w:color="auto"/>
            <w:right w:val="none" w:sz="0" w:space="0" w:color="auto"/>
          </w:divBdr>
          <w:divsChild>
            <w:div w:id="90010378">
              <w:marLeft w:val="0"/>
              <w:marRight w:val="0"/>
              <w:marTop w:val="0"/>
              <w:marBottom w:val="0"/>
              <w:divBdr>
                <w:top w:val="none" w:sz="0" w:space="0" w:color="auto"/>
                <w:left w:val="none" w:sz="0" w:space="0" w:color="auto"/>
                <w:bottom w:val="none" w:sz="0" w:space="0" w:color="auto"/>
                <w:right w:val="none" w:sz="0" w:space="0" w:color="auto"/>
              </w:divBdr>
              <w:divsChild>
                <w:div w:id="69469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310640">
      <w:bodyDiv w:val="1"/>
      <w:marLeft w:val="0"/>
      <w:marRight w:val="0"/>
      <w:marTop w:val="0"/>
      <w:marBottom w:val="0"/>
      <w:divBdr>
        <w:top w:val="none" w:sz="0" w:space="0" w:color="auto"/>
        <w:left w:val="none" w:sz="0" w:space="0" w:color="auto"/>
        <w:bottom w:val="none" w:sz="0" w:space="0" w:color="auto"/>
        <w:right w:val="none" w:sz="0" w:space="0" w:color="auto"/>
      </w:divBdr>
      <w:divsChild>
        <w:div w:id="1850754935">
          <w:marLeft w:val="0"/>
          <w:marRight w:val="0"/>
          <w:marTop w:val="0"/>
          <w:marBottom w:val="0"/>
          <w:divBdr>
            <w:top w:val="none" w:sz="0" w:space="0" w:color="auto"/>
            <w:left w:val="none" w:sz="0" w:space="0" w:color="auto"/>
            <w:bottom w:val="none" w:sz="0" w:space="0" w:color="auto"/>
            <w:right w:val="none" w:sz="0" w:space="0" w:color="auto"/>
          </w:divBdr>
          <w:divsChild>
            <w:div w:id="1349479998">
              <w:marLeft w:val="0"/>
              <w:marRight w:val="0"/>
              <w:marTop w:val="0"/>
              <w:marBottom w:val="0"/>
              <w:divBdr>
                <w:top w:val="none" w:sz="0" w:space="0" w:color="auto"/>
                <w:left w:val="none" w:sz="0" w:space="0" w:color="auto"/>
                <w:bottom w:val="none" w:sz="0" w:space="0" w:color="auto"/>
                <w:right w:val="none" w:sz="0" w:space="0" w:color="auto"/>
              </w:divBdr>
            </w:div>
          </w:divsChild>
        </w:div>
        <w:div w:id="464667378">
          <w:marLeft w:val="0"/>
          <w:marRight w:val="0"/>
          <w:marTop w:val="0"/>
          <w:marBottom w:val="0"/>
          <w:divBdr>
            <w:top w:val="none" w:sz="0" w:space="0" w:color="auto"/>
            <w:left w:val="none" w:sz="0" w:space="0" w:color="auto"/>
            <w:bottom w:val="none" w:sz="0" w:space="0" w:color="auto"/>
            <w:right w:val="none" w:sz="0" w:space="0" w:color="auto"/>
          </w:divBdr>
          <w:divsChild>
            <w:div w:id="119276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548955">
      <w:bodyDiv w:val="1"/>
      <w:marLeft w:val="0"/>
      <w:marRight w:val="0"/>
      <w:marTop w:val="0"/>
      <w:marBottom w:val="0"/>
      <w:divBdr>
        <w:top w:val="none" w:sz="0" w:space="0" w:color="auto"/>
        <w:left w:val="none" w:sz="0" w:space="0" w:color="auto"/>
        <w:bottom w:val="none" w:sz="0" w:space="0" w:color="auto"/>
        <w:right w:val="none" w:sz="0" w:space="0" w:color="auto"/>
      </w:divBdr>
      <w:divsChild>
        <w:div w:id="1470702530">
          <w:marLeft w:val="0"/>
          <w:marRight w:val="0"/>
          <w:marTop w:val="0"/>
          <w:marBottom w:val="0"/>
          <w:divBdr>
            <w:top w:val="none" w:sz="0" w:space="0" w:color="auto"/>
            <w:left w:val="none" w:sz="0" w:space="0" w:color="auto"/>
            <w:bottom w:val="none" w:sz="0" w:space="0" w:color="auto"/>
            <w:right w:val="none" w:sz="0" w:space="0" w:color="auto"/>
          </w:divBdr>
          <w:divsChild>
            <w:div w:id="757794468">
              <w:marLeft w:val="0"/>
              <w:marRight w:val="0"/>
              <w:marTop w:val="0"/>
              <w:marBottom w:val="0"/>
              <w:divBdr>
                <w:top w:val="none" w:sz="0" w:space="0" w:color="auto"/>
                <w:left w:val="none" w:sz="0" w:space="0" w:color="auto"/>
                <w:bottom w:val="none" w:sz="0" w:space="0" w:color="auto"/>
                <w:right w:val="none" w:sz="0" w:space="0" w:color="auto"/>
              </w:divBdr>
              <w:divsChild>
                <w:div w:id="115121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99665">
      <w:bodyDiv w:val="1"/>
      <w:marLeft w:val="0"/>
      <w:marRight w:val="0"/>
      <w:marTop w:val="0"/>
      <w:marBottom w:val="0"/>
      <w:divBdr>
        <w:top w:val="none" w:sz="0" w:space="0" w:color="auto"/>
        <w:left w:val="none" w:sz="0" w:space="0" w:color="auto"/>
        <w:bottom w:val="none" w:sz="0" w:space="0" w:color="auto"/>
        <w:right w:val="none" w:sz="0" w:space="0" w:color="auto"/>
      </w:divBdr>
      <w:divsChild>
        <w:div w:id="139544981">
          <w:marLeft w:val="0"/>
          <w:marRight w:val="0"/>
          <w:marTop w:val="0"/>
          <w:marBottom w:val="0"/>
          <w:divBdr>
            <w:top w:val="none" w:sz="0" w:space="0" w:color="auto"/>
            <w:left w:val="none" w:sz="0" w:space="0" w:color="auto"/>
            <w:bottom w:val="none" w:sz="0" w:space="0" w:color="auto"/>
            <w:right w:val="none" w:sz="0" w:space="0" w:color="auto"/>
          </w:divBdr>
          <w:divsChild>
            <w:div w:id="133528431">
              <w:marLeft w:val="0"/>
              <w:marRight w:val="0"/>
              <w:marTop w:val="0"/>
              <w:marBottom w:val="0"/>
              <w:divBdr>
                <w:top w:val="none" w:sz="0" w:space="0" w:color="auto"/>
                <w:left w:val="none" w:sz="0" w:space="0" w:color="auto"/>
                <w:bottom w:val="none" w:sz="0" w:space="0" w:color="auto"/>
                <w:right w:val="none" w:sz="0" w:space="0" w:color="auto"/>
              </w:divBdr>
              <w:divsChild>
                <w:div w:id="44847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1" ma:contentTypeDescription="Create a new document." ma:contentTypeScope="" ma:versionID="ffe7fac44cb31902365782207de1a05a">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6c192b837418c2a735c256c19b989789"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2E4F0A-C49F-453D-92F2-F5D819A18D0D}">
  <ds:schemaRefs>
    <ds:schemaRef ds:uri="http://schemas.microsoft.com/office/2006/metadata/properties"/>
    <ds:schemaRef ds:uri="http://schemas.microsoft.com/office/infopath/2007/PartnerControls"/>
    <ds:schemaRef ds:uri="6a6f9b4c-029b-444e-addf-4d66571c9b6f"/>
    <ds:schemaRef ds:uri="450a6b86-6e86-4b74-93c9-116031be495f"/>
  </ds:schemaRefs>
</ds:datastoreItem>
</file>

<file path=customXml/itemProps2.xml><?xml version="1.0" encoding="utf-8"?>
<ds:datastoreItem xmlns:ds="http://schemas.openxmlformats.org/officeDocument/2006/customXml" ds:itemID="{7E64906F-2A50-46D9-97F3-3F7D788F9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6f9b4c-029b-444e-addf-4d66571c9b6f"/>
    <ds:schemaRef ds:uri="450a6b86-6e86-4b74-93c9-116031be4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8DB77B-1960-46F3-8F07-5EA69F0276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1995</Words>
  <Characters>11376</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Eastfield Primary School</Company>
  <LinksUpToDate>false</LinksUpToDate>
  <CharactersWithSpaces>13345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Statham</dc:creator>
  <cp:lastModifiedBy>J Izard</cp:lastModifiedBy>
  <cp:revision>2</cp:revision>
  <cp:lastPrinted>2023-06-26T11:06:00Z</cp:lastPrinted>
  <dcterms:created xsi:type="dcterms:W3CDTF">2025-09-06T11:59:00Z</dcterms:created>
  <dcterms:modified xsi:type="dcterms:W3CDTF">2025-09-06T11:59:00Z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y fmtid="{D5CDD505-2E9C-101B-9397-08002B2CF9AE}" pid="3" name="MediaServiceImageTags">
    <vt:lpwstr/>
  </property>
</Properties>
</file>