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0F09F" w14:textId="77777777" w:rsidR="005E1D55" w:rsidRPr="00C277B0" w:rsidRDefault="00CA28A0" w:rsidP="005E1D55">
      <w:pPr>
        <w:rPr>
          <w:rFonts w:asciiTheme="minorHAnsi" w:hAnsiTheme="minorHAnsi"/>
          <w:b/>
          <w:color w:val="00B050"/>
          <w:sz w:val="48"/>
          <w:szCs w:val="48"/>
        </w:rPr>
      </w:pPr>
      <w:r w:rsidRPr="00C277B0">
        <w:rPr>
          <w:noProof/>
          <w:lang w:eastAsia="en-GB"/>
        </w:rPr>
        <w:drawing>
          <wp:anchor distT="0" distB="0" distL="114300" distR="114300" simplePos="0" relativeHeight="251661312" behindDoc="0" locked="0" layoutInCell="1" allowOverlap="1" wp14:anchorId="4E40F31E" wp14:editId="4E40F31F">
            <wp:simplePos x="0" y="0"/>
            <wp:positionH relativeFrom="column">
              <wp:posOffset>5650865</wp:posOffset>
            </wp:positionH>
            <wp:positionV relativeFrom="paragraph">
              <wp:posOffset>-59690</wp:posOffset>
            </wp:positionV>
            <wp:extent cx="990600" cy="1181100"/>
            <wp:effectExtent l="0" t="0" r="0" b="0"/>
            <wp:wrapSquare wrapText="bothSides"/>
            <wp:docPr id="3" name="Picture 3" descr="C:\Users\Josh\Documents\Crest Logo.png"/>
            <wp:cNvGraphicFramePr/>
            <a:graphic xmlns:a="http://schemas.openxmlformats.org/drawingml/2006/main">
              <a:graphicData uri="http://schemas.openxmlformats.org/drawingml/2006/picture">
                <pic:pic xmlns:pic="http://schemas.openxmlformats.org/drawingml/2006/picture">
                  <pic:nvPicPr>
                    <pic:cNvPr id="3" name="Picture 3" descr="C:\Users\Josh\Documents\Crest Logo.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D55" w:rsidRPr="00C277B0">
        <w:rPr>
          <w:rFonts w:asciiTheme="minorHAnsi" w:hAnsiTheme="minorHAnsi"/>
          <w:b/>
          <w:color w:val="00B050"/>
          <w:sz w:val="48"/>
          <w:szCs w:val="48"/>
        </w:rPr>
        <w:t xml:space="preserve">Forty Hill </w:t>
      </w:r>
      <w:r w:rsidR="002B5A5F" w:rsidRPr="00C277B0">
        <w:rPr>
          <w:rFonts w:asciiTheme="minorHAnsi" w:hAnsiTheme="minorHAnsi"/>
          <w:b/>
          <w:color w:val="00B050"/>
          <w:sz w:val="48"/>
          <w:szCs w:val="48"/>
        </w:rPr>
        <w:t>C</w:t>
      </w:r>
      <w:r w:rsidR="005E1D55" w:rsidRPr="00C277B0">
        <w:rPr>
          <w:rFonts w:asciiTheme="minorHAnsi" w:hAnsiTheme="minorHAnsi"/>
          <w:b/>
          <w:color w:val="00B050"/>
          <w:sz w:val="48"/>
          <w:szCs w:val="48"/>
        </w:rPr>
        <w:t>E School</w:t>
      </w:r>
    </w:p>
    <w:p w14:paraId="4E40F0A0" w14:textId="77777777" w:rsidR="005E1D55" w:rsidRPr="00C277B0" w:rsidRDefault="005E1D55" w:rsidP="005E1D55">
      <w:pPr>
        <w:rPr>
          <w:rFonts w:asciiTheme="minorHAnsi" w:hAnsiTheme="minorHAnsi"/>
          <w:b/>
          <w:color w:val="00B050"/>
          <w:sz w:val="48"/>
          <w:szCs w:val="48"/>
        </w:rPr>
      </w:pPr>
      <w:r w:rsidRPr="00C277B0">
        <w:rPr>
          <w:rFonts w:asciiTheme="minorHAnsi" w:hAnsiTheme="minorHAnsi"/>
          <w:b/>
          <w:color w:val="00B050"/>
          <w:sz w:val="48"/>
          <w:szCs w:val="48"/>
        </w:rPr>
        <w:t xml:space="preserve">Safeguarding Children </w:t>
      </w:r>
      <w:r w:rsidR="00CD7EC3" w:rsidRPr="00C277B0">
        <w:rPr>
          <w:rFonts w:asciiTheme="minorHAnsi" w:hAnsiTheme="minorHAnsi"/>
          <w:b/>
          <w:color w:val="00B050"/>
          <w:sz w:val="48"/>
          <w:szCs w:val="48"/>
        </w:rPr>
        <w:br/>
      </w:r>
      <w:r w:rsidRPr="00C277B0">
        <w:rPr>
          <w:rFonts w:asciiTheme="minorHAnsi" w:hAnsiTheme="minorHAnsi"/>
          <w:b/>
          <w:color w:val="00B050"/>
          <w:sz w:val="48"/>
          <w:szCs w:val="48"/>
        </w:rPr>
        <w:t>and Child Protection Policy</w:t>
      </w:r>
    </w:p>
    <w:p w14:paraId="4E40F0A1" w14:textId="77777777" w:rsidR="005E1D55" w:rsidRPr="00C277B0" w:rsidRDefault="005E1D55" w:rsidP="005E1D55">
      <w:pPr>
        <w:rPr>
          <w:rFonts w:asciiTheme="minorHAnsi" w:hAnsiTheme="minorHAnsi"/>
          <w:b/>
          <w:color w:val="00B050"/>
          <w:sz w:val="2"/>
          <w:szCs w:val="40"/>
        </w:rPr>
      </w:pPr>
    </w:p>
    <w:tbl>
      <w:tblPr>
        <w:tblpPr w:leftFromText="180" w:rightFromText="180" w:vertAnchor="text" w:tblpY="3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253"/>
      </w:tblGrid>
      <w:tr w:rsidR="005E1D55" w:rsidRPr="00C277B0" w14:paraId="4E40F0A4" w14:textId="77777777" w:rsidTr="005E1D55">
        <w:tc>
          <w:tcPr>
            <w:tcW w:w="4219" w:type="dxa"/>
            <w:shd w:val="clear" w:color="auto" w:fill="auto"/>
          </w:tcPr>
          <w:p w14:paraId="4E40F0A2" w14:textId="77777777" w:rsidR="005E1D55" w:rsidRPr="00C277B0" w:rsidRDefault="005E1D55" w:rsidP="005E1D55">
            <w:pPr>
              <w:rPr>
                <w:rFonts w:ascii="Calibri" w:hAnsi="Calibri" w:cs="Calibri"/>
                <w:b/>
                <w:color w:val="00B050"/>
              </w:rPr>
            </w:pPr>
            <w:r w:rsidRPr="00C277B0">
              <w:rPr>
                <w:rFonts w:ascii="Calibri" w:hAnsi="Calibri" w:cs="Calibri"/>
                <w:b/>
                <w:color w:val="00B050"/>
              </w:rPr>
              <w:t xml:space="preserve">Name of School </w:t>
            </w:r>
          </w:p>
        </w:tc>
        <w:tc>
          <w:tcPr>
            <w:tcW w:w="4253" w:type="dxa"/>
            <w:shd w:val="clear" w:color="auto" w:fill="auto"/>
          </w:tcPr>
          <w:p w14:paraId="4E40F0A3" w14:textId="77777777" w:rsidR="005E1D55" w:rsidRPr="00C277B0" w:rsidRDefault="00EB3993" w:rsidP="00EB3993">
            <w:pPr>
              <w:rPr>
                <w:rFonts w:ascii="Calibri" w:hAnsi="Calibri" w:cs="Calibri"/>
                <w:b/>
                <w:color w:val="00B050"/>
              </w:rPr>
            </w:pPr>
            <w:r w:rsidRPr="00C277B0">
              <w:rPr>
                <w:rFonts w:ascii="Calibri" w:hAnsi="Calibri" w:cs="Calibri"/>
                <w:b/>
                <w:color w:val="00B050"/>
              </w:rPr>
              <w:t xml:space="preserve">Forty Hill CE </w:t>
            </w:r>
            <w:r w:rsidR="005E1D55" w:rsidRPr="00C277B0">
              <w:rPr>
                <w:rFonts w:ascii="Calibri" w:hAnsi="Calibri" w:cs="Calibri"/>
                <w:b/>
                <w:color w:val="00B050"/>
              </w:rPr>
              <w:t>School</w:t>
            </w:r>
          </w:p>
        </w:tc>
      </w:tr>
      <w:tr w:rsidR="00DB4D44" w:rsidRPr="00C277B0" w14:paraId="4E40F0A7" w14:textId="77777777" w:rsidTr="005E1D55">
        <w:tc>
          <w:tcPr>
            <w:tcW w:w="4219" w:type="dxa"/>
            <w:shd w:val="clear" w:color="auto" w:fill="auto"/>
          </w:tcPr>
          <w:p w14:paraId="4E40F0A5" w14:textId="77777777" w:rsidR="00DB4D44" w:rsidRPr="00C277B0" w:rsidRDefault="00DB4D44" w:rsidP="005E1D55">
            <w:pPr>
              <w:rPr>
                <w:rFonts w:ascii="Calibri" w:hAnsi="Calibri" w:cs="Calibri"/>
                <w:b/>
                <w:color w:val="00B050"/>
              </w:rPr>
            </w:pPr>
            <w:r w:rsidRPr="00C277B0">
              <w:rPr>
                <w:rFonts w:ascii="Calibri" w:hAnsi="Calibri" w:cs="Calibri"/>
                <w:b/>
                <w:color w:val="00B050"/>
              </w:rPr>
              <w:t>Designated Safeguarding Lead</w:t>
            </w:r>
          </w:p>
        </w:tc>
        <w:tc>
          <w:tcPr>
            <w:tcW w:w="4253" w:type="dxa"/>
            <w:shd w:val="clear" w:color="auto" w:fill="auto"/>
          </w:tcPr>
          <w:p w14:paraId="4E40F0A6" w14:textId="77777777" w:rsidR="00DB4D44" w:rsidRPr="00C277B0" w:rsidRDefault="00CA28A0" w:rsidP="00CA28A0">
            <w:pPr>
              <w:rPr>
                <w:rFonts w:ascii="Calibri" w:hAnsi="Calibri" w:cs="Calibri"/>
                <w:b/>
                <w:color w:val="00B050"/>
              </w:rPr>
            </w:pPr>
            <w:r w:rsidRPr="00C277B0">
              <w:rPr>
                <w:rFonts w:ascii="Calibri" w:hAnsi="Calibri" w:cs="Calibri"/>
                <w:b/>
                <w:color w:val="00B050"/>
              </w:rPr>
              <w:t xml:space="preserve">Jonquil Izard </w:t>
            </w:r>
          </w:p>
        </w:tc>
      </w:tr>
      <w:tr w:rsidR="00DB4D44" w:rsidRPr="00C277B0" w14:paraId="4E40F0AA" w14:textId="77777777" w:rsidTr="005E1D55">
        <w:tc>
          <w:tcPr>
            <w:tcW w:w="4219" w:type="dxa"/>
            <w:shd w:val="clear" w:color="auto" w:fill="auto"/>
          </w:tcPr>
          <w:p w14:paraId="4E40F0A8" w14:textId="77777777" w:rsidR="00DB4D44" w:rsidRPr="00C277B0" w:rsidRDefault="00DB4D44" w:rsidP="005E1D55">
            <w:pPr>
              <w:rPr>
                <w:rFonts w:ascii="Calibri" w:hAnsi="Calibri" w:cs="Calibri"/>
                <w:b/>
                <w:color w:val="00B050"/>
              </w:rPr>
            </w:pPr>
            <w:r w:rsidRPr="00C277B0">
              <w:rPr>
                <w:rFonts w:ascii="Calibri" w:hAnsi="Calibri" w:cs="Calibri"/>
                <w:b/>
                <w:color w:val="00B050"/>
              </w:rPr>
              <w:t>Deputy Designated Safeguarding Lead</w:t>
            </w:r>
            <w:r w:rsidR="00CA28A0" w:rsidRPr="00C277B0">
              <w:rPr>
                <w:rFonts w:ascii="Calibri" w:hAnsi="Calibri" w:cs="Calibri"/>
                <w:b/>
                <w:color w:val="00B050"/>
              </w:rPr>
              <w:t>s</w:t>
            </w:r>
          </w:p>
        </w:tc>
        <w:tc>
          <w:tcPr>
            <w:tcW w:w="4253" w:type="dxa"/>
            <w:shd w:val="clear" w:color="auto" w:fill="auto"/>
          </w:tcPr>
          <w:p w14:paraId="4E40F0A9" w14:textId="77777777" w:rsidR="00DB4D44" w:rsidRPr="00C56CB1" w:rsidRDefault="000C3690" w:rsidP="008B3469">
            <w:pPr>
              <w:rPr>
                <w:rFonts w:ascii="Calibri" w:hAnsi="Calibri" w:cs="Calibri"/>
                <w:b/>
                <w:color w:val="00B050"/>
              </w:rPr>
            </w:pPr>
            <w:r w:rsidRPr="00C56CB1">
              <w:rPr>
                <w:rFonts w:ascii="Calibri" w:hAnsi="Calibri" w:cs="Calibri"/>
                <w:b/>
                <w:color w:val="00B050"/>
              </w:rPr>
              <w:t>Lauren Saunders</w:t>
            </w:r>
            <w:r w:rsidR="00CA28A0" w:rsidRPr="00C56CB1">
              <w:rPr>
                <w:rFonts w:ascii="Calibri" w:hAnsi="Calibri" w:cs="Calibri"/>
                <w:b/>
                <w:color w:val="00B050"/>
              </w:rPr>
              <w:t>, Deborah Watson</w:t>
            </w:r>
          </w:p>
        </w:tc>
      </w:tr>
      <w:tr w:rsidR="00DB4D44" w:rsidRPr="00C277B0" w14:paraId="4E40F0AD" w14:textId="77777777" w:rsidTr="005E1D55">
        <w:tc>
          <w:tcPr>
            <w:tcW w:w="4219" w:type="dxa"/>
            <w:shd w:val="clear" w:color="auto" w:fill="auto"/>
          </w:tcPr>
          <w:p w14:paraId="4E40F0AB" w14:textId="77777777" w:rsidR="00DB4D44" w:rsidRPr="00C277B0" w:rsidRDefault="00DB4D44" w:rsidP="005E1D55">
            <w:pPr>
              <w:rPr>
                <w:rFonts w:ascii="Calibri" w:hAnsi="Calibri" w:cs="Calibri"/>
                <w:b/>
                <w:color w:val="00B050"/>
              </w:rPr>
            </w:pPr>
            <w:r w:rsidRPr="00C277B0">
              <w:rPr>
                <w:rFonts w:ascii="Calibri" w:hAnsi="Calibri" w:cs="Calibri"/>
                <w:b/>
                <w:color w:val="00B050"/>
              </w:rPr>
              <w:t>Headteacher</w:t>
            </w:r>
          </w:p>
        </w:tc>
        <w:tc>
          <w:tcPr>
            <w:tcW w:w="4253" w:type="dxa"/>
            <w:shd w:val="clear" w:color="auto" w:fill="auto"/>
          </w:tcPr>
          <w:p w14:paraId="4E40F0AC" w14:textId="77777777" w:rsidR="00DB4D44" w:rsidRPr="00C56CB1" w:rsidRDefault="000C3690" w:rsidP="005E1D55">
            <w:pPr>
              <w:rPr>
                <w:rFonts w:ascii="Calibri" w:hAnsi="Calibri" w:cs="Calibri"/>
                <w:b/>
                <w:color w:val="00B050"/>
              </w:rPr>
            </w:pPr>
            <w:r w:rsidRPr="00C56CB1">
              <w:rPr>
                <w:rFonts w:ascii="Calibri" w:hAnsi="Calibri" w:cs="Calibri"/>
                <w:b/>
                <w:color w:val="00B050"/>
              </w:rPr>
              <w:t>Jonquil Izard</w:t>
            </w:r>
          </w:p>
        </w:tc>
      </w:tr>
      <w:tr w:rsidR="00BD3620" w:rsidRPr="00C277B0" w14:paraId="4E40F0B0" w14:textId="77777777" w:rsidTr="005E1D55">
        <w:tc>
          <w:tcPr>
            <w:tcW w:w="4219" w:type="dxa"/>
            <w:shd w:val="clear" w:color="auto" w:fill="auto"/>
          </w:tcPr>
          <w:p w14:paraId="4E40F0AE" w14:textId="77777777" w:rsidR="00BD3620" w:rsidRPr="00A768C7" w:rsidRDefault="00BD3620" w:rsidP="005E1D55">
            <w:pPr>
              <w:rPr>
                <w:rFonts w:ascii="Calibri" w:hAnsi="Calibri" w:cs="Calibri"/>
                <w:b/>
                <w:color w:val="00B050"/>
              </w:rPr>
            </w:pPr>
            <w:r w:rsidRPr="00A768C7">
              <w:rPr>
                <w:rFonts w:ascii="Calibri" w:hAnsi="Calibri" w:cs="Calibri"/>
                <w:b/>
                <w:color w:val="00B050"/>
              </w:rPr>
              <w:t>Senior Mental Health Lead</w:t>
            </w:r>
          </w:p>
        </w:tc>
        <w:tc>
          <w:tcPr>
            <w:tcW w:w="4253" w:type="dxa"/>
            <w:shd w:val="clear" w:color="auto" w:fill="auto"/>
          </w:tcPr>
          <w:p w14:paraId="4E40F0AF" w14:textId="77777777" w:rsidR="00BD3620" w:rsidRPr="00A768C7" w:rsidRDefault="00BD3620" w:rsidP="005E1D55">
            <w:pPr>
              <w:rPr>
                <w:rFonts w:ascii="Calibri" w:hAnsi="Calibri" w:cs="Calibri"/>
                <w:b/>
                <w:color w:val="00B050"/>
              </w:rPr>
            </w:pPr>
            <w:r w:rsidRPr="00A768C7">
              <w:rPr>
                <w:rFonts w:ascii="Calibri" w:hAnsi="Calibri" w:cs="Calibri"/>
                <w:b/>
                <w:color w:val="00B050"/>
              </w:rPr>
              <w:t>Lauren Saunders</w:t>
            </w:r>
          </w:p>
        </w:tc>
      </w:tr>
      <w:tr w:rsidR="00BD3620" w:rsidRPr="00C277B0" w14:paraId="4E40F0B3" w14:textId="77777777" w:rsidTr="005E1D55">
        <w:tc>
          <w:tcPr>
            <w:tcW w:w="4219" w:type="dxa"/>
            <w:shd w:val="clear" w:color="auto" w:fill="auto"/>
          </w:tcPr>
          <w:p w14:paraId="4E40F0B1" w14:textId="77777777" w:rsidR="00BD3620" w:rsidRPr="00A768C7" w:rsidRDefault="00BD3620" w:rsidP="005E1D55">
            <w:pPr>
              <w:rPr>
                <w:rFonts w:ascii="Calibri" w:hAnsi="Calibri" w:cs="Calibri"/>
                <w:b/>
                <w:color w:val="00B050"/>
              </w:rPr>
            </w:pPr>
            <w:r w:rsidRPr="00A768C7">
              <w:rPr>
                <w:rFonts w:ascii="Calibri" w:hAnsi="Calibri" w:cs="Calibri"/>
                <w:b/>
                <w:color w:val="00B050"/>
              </w:rPr>
              <w:t>Pastoral Lead</w:t>
            </w:r>
          </w:p>
        </w:tc>
        <w:tc>
          <w:tcPr>
            <w:tcW w:w="4253" w:type="dxa"/>
            <w:shd w:val="clear" w:color="auto" w:fill="auto"/>
          </w:tcPr>
          <w:p w14:paraId="4E40F0B2" w14:textId="77777777" w:rsidR="00BD3620" w:rsidRPr="00A768C7" w:rsidRDefault="00BD3620" w:rsidP="005E1D55">
            <w:pPr>
              <w:rPr>
                <w:rFonts w:ascii="Calibri" w:hAnsi="Calibri" w:cs="Calibri"/>
                <w:b/>
                <w:color w:val="00B050"/>
              </w:rPr>
            </w:pPr>
            <w:r w:rsidRPr="00A768C7">
              <w:rPr>
                <w:rFonts w:ascii="Calibri" w:hAnsi="Calibri" w:cs="Calibri"/>
                <w:b/>
                <w:color w:val="00B050"/>
              </w:rPr>
              <w:t>Deborah Watson</w:t>
            </w:r>
          </w:p>
        </w:tc>
      </w:tr>
      <w:tr w:rsidR="00DB4D44" w:rsidRPr="00C277B0" w14:paraId="4E40F0B6" w14:textId="77777777" w:rsidTr="005E1D55">
        <w:tc>
          <w:tcPr>
            <w:tcW w:w="4219" w:type="dxa"/>
            <w:shd w:val="clear" w:color="auto" w:fill="auto"/>
          </w:tcPr>
          <w:p w14:paraId="4E40F0B4" w14:textId="77777777" w:rsidR="00DB4D44" w:rsidRPr="00A768C7" w:rsidRDefault="00DB4D44" w:rsidP="005E1D55">
            <w:pPr>
              <w:rPr>
                <w:rFonts w:ascii="Calibri" w:hAnsi="Calibri" w:cs="Calibri"/>
                <w:b/>
                <w:color w:val="00B050"/>
              </w:rPr>
            </w:pPr>
            <w:r w:rsidRPr="00A768C7">
              <w:rPr>
                <w:rFonts w:ascii="Calibri" w:hAnsi="Calibri" w:cs="Calibri"/>
                <w:b/>
                <w:color w:val="00B050"/>
              </w:rPr>
              <w:t>Safeguarding Governor</w:t>
            </w:r>
          </w:p>
        </w:tc>
        <w:tc>
          <w:tcPr>
            <w:tcW w:w="4253" w:type="dxa"/>
            <w:shd w:val="clear" w:color="auto" w:fill="auto"/>
          </w:tcPr>
          <w:p w14:paraId="4E40F0B5" w14:textId="77777777" w:rsidR="00DB4D44" w:rsidRPr="00A768C7" w:rsidRDefault="000C3690" w:rsidP="00047B3D">
            <w:pPr>
              <w:rPr>
                <w:rFonts w:ascii="Calibri" w:hAnsi="Calibri" w:cs="Calibri"/>
                <w:b/>
                <w:color w:val="00B050"/>
              </w:rPr>
            </w:pPr>
            <w:r w:rsidRPr="00A768C7">
              <w:rPr>
                <w:rFonts w:ascii="Calibri" w:hAnsi="Calibri" w:cs="Calibri"/>
                <w:b/>
                <w:color w:val="00B050"/>
              </w:rPr>
              <w:t>Sue Hamment</w:t>
            </w:r>
          </w:p>
        </w:tc>
      </w:tr>
      <w:tr w:rsidR="005E1D55" w:rsidRPr="00C277B0" w14:paraId="4E40F0B9" w14:textId="77777777" w:rsidTr="005E1D55">
        <w:tc>
          <w:tcPr>
            <w:tcW w:w="4219" w:type="dxa"/>
            <w:shd w:val="clear" w:color="auto" w:fill="auto"/>
          </w:tcPr>
          <w:p w14:paraId="4E40F0B7" w14:textId="77777777" w:rsidR="005E1D55" w:rsidRPr="00A768C7" w:rsidRDefault="005E1D55" w:rsidP="002B5A5F">
            <w:pPr>
              <w:rPr>
                <w:rFonts w:ascii="Calibri" w:hAnsi="Calibri" w:cs="Calibri"/>
                <w:b/>
                <w:color w:val="00B050"/>
              </w:rPr>
            </w:pPr>
            <w:r w:rsidRPr="00A768C7">
              <w:rPr>
                <w:rFonts w:ascii="Calibri" w:hAnsi="Calibri" w:cs="Calibri"/>
                <w:b/>
                <w:color w:val="00B050"/>
              </w:rPr>
              <w:t xml:space="preserve">This policy was written and adopted </w:t>
            </w:r>
            <w:r w:rsidR="002B5A5F" w:rsidRPr="00A768C7">
              <w:rPr>
                <w:rFonts w:ascii="Calibri" w:hAnsi="Calibri" w:cs="Calibri"/>
                <w:b/>
                <w:color w:val="00B050"/>
              </w:rPr>
              <w:t>i</w:t>
            </w:r>
            <w:r w:rsidRPr="00A768C7">
              <w:rPr>
                <w:rFonts w:ascii="Calibri" w:hAnsi="Calibri" w:cs="Calibri"/>
                <w:b/>
                <w:color w:val="00B050"/>
              </w:rPr>
              <w:t>n</w:t>
            </w:r>
          </w:p>
        </w:tc>
        <w:tc>
          <w:tcPr>
            <w:tcW w:w="4253" w:type="dxa"/>
            <w:shd w:val="clear" w:color="auto" w:fill="auto"/>
          </w:tcPr>
          <w:p w14:paraId="4E40F0B8" w14:textId="0C6862F7" w:rsidR="005E1D55" w:rsidRPr="00A768C7" w:rsidRDefault="00BD3620" w:rsidP="002B5A5F">
            <w:pPr>
              <w:rPr>
                <w:rFonts w:ascii="Calibri" w:hAnsi="Calibri" w:cs="Calibri"/>
                <w:b/>
                <w:color w:val="00B050"/>
              </w:rPr>
            </w:pPr>
            <w:r w:rsidRPr="00A768C7">
              <w:rPr>
                <w:rFonts w:ascii="Calibri" w:hAnsi="Calibri" w:cs="Calibri"/>
                <w:b/>
                <w:color w:val="00B050"/>
              </w:rPr>
              <w:t>October 20</w:t>
            </w:r>
            <w:r w:rsidR="00E455A4">
              <w:rPr>
                <w:rFonts w:ascii="Calibri" w:hAnsi="Calibri" w:cs="Calibri"/>
                <w:b/>
                <w:color w:val="00B050"/>
              </w:rPr>
              <w:t>23</w:t>
            </w:r>
            <w:r w:rsidR="008B3469" w:rsidRPr="00A768C7">
              <w:rPr>
                <w:rFonts w:ascii="Calibri" w:hAnsi="Calibri" w:cs="Calibri"/>
                <w:b/>
                <w:color w:val="00B050"/>
              </w:rPr>
              <w:t xml:space="preserve"> </w:t>
            </w:r>
          </w:p>
        </w:tc>
      </w:tr>
      <w:tr w:rsidR="005E1D55" w:rsidRPr="00C277B0" w14:paraId="4E40F0BC" w14:textId="77777777" w:rsidTr="005E1D55">
        <w:trPr>
          <w:trHeight w:val="279"/>
        </w:trPr>
        <w:tc>
          <w:tcPr>
            <w:tcW w:w="4219" w:type="dxa"/>
            <w:shd w:val="clear" w:color="auto" w:fill="auto"/>
          </w:tcPr>
          <w:p w14:paraId="4E40F0BA" w14:textId="77777777" w:rsidR="005E1D55" w:rsidRPr="00A768C7" w:rsidRDefault="005E1D55" w:rsidP="002B5A5F">
            <w:pPr>
              <w:rPr>
                <w:rFonts w:ascii="Calibri" w:hAnsi="Calibri" w:cs="Calibri"/>
                <w:b/>
                <w:color w:val="00B050"/>
              </w:rPr>
            </w:pPr>
            <w:r w:rsidRPr="00A768C7">
              <w:rPr>
                <w:rFonts w:ascii="Calibri" w:hAnsi="Calibri" w:cs="Calibri"/>
                <w:b/>
                <w:color w:val="00B050"/>
              </w:rPr>
              <w:t xml:space="preserve">The policy to be reviewed </w:t>
            </w:r>
            <w:r w:rsidR="002B5A5F" w:rsidRPr="00A768C7">
              <w:rPr>
                <w:rFonts w:ascii="Calibri" w:hAnsi="Calibri" w:cs="Calibri"/>
                <w:b/>
                <w:color w:val="00B050"/>
              </w:rPr>
              <w:t>in</w:t>
            </w:r>
          </w:p>
        </w:tc>
        <w:tc>
          <w:tcPr>
            <w:tcW w:w="4253" w:type="dxa"/>
            <w:shd w:val="clear" w:color="auto" w:fill="auto"/>
          </w:tcPr>
          <w:p w14:paraId="4E40F0BB" w14:textId="2A02F4A8" w:rsidR="005E1D55" w:rsidRPr="00A768C7" w:rsidRDefault="00047B3D" w:rsidP="005E1D55">
            <w:pPr>
              <w:rPr>
                <w:rFonts w:ascii="Calibri" w:hAnsi="Calibri" w:cs="Calibri"/>
                <w:b/>
                <w:color w:val="00B050"/>
              </w:rPr>
            </w:pPr>
            <w:r w:rsidRPr="00A768C7">
              <w:rPr>
                <w:rFonts w:ascii="Calibri" w:hAnsi="Calibri" w:cs="Calibri"/>
                <w:b/>
                <w:color w:val="00B050"/>
              </w:rPr>
              <w:t>October 202</w:t>
            </w:r>
            <w:r w:rsidR="00E455A4">
              <w:rPr>
                <w:rFonts w:ascii="Calibri" w:hAnsi="Calibri" w:cs="Calibri"/>
                <w:b/>
                <w:color w:val="00B050"/>
              </w:rPr>
              <w:t>4</w:t>
            </w:r>
          </w:p>
        </w:tc>
      </w:tr>
    </w:tbl>
    <w:p w14:paraId="4E40F0BD" w14:textId="77777777" w:rsidR="00F65D6B" w:rsidRPr="00C277B0" w:rsidRDefault="005E1D55" w:rsidP="005E1D55">
      <w:pPr>
        <w:pStyle w:val="Boxtext"/>
        <w:ind w:left="0"/>
        <w:rPr>
          <w:rFonts w:ascii="Calibri" w:hAnsi="Calibri" w:cs="Calibri"/>
          <w:b/>
          <w:color w:val="0000FF"/>
          <w:szCs w:val="24"/>
        </w:rPr>
      </w:pPr>
      <w:r w:rsidRPr="00C277B0">
        <w:rPr>
          <w:rFonts w:ascii="Calibri" w:hAnsi="Calibri" w:cs="Calibri"/>
          <w:noProof/>
        </w:rPr>
        <w:drawing>
          <wp:anchor distT="0" distB="0" distL="114300" distR="114300" simplePos="0" relativeHeight="251660288" behindDoc="0" locked="0" layoutInCell="1" allowOverlap="1" wp14:anchorId="4E40F320" wp14:editId="4E40F321">
            <wp:simplePos x="0" y="0"/>
            <wp:positionH relativeFrom="column">
              <wp:posOffset>5544185</wp:posOffset>
            </wp:positionH>
            <wp:positionV relativeFrom="paragraph">
              <wp:posOffset>469265</wp:posOffset>
            </wp:positionV>
            <wp:extent cx="1143000" cy="819150"/>
            <wp:effectExtent l="0" t="0" r="0" b="0"/>
            <wp:wrapSquare wrapText="bothSides"/>
            <wp:docPr id="1" name="Picture 1" descr="Enfield SCG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field SCG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7B0">
        <w:rPr>
          <w:rFonts w:ascii="Calibri" w:hAnsi="Calibri" w:cs="Calibri"/>
          <w:b/>
          <w:color w:val="0000FF"/>
          <w:szCs w:val="24"/>
        </w:rPr>
        <w:br/>
      </w:r>
    </w:p>
    <w:p w14:paraId="4E40F0BE" w14:textId="77777777" w:rsidR="003E639C" w:rsidRDefault="0015078B" w:rsidP="0015078B">
      <w:pPr>
        <w:pStyle w:val="Boxtext"/>
        <w:spacing w:after="100" w:afterAutospacing="1" w:line="240" w:lineRule="auto"/>
        <w:ind w:left="0"/>
        <w:rPr>
          <w:rFonts w:asciiTheme="minorHAnsi" w:hAnsiTheme="minorHAnsi" w:cs="Microsoft Sans Serif"/>
          <w:i/>
          <w:color w:val="auto"/>
          <w:sz w:val="24"/>
          <w:szCs w:val="22"/>
        </w:rPr>
      </w:pPr>
      <w:r w:rsidRPr="00C277B0">
        <w:rPr>
          <w:rFonts w:asciiTheme="minorHAnsi" w:hAnsiTheme="minorHAnsi" w:cs="Microsoft Sans Serif"/>
          <w:i/>
          <w:color w:val="000000" w:themeColor="text1"/>
          <w:sz w:val="24"/>
          <w:szCs w:val="22"/>
        </w:rPr>
        <w:br/>
      </w:r>
    </w:p>
    <w:p w14:paraId="74DFBDCD" w14:textId="77777777" w:rsidR="002041E8" w:rsidRDefault="002041E8" w:rsidP="0015078B">
      <w:pPr>
        <w:pStyle w:val="Boxtext"/>
        <w:spacing w:after="100" w:afterAutospacing="1" w:line="240" w:lineRule="auto"/>
        <w:ind w:left="0"/>
        <w:rPr>
          <w:rFonts w:asciiTheme="minorHAnsi" w:hAnsiTheme="minorHAnsi" w:cs="Microsoft Sans Serif"/>
          <w:i/>
          <w:color w:val="auto"/>
          <w:sz w:val="24"/>
          <w:szCs w:val="22"/>
        </w:rPr>
      </w:pPr>
    </w:p>
    <w:p w14:paraId="4E40F0BF" w14:textId="4EF8FFA4" w:rsidR="0088143E" w:rsidRPr="00C277B0" w:rsidRDefault="005E1D55" w:rsidP="0015078B">
      <w:pPr>
        <w:pStyle w:val="Boxtext"/>
        <w:spacing w:after="100" w:afterAutospacing="1" w:line="240" w:lineRule="auto"/>
        <w:ind w:left="0"/>
        <w:rPr>
          <w:rFonts w:asciiTheme="minorHAnsi" w:hAnsiTheme="minorHAnsi" w:cs="Microsoft Sans Serif"/>
          <w:i/>
          <w:color w:val="auto"/>
          <w:sz w:val="24"/>
          <w:szCs w:val="22"/>
        </w:rPr>
      </w:pPr>
      <w:r w:rsidRPr="00C277B0">
        <w:rPr>
          <w:rFonts w:asciiTheme="minorHAnsi" w:hAnsiTheme="minorHAnsi" w:cs="Microsoft Sans Serif"/>
          <w:i/>
          <w:color w:val="auto"/>
          <w:sz w:val="24"/>
          <w:szCs w:val="22"/>
        </w:rPr>
        <w:t>This policy should be read in conjunction with ‘</w:t>
      </w:r>
      <w:r w:rsidRPr="00C277B0">
        <w:rPr>
          <w:rFonts w:asciiTheme="minorHAnsi" w:hAnsiTheme="minorHAnsi" w:cs="Microsoft Sans Serif"/>
          <w:b/>
          <w:i/>
          <w:color w:val="auto"/>
          <w:sz w:val="24"/>
          <w:szCs w:val="22"/>
        </w:rPr>
        <w:t>Keeping Children Safe in Education</w:t>
      </w:r>
      <w:r w:rsidR="00DA6D66">
        <w:rPr>
          <w:rFonts w:asciiTheme="minorHAnsi" w:hAnsiTheme="minorHAnsi" w:cs="Microsoft Sans Serif"/>
          <w:b/>
          <w:i/>
          <w:color w:val="auto"/>
          <w:sz w:val="24"/>
          <w:szCs w:val="22"/>
        </w:rPr>
        <w:t xml:space="preserve"> September </w:t>
      </w:r>
      <w:r w:rsidR="00BD3620">
        <w:rPr>
          <w:rFonts w:asciiTheme="minorHAnsi" w:hAnsiTheme="minorHAnsi" w:cs="Microsoft Sans Serif"/>
          <w:b/>
          <w:i/>
          <w:color w:val="auto"/>
          <w:sz w:val="24"/>
          <w:szCs w:val="22"/>
        </w:rPr>
        <w:t>20</w:t>
      </w:r>
      <w:r w:rsidR="00E455A4">
        <w:rPr>
          <w:rFonts w:asciiTheme="minorHAnsi" w:hAnsiTheme="minorHAnsi" w:cs="Microsoft Sans Serif"/>
          <w:b/>
          <w:i/>
          <w:color w:val="auto"/>
          <w:sz w:val="24"/>
          <w:szCs w:val="22"/>
        </w:rPr>
        <w:t>23</w:t>
      </w:r>
      <w:r w:rsidRPr="007D6CB8">
        <w:rPr>
          <w:rFonts w:asciiTheme="minorHAnsi" w:hAnsiTheme="minorHAnsi" w:cs="Microsoft Sans Serif"/>
          <w:b/>
          <w:i/>
          <w:color w:val="auto"/>
          <w:sz w:val="24"/>
          <w:szCs w:val="22"/>
        </w:rPr>
        <w:t>’</w:t>
      </w:r>
      <w:r w:rsidR="00047B3D" w:rsidRPr="007D6CB8">
        <w:rPr>
          <w:rFonts w:asciiTheme="minorHAnsi" w:hAnsiTheme="minorHAnsi" w:cs="Microsoft Sans Serif"/>
          <w:i/>
          <w:color w:val="auto"/>
          <w:sz w:val="24"/>
          <w:szCs w:val="22"/>
        </w:rPr>
        <w:t>.</w:t>
      </w:r>
    </w:p>
    <w:p w14:paraId="4E40F0C0" w14:textId="77777777" w:rsidR="0088143E" w:rsidRPr="00C277B0" w:rsidRDefault="0088143E" w:rsidP="0088143E">
      <w:pPr>
        <w:pStyle w:val="Boxtext"/>
        <w:spacing w:after="100" w:afterAutospacing="1"/>
        <w:jc w:val="both"/>
        <w:rPr>
          <w:rFonts w:asciiTheme="minorHAnsi" w:hAnsiTheme="minorHAnsi" w:cs="Microsoft Sans Serif"/>
          <w:i/>
          <w:color w:val="auto"/>
          <w:sz w:val="22"/>
          <w:szCs w:val="22"/>
        </w:rPr>
      </w:pPr>
      <w:r w:rsidRPr="00C277B0">
        <w:rPr>
          <w:rFonts w:asciiTheme="minorHAnsi" w:hAnsiTheme="minorHAnsi" w:cs="Microsoft Sans Serif"/>
          <w:i/>
          <w:color w:val="auto"/>
          <w:sz w:val="22"/>
          <w:szCs w:val="22"/>
        </w:rPr>
        <w:br/>
      </w:r>
      <w:r w:rsidRPr="00C277B0">
        <w:rPr>
          <w:rFonts w:asciiTheme="minorHAnsi" w:hAnsiTheme="minorHAnsi" w:cs="Microsoft Sans Serif"/>
          <w:i/>
          <w:noProof/>
          <w:color w:val="auto"/>
          <w:sz w:val="22"/>
          <w:szCs w:val="22"/>
        </w:rPr>
        <w:drawing>
          <wp:anchor distT="0" distB="0" distL="114300" distR="114300" simplePos="0" relativeHeight="251662336" behindDoc="0" locked="0" layoutInCell="1" allowOverlap="1" wp14:anchorId="4E40F322" wp14:editId="4E40F323">
            <wp:simplePos x="0" y="0"/>
            <wp:positionH relativeFrom="column">
              <wp:posOffset>-121285</wp:posOffset>
            </wp:positionH>
            <wp:positionV relativeFrom="paragraph">
              <wp:posOffset>81280</wp:posOffset>
            </wp:positionV>
            <wp:extent cx="4073525" cy="2879725"/>
            <wp:effectExtent l="19050" t="19050" r="22225" b="15875"/>
            <wp:wrapSquare wrapText="bothSides"/>
            <wp:docPr id="4" name="Picture 4" descr="C:\Users\Josh\Documents\Headteacher\Vision and Values\2017-18\Vision Poster 2017 -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h\Documents\Headteacher\Vision and Values\2017-18\Vision Poster 2017 - fina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3525" cy="287972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Pr="00C277B0">
        <w:rPr>
          <w:rFonts w:asciiTheme="minorHAnsi" w:hAnsiTheme="minorHAnsi" w:cs="Microsoft Sans Serif"/>
          <w:i/>
          <w:color w:val="auto"/>
          <w:sz w:val="22"/>
          <w:szCs w:val="22"/>
        </w:rPr>
        <w:t xml:space="preserve">Our Vision is that all our children will leave Forty Hill </w:t>
      </w:r>
      <w:r w:rsidRPr="00C277B0">
        <w:rPr>
          <w:rFonts w:asciiTheme="minorHAnsi" w:hAnsiTheme="minorHAnsi" w:cs="Microsoft Sans Serif"/>
          <w:b/>
          <w:i/>
          <w:color w:val="auto"/>
          <w:sz w:val="22"/>
          <w:szCs w:val="22"/>
        </w:rPr>
        <w:t>fulfilled</w:t>
      </w:r>
      <w:r w:rsidRPr="00C277B0">
        <w:rPr>
          <w:rFonts w:asciiTheme="minorHAnsi" w:hAnsiTheme="minorHAnsi" w:cs="Microsoft Sans Serif"/>
          <w:i/>
          <w:color w:val="auto"/>
          <w:sz w:val="22"/>
          <w:szCs w:val="22"/>
        </w:rPr>
        <w:t xml:space="preserve"> - Jesus said: “I have come that they may have life, and have it to the full</w:t>
      </w:r>
      <w:r w:rsidR="00047B3D">
        <w:rPr>
          <w:rFonts w:asciiTheme="minorHAnsi" w:hAnsiTheme="minorHAnsi" w:cs="Microsoft Sans Serif"/>
          <w:i/>
          <w:color w:val="auto"/>
          <w:sz w:val="22"/>
          <w:szCs w:val="22"/>
        </w:rPr>
        <w:t>’</w:t>
      </w:r>
      <w:r w:rsidRPr="00C277B0">
        <w:rPr>
          <w:rFonts w:asciiTheme="minorHAnsi" w:hAnsiTheme="minorHAnsi" w:cs="Microsoft Sans Serif"/>
          <w:i/>
          <w:color w:val="auto"/>
          <w:sz w:val="22"/>
          <w:szCs w:val="22"/>
        </w:rPr>
        <w:t>’ John 10:10</w:t>
      </w:r>
    </w:p>
    <w:p w14:paraId="4E40F0C1" w14:textId="77777777" w:rsidR="0088143E" w:rsidRPr="00C277B0" w:rsidRDefault="0088143E" w:rsidP="0088143E">
      <w:pPr>
        <w:pStyle w:val="Boxtext"/>
        <w:spacing w:after="100" w:afterAutospacing="1"/>
        <w:jc w:val="both"/>
        <w:rPr>
          <w:rFonts w:asciiTheme="minorHAnsi" w:hAnsiTheme="minorHAnsi" w:cs="Microsoft Sans Serif"/>
          <w:i/>
          <w:color w:val="auto"/>
          <w:sz w:val="22"/>
          <w:szCs w:val="22"/>
        </w:rPr>
      </w:pPr>
      <w:r w:rsidRPr="00C277B0">
        <w:rPr>
          <w:rFonts w:asciiTheme="minorHAnsi" w:hAnsiTheme="minorHAnsi" w:cs="Microsoft Sans Serif"/>
          <w:i/>
          <w:color w:val="auto"/>
          <w:sz w:val="22"/>
          <w:szCs w:val="22"/>
        </w:rPr>
        <w:t xml:space="preserve">Our Vision is that all our children will leave Forty Hill feeling </w:t>
      </w:r>
      <w:r w:rsidRPr="00C277B0">
        <w:rPr>
          <w:rFonts w:asciiTheme="minorHAnsi" w:hAnsiTheme="minorHAnsi" w:cs="Microsoft Sans Serif"/>
          <w:b/>
          <w:i/>
          <w:color w:val="auto"/>
          <w:sz w:val="22"/>
          <w:szCs w:val="22"/>
        </w:rPr>
        <w:t>healthy</w:t>
      </w:r>
      <w:r w:rsidRPr="00C277B0">
        <w:rPr>
          <w:rFonts w:asciiTheme="minorHAnsi" w:hAnsiTheme="minorHAnsi" w:cs="Microsoft Sans Serif"/>
          <w:i/>
          <w:color w:val="auto"/>
          <w:sz w:val="22"/>
          <w:szCs w:val="22"/>
        </w:rPr>
        <w:t xml:space="preserve"> - Paul said: “For in him we live and move and have our being” Acts 17:28</w:t>
      </w:r>
    </w:p>
    <w:p w14:paraId="4E40F0C2" w14:textId="77777777" w:rsidR="0088143E" w:rsidRPr="00DC62A8" w:rsidRDefault="0088143E" w:rsidP="0088143E">
      <w:pPr>
        <w:pStyle w:val="Boxtext"/>
        <w:spacing w:after="100" w:afterAutospacing="1" w:line="240" w:lineRule="auto"/>
        <w:ind w:left="0"/>
        <w:jc w:val="both"/>
        <w:rPr>
          <w:rFonts w:asciiTheme="minorHAnsi" w:hAnsiTheme="minorHAnsi" w:cs="Microsoft Sans Serif"/>
          <w:i/>
          <w:color w:val="auto"/>
          <w:sz w:val="22"/>
          <w:szCs w:val="22"/>
        </w:rPr>
      </w:pPr>
      <w:r w:rsidRPr="00C277B0">
        <w:rPr>
          <w:rFonts w:asciiTheme="minorHAnsi" w:hAnsiTheme="minorHAnsi" w:cs="Microsoft Sans Serif"/>
          <w:i/>
          <w:color w:val="auto"/>
          <w:sz w:val="22"/>
          <w:szCs w:val="22"/>
        </w:rPr>
        <w:t xml:space="preserve">Our Vision is that all our children will leave Forty Hill having been </w:t>
      </w:r>
      <w:r w:rsidRPr="00C277B0">
        <w:rPr>
          <w:rFonts w:asciiTheme="minorHAnsi" w:hAnsiTheme="minorHAnsi" w:cs="Microsoft Sans Serif"/>
          <w:b/>
          <w:i/>
          <w:color w:val="auto"/>
          <w:sz w:val="22"/>
          <w:szCs w:val="22"/>
        </w:rPr>
        <w:t xml:space="preserve">successful </w:t>
      </w:r>
      <w:r w:rsidRPr="00C277B0">
        <w:rPr>
          <w:rFonts w:asciiTheme="minorHAnsi" w:hAnsiTheme="minorHAnsi" w:cs="Microsoft Sans Serif"/>
          <w:i/>
          <w:color w:val="auto"/>
          <w:sz w:val="22"/>
          <w:szCs w:val="22"/>
        </w:rPr>
        <w:t>- “For I know the plans I have for you, plans to prosper you and not to harm you, plans to give you a hope and a future” Jeremiah 29:11</w:t>
      </w:r>
    </w:p>
    <w:p w14:paraId="4E40F0C3" w14:textId="77777777" w:rsidR="00755D6B" w:rsidRPr="00DC62A8" w:rsidRDefault="00755D6B" w:rsidP="00EA6EF1">
      <w:pPr>
        <w:pStyle w:val="BodyText2"/>
        <w:numPr>
          <w:ilvl w:val="0"/>
          <w:numId w:val="1"/>
        </w:numPr>
        <w:spacing w:after="0" w:line="240" w:lineRule="auto"/>
        <w:rPr>
          <w:rFonts w:asciiTheme="minorHAnsi" w:hAnsiTheme="minorHAnsi" w:cs="Calibri"/>
          <w:b/>
          <w:color w:val="00B050"/>
          <w:sz w:val="28"/>
          <w:szCs w:val="28"/>
          <w:u w:val="single"/>
        </w:rPr>
      </w:pPr>
      <w:r w:rsidRPr="00DC62A8">
        <w:rPr>
          <w:rFonts w:asciiTheme="minorHAnsi" w:hAnsiTheme="minorHAnsi" w:cs="Calibri"/>
          <w:b/>
          <w:color w:val="00B050"/>
          <w:sz w:val="28"/>
          <w:szCs w:val="28"/>
          <w:u w:val="single"/>
        </w:rPr>
        <w:t xml:space="preserve"> </w:t>
      </w:r>
      <w:r w:rsidR="00D91A58" w:rsidRPr="00DC62A8">
        <w:rPr>
          <w:rFonts w:asciiTheme="minorHAnsi" w:hAnsiTheme="minorHAnsi" w:cs="Calibri"/>
          <w:b/>
          <w:color w:val="00B050"/>
          <w:sz w:val="28"/>
          <w:szCs w:val="28"/>
          <w:u w:val="single"/>
        </w:rPr>
        <w:t>Introduction</w:t>
      </w:r>
    </w:p>
    <w:p w14:paraId="4E40F0C4" w14:textId="77777777" w:rsidR="00755D6B" w:rsidRPr="00C277B0" w:rsidRDefault="0088143E" w:rsidP="00D82B43">
      <w:pPr>
        <w:pStyle w:val="BodyText2"/>
        <w:numPr>
          <w:ilvl w:val="1"/>
          <w:numId w:val="2"/>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Our Safeguarding P</w:t>
      </w:r>
      <w:r w:rsidR="00755D6B" w:rsidRPr="00C277B0">
        <w:rPr>
          <w:rFonts w:asciiTheme="minorHAnsi" w:hAnsiTheme="minorHAnsi" w:cs="Calibri"/>
          <w:color w:val="auto"/>
          <w:sz w:val="22"/>
          <w:szCs w:val="22"/>
        </w:rPr>
        <w:t xml:space="preserve">olicy cannot be separated from the general ethos of the school, which </w:t>
      </w:r>
      <w:r w:rsidR="00CA1D68" w:rsidRPr="00C277B0">
        <w:rPr>
          <w:rFonts w:asciiTheme="minorHAnsi" w:hAnsiTheme="minorHAnsi" w:cs="Calibri"/>
          <w:color w:val="auto"/>
          <w:sz w:val="22"/>
          <w:szCs w:val="22"/>
        </w:rPr>
        <w:t>is to</w:t>
      </w:r>
      <w:r w:rsidR="00755D6B" w:rsidRPr="00C277B0">
        <w:rPr>
          <w:rFonts w:asciiTheme="minorHAnsi" w:hAnsiTheme="minorHAnsi" w:cs="Calibri"/>
          <w:color w:val="auto"/>
          <w:sz w:val="22"/>
          <w:szCs w:val="22"/>
        </w:rPr>
        <w:t xml:space="preserve"> ensure that pupils/students are treated with respect and dignity, taught to treat each other with respect</w:t>
      </w:r>
      <w:r w:rsidR="00EB3993" w:rsidRPr="00C277B0">
        <w:rPr>
          <w:rFonts w:asciiTheme="minorHAnsi" w:hAnsiTheme="minorHAnsi" w:cs="Calibri"/>
          <w:color w:val="auto"/>
          <w:sz w:val="22"/>
          <w:szCs w:val="22"/>
        </w:rPr>
        <w:t xml:space="preserve"> and be ‘fulfilled’, ‘healthy’ and ‘successful’.</w:t>
      </w:r>
    </w:p>
    <w:p w14:paraId="4E40F0C5" w14:textId="77777777" w:rsidR="00EB3993" w:rsidRPr="00A768C7" w:rsidRDefault="00225BBF" w:rsidP="00D82B43">
      <w:pPr>
        <w:pStyle w:val="BodyText2"/>
        <w:numPr>
          <w:ilvl w:val="1"/>
          <w:numId w:val="2"/>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The governors and staff of </w:t>
      </w:r>
      <w:r w:rsidR="00EB3993" w:rsidRPr="00C277B0">
        <w:rPr>
          <w:rFonts w:asciiTheme="minorHAnsi" w:hAnsiTheme="minorHAnsi" w:cs="Calibri"/>
          <w:color w:val="auto"/>
          <w:sz w:val="22"/>
          <w:szCs w:val="22"/>
        </w:rPr>
        <w:t>Forty Hill C</w:t>
      </w:r>
      <w:r w:rsidR="005E1D55" w:rsidRPr="00C277B0">
        <w:rPr>
          <w:rFonts w:asciiTheme="minorHAnsi" w:hAnsiTheme="minorHAnsi" w:cs="Calibri"/>
          <w:color w:val="auto"/>
          <w:sz w:val="22"/>
          <w:szCs w:val="22"/>
        </w:rPr>
        <w:t>E S</w:t>
      </w:r>
      <w:r w:rsidRPr="00C277B0">
        <w:rPr>
          <w:rFonts w:asciiTheme="minorHAnsi" w:hAnsiTheme="minorHAnsi" w:cs="Calibri"/>
          <w:color w:val="auto"/>
          <w:sz w:val="22"/>
          <w:szCs w:val="22"/>
        </w:rPr>
        <w:t xml:space="preserve">chool </w:t>
      </w:r>
      <w:r w:rsidR="00EB3993" w:rsidRPr="00C277B0">
        <w:rPr>
          <w:rFonts w:asciiTheme="minorHAnsi" w:hAnsiTheme="minorHAnsi" w:cs="Calibri"/>
          <w:color w:val="auto"/>
          <w:sz w:val="22"/>
          <w:szCs w:val="22"/>
        </w:rPr>
        <w:t xml:space="preserve">believe that our school should provide a caring, positive and safe environment for all children. We recognise that all staff, including volunteers, have a full and active part to play in protecting our pupils from harm. </w:t>
      </w:r>
      <w:r w:rsidR="00BD3620" w:rsidRPr="00A768C7">
        <w:rPr>
          <w:rFonts w:asciiTheme="minorHAnsi" w:hAnsiTheme="minorHAnsi" w:cs="Calibri"/>
          <w:color w:val="auto"/>
          <w:sz w:val="22"/>
          <w:szCs w:val="22"/>
        </w:rPr>
        <w:t>We will always act in the best interests of the child.</w:t>
      </w:r>
    </w:p>
    <w:p w14:paraId="4E40F0C6" w14:textId="77777777" w:rsidR="00EB3993" w:rsidRPr="003E639C" w:rsidRDefault="00EB3993" w:rsidP="00D82B43">
      <w:pPr>
        <w:pStyle w:val="BodyText2"/>
        <w:numPr>
          <w:ilvl w:val="1"/>
          <w:numId w:val="2"/>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This policy </w:t>
      </w:r>
      <w:r w:rsidR="0088143E" w:rsidRPr="00C277B0">
        <w:rPr>
          <w:rFonts w:asciiTheme="minorHAnsi" w:hAnsiTheme="minorHAnsi" w:cs="Calibri"/>
          <w:color w:val="auto"/>
          <w:sz w:val="22"/>
          <w:szCs w:val="22"/>
        </w:rPr>
        <w:t xml:space="preserve">is </w:t>
      </w:r>
      <w:r w:rsidRPr="00C277B0">
        <w:rPr>
          <w:rFonts w:asciiTheme="minorHAnsi" w:hAnsiTheme="minorHAnsi" w:cs="Calibri"/>
          <w:color w:val="auto"/>
          <w:sz w:val="22"/>
          <w:szCs w:val="22"/>
        </w:rPr>
        <w:t>one of a series in the school’s integrated safeguarding portfolio, including: staff code of conduct, visitor code of conduct, safer recruitment, online safety, whistlebl</w:t>
      </w:r>
      <w:r w:rsidR="00047B3D">
        <w:rPr>
          <w:rFonts w:asciiTheme="minorHAnsi" w:hAnsiTheme="minorHAnsi" w:cs="Calibri"/>
          <w:color w:val="auto"/>
          <w:sz w:val="22"/>
          <w:szCs w:val="22"/>
        </w:rPr>
        <w:t xml:space="preserve">owing, behaviour and complaints </w:t>
      </w:r>
      <w:r w:rsidR="00047B3D" w:rsidRPr="003E639C">
        <w:rPr>
          <w:rFonts w:asciiTheme="minorHAnsi" w:hAnsiTheme="minorHAnsi" w:cs="Calibri"/>
          <w:color w:val="auto"/>
          <w:sz w:val="22"/>
          <w:szCs w:val="22"/>
        </w:rPr>
        <w:t xml:space="preserve">as well as the role of the Designated Safeguarding Lead and their identities in this </w:t>
      </w:r>
      <w:proofErr w:type="gramStart"/>
      <w:r w:rsidR="00047B3D" w:rsidRPr="003E639C">
        <w:rPr>
          <w:rFonts w:asciiTheme="minorHAnsi" w:hAnsiTheme="minorHAnsi" w:cs="Calibri"/>
          <w:color w:val="auto"/>
          <w:sz w:val="22"/>
          <w:szCs w:val="22"/>
        </w:rPr>
        <w:t>school</w:t>
      </w:r>
      <w:proofErr w:type="gramEnd"/>
      <w:r w:rsidRPr="003E639C">
        <w:rPr>
          <w:rFonts w:asciiTheme="minorHAnsi" w:hAnsiTheme="minorHAnsi" w:cs="Calibri"/>
          <w:color w:val="auto"/>
          <w:sz w:val="22"/>
          <w:szCs w:val="22"/>
        </w:rPr>
        <w:t xml:space="preserve"> </w:t>
      </w:r>
    </w:p>
    <w:p w14:paraId="4E40F0C7" w14:textId="77777777" w:rsidR="008333D6" w:rsidRPr="00C277B0" w:rsidRDefault="00EB3993" w:rsidP="00D82B43">
      <w:pPr>
        <w:pStyle w:val="BodyText2"/>
        <w:numPr>
          <w:ilvl w:val="1"/>
          <w:numId w:val="2"/>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This policy is available on the school website and is included in staff </w:t>
      </w:r>
      <w:proofErr w:type="gramStart"/>
      <w:r w:rsidRPr="00C277B0">
        <w:rPr>
          <w:rFonts w:asciiTheme="minorHAnsi" w:hAnsiTheme="minorHAnsi" w:cs="Calibri"/>
          <w:color w:val="auto"/>
          <w:sz w:val="22"/>
          <w:szCs w:val="22"/>
        </w:rPr>
        <w:t>induction</w:t>
      </w:r>
      <w:proofErr w:type="gramEnd"/>
    </w:p>
    <w:p w14:paraId="4E40F0C8" w14:textId="77777777" w:rsidR="0088143E" w:rsidRPr="00DC62A8" w:rsidRDefault="0088143E" w:rsidP="00D82B43">
      <w:pPr>
        <w:pStyle w:val="BodyText2"/>
        <w:numPr>
          <w:ilvl w:val="1"/>
          <w:numId w:val="2"/>
        </w:numPr>
        <w:spacing w:after="0" w:line="240" w:lineRule="auto"/>
        <w:rPr>
          <w:rFonts w:asciiTheme="minorHAnsi" w:hAnsiTheme="minorHAnsi" w:cstheme="minorHAnsi"/>
          <w:b/>
          <w:color w:val="auto"/>
          <w:sz w:val="22"/>
          <w:szCs w:val="22"/>
        </w:rPr>
      </w:pPr>
      <w:r w:rsidRPr="00C277B0">
        <w:rPr>
          <w:rFonts w:asciiTheme="minorHAnsi" w:hAnsiTheme="minorHAnsi" w:cs="Calibri"/>
          <w:color w:val="auto"/>
          <w:sz w:val="22"/>
          <w:szCs w:val="22"/>
        </w:rPr>
        <w:t>There are four main elements to our Safeguarding Policy</w:t>
      </w:r>
      <w:r w:rsidRPr="00C277B0">
        <w:rPr>
          <w:rFonts w:asciiTheme="minorHAnsi" w:hAnsiTheme="minorHAnsi" w:cs="Calibri"/>
          <w:color w:val="auto"/>
          <w:sz w:val="22"/>
          <w:szCs w:val="22"/>
        </w:rPr>
        <w:br/>
      </w:r>
      <w:r w:rsidR="008333D6" w:rsidRPr="00C277B0">
        <w:rPr>
          <w:rFonts w:asciiTheme="minorHAnsi" w:hAnsiTheme="minorHAnsi" w:cstheme="minorHAnsi"/>
          <w:color w:val="00B050"/>
          <w:sz w:val="22"/>
          <w:szCs w:val="22"/>
        </w:rPr>
        <w:t>Prevention</w:t>
      </w:r>
      <w:r w:rsidR="008333D6" w:rsidRPr="00C277B0">
        <w:rPr>
          <w:rFonts w:asciiTheme="minorHAnsi" w:hAnsiTheme="minorHAnsi" w:cstheme="minorHAnsi"/>
          <w:sz w:val="22"/>
          <w:szCs w:val="22"/>
        </w:rPr>
        <w:t xml:space="preserve"> (a positive, supportive, safe school culture, curriculum and pastoral opportunities for children, safer recruitment procedures); </w:t>
      </w:r>
      <w:r w:rsidR="008333D6" w:rsidRPr="00C277B0">
        <w:rPr>
          <w:rFonts w:asciiTheme="minorHAnsi" w:hAnsiTheme="minorHAnsi" w:cstheme="minorHAnsi"/>
          <w:sz w:val="22"/>
          <w:szCs w:val="22"/>
        </w:rPr>
        <w:br/>
      </w:r>
      <w:r w:rsidR="008333D6" w:rsidRPr="00C277B0">
        <w:rPr>
          <w:rFonts w:asciiTheme="minorHAnsi" w:hAnsiTheme="minorHAnsi" w:cstheme="minorHAnsi"/>
          <w:color w:val="00B050"/>
          <w:sz w:val="22"/>
          <w:szCs w:val="22"/>
        </w:rPr>
        <w:lastRenderedPageBreak/>
        <w:t>Protection</w:t>
      </w:r>
      <w:r w:rsidR="008333D6" w:rsidRPr="00C277B0">
        <w:rPr>
          <w:rFonts w:asciiTheme="minorHAnsi" w:hAnsiTheme="minorHAnsi" w:cstheme="minorHAnsi"/>
          <w:sz w:val="22"/>
          <w:szCs w:val="22"/>
        </w:rPr>
        <w:t xml:space="preserve"> (by following the agreed procedures, ensuring all staff are trained and supported to respond appropriately and sensitively to safeguarding concerns); </w:t>
      </w:r>
      <w:r w:rsidR="008333D6" w:rsidRPr="00C277B0">
        <w:rPr>
          <w:rFonts w:asciiTheme="minorHAnsi" w:hAnsiTheme="minorHAnsi" w:cstheme="minorHAnsi"/>
          <w:sz w:val="22"/>
          <w:szCs w:val="22"/>
        </w:rPr>
        <w:br/>
      </w:r>
      <w:r w:rsidR="008333D6" w:rsidRPr="00C277B0">
        <w:rPr>
          <w:rFonts w:asciiTheme="minorHAnsi" w:hAnsiTheme="minorHAnsi" w:cstheme="minorHAnsi"/>
          <w:color w:val="00B050"/>
          <w:sz w:val="22"/>
          <w:szCs w:val="22"/>
        </w:rPr>
        <w:t>Support</w:t>
      </w:r>
      <w:r w:rsidR="008333D6" w:rsidRPr="00C277B0">
        <w:rPr>
          <w:rFonts w:asciiTheme="minorHAnsi" w:hAnsiTheme="minorHAnsi" w:cstheme="minorHAnsi"/>
          <w:sz w:val="22"/>
          <w:szCs w:val="22"/>
        </w:rPr>
        <w:t xml:space="preserve"> (for all pupils, parents and staff, and where appropriate specific intervention for those who may be at risk of harm); </w:t>
      </w:r>
      <w:r w:rsidR="008333D6" w:rsidRPr="00C277B0">
        <w:rPr>
          <w:rFonts w:asciiTheme="minorHAnsi" w:hAnsiTheme="minorHAnsi" w:cstheme="minorHAnsi"/>
          <w:b/>
          <w:color w:val="auto"/>
          <w:sz w:val="22"/>
          <w:szCs w:val="22"/>
        </w:rPr>
        <w:br/>
      </w:r>
      <w:r w:rsidR="008333D6" w:rsidRPr="00C277B0">
        <w:rPr>
          <w:rFonts w:asciiTheme="minorHAnsi" w:hAnsiTheme="minorHAnsi" w:cstheme="minorHAnsi"/>
          <w:color w:val="00B050"/>
          <w:sz w:val="22"/>
          <w:szCs w:val="22"/>
        </w:rPr>
        <w:t xml:space="preserve">Working with parents and other agencies </w:t>
      </w:r>
      <w:r w:rsidR="008333D6" w:rsidRPr="00C277B0">
        <w:rPr>
          <w:rFonts w:asciiTheme="minorHAnsi" w:hAnsiTheme="minorHAnsi" w:cstheme="minorHAnsi"/>
          <w:sz w:val="22"/>
          <w:szCs w:val="22"/>
        </w:rPr>
        <w:t xml:space="preserve">(to ensure appropriate communications and actions are undertaken). </w:t>
      </w:r>
      <w:r w:rsidRPr="00C277B0">
        <w:rPr>
          <w:rFonts w:asciiTheme="minorHAnsi" w:hAnsiTheme="minorHAnsi" w:cstheme="minorHAnsi"/>
          <w:color w:val="auto"/>
          <w:sz w:val="22"/>
          <w:szCs w:val="22"/>
        </w:rPr>
        <w:t xml:space="preserve"> </w:t>
      </w:r>
    </w:p>
    <w:p w14:paraId="4E40F0C9" w14:textId="77777777" w:rsidR="00DC62A8" w:rsidRPr="00DC62A8" w:rsidRDefault="00DC62A8" w:rsidP="00554B19">
      <w:pPr>
        <w:pStyle w:val="BodyText2"/>
        <w:numPr>
          <w:ilvl w:val="0"/>
          <w:numId w:val="1"/>
        </w:numPr>
        <w:spacing w:after="0" w:line="240" w:lineRule="auto"/>
        <w:rPr>
          <w:rFonts w:asciiTheme="minorHAnsi" w:hAnsiTheme="minorHAnsi" w:cstheme="minorHAnsi"/>
          <w:b/>
          <w:color w:val="00B050"/>
          <w:sz w:val="28"/>
          <w:szCs w:val="28"/>
        </w:rPr>
      </w:pPr>
      <w:r w:rsidRPr="00DC62A8">
        <w:rPr>
          <w:rFonts w:asciiTheme="minorHAnsi" w:hAnsiTheme="minorHAnsi" w:cstheme="minorHAnsi"/>
          <w:b/>
          <w:color w:val="00B050"/>
          <w:sz w:val="28"/>
          <w:szCs w:val="28"/>
        </w:rPr>
        <w:t>Legislation and Statutory Guidance</w:t>
      </w:r>
    </w:p>
    <w:p w14:paraId="4E40F0CA" w14:textId="77777777" w:rsidR="00151481" w:rsidRDefault="00151481" w:rsidP="00554B19">
      <w:pPr>
        <w:pStyle w:val="ListParagraph"/>
        <w:numPr>
          <w:ilvl w:val="1"/>
          <w:numId w:val="1"/>
        </w:numPr>
        <w:rPr>
          <w:rFonts w:asciiTheme="minorHAnsi" w:hAnsiTheme="minorHAnsi" w:cstheme="minorHAnsi"/>
          <w:color w:val="auto"/>
          <w:sz w:val="22"/>
          <w:szCs w:val="22"/>
        </w:rPr>
      </w:pPr>
      <w:r w:rsidRPr="00C277B0">
        <w:rPr>
          <w:rFonts w:asciiTheme="minorHAnsi" w:hAnsiTheme="minorHAnsi" w:cstheme="minorHAnsi"/>
          <w:color w:val="auto"/>
          <w:sz w:val="22"/>
          <w:szCs w:val="22"/>
        </w:rPr>
        <w:t xml:space="preserve">Section 175 of the Education Act 2002 requires school governing bodies, local education authorities and further education institutions to </w:t>
      </w:r>
      <w:proofErr w:type="gramStart"/>
      <w:r w:rsidRPr="00C277B0">
        <w:rPr>
          <w:rFonts w:asciiTheme="minorHAnsi" w:hAnsiTheme="minorHAnsi" w:cstheme="minorHAnsi"/>
          <w:color w:val="auto"/>
          <w:sz w:val="22"/>
          <w:szCs w:val="22"/>
        </w:rPr>
        <w:t>make arrangements</w:t>
      </w:r>
      <w:proofErr w:type="gramEnd"/>
      <w:r w:rsidRPr="00C277B0">
        <w:rPr>
          <w:rFonts w:asciiTheme="minorHAnsi" w:hAnsiTheme="minorHAnsi" w:cstheme="minorHAnsi"/>
          <w:color w:val="auto"/>
          <w:sz w:val="22"/>
          <w:szCs w:val="22"/>
        </w:rPr>
        <w:t xml:space="preserve"> to safeguard and promote the welfare of all children who are pupils at a school, or who are students under 18 years of age. Such arrangements will have to have regard to any guidance issued by the Secretary of State.</w:t>
      </w:r>
    </w:p>
    <w:p w14:paraId="4E40F0CB" w14:textId="7C5FA01E" w:rsidR="000C3690" w:rsidRPr="00C56CB1" w:rsidRDefault="000C3690" w:rsidP="00554B19">
      <w:pPr>
        <w:pStyle w:val="ListParagraph"/>
        <w:numPr>
          <w:ilvl w:val="1"/>
          <w:numId w:val="1"/>
        </w:numPr>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This policy is based on the Department for Education’s statutory guidance Keeping </w:t>
      </w:r>
      <w:r w:rsidR="00DC62A8">
        <w:rPr>
          <w:rFonts w:asciiTheme="minorHAnsi" w:hAnsiTheme="minorHAnsi" w:cstheme="minorHAnsi"/>
          <w:color w:val="auto"/>
          <w:sz w:val="22"/>
          <w:szCs w:val="22"/>
        </w:rPr>
        <w:t>Children Safe in Education (20</w:t>
      </w:r>
      <w:r w:rsidR="00BF2D35">
        <w:rPr>
          <w:rFonts w:asciiTheme="minorHAnsi" w:hAnsiTheme="minorHAnsi" w:cstheme="minorHAnsi"/>
          <w:color w:val="FF0000"/>
          <w:sz w:val="22"/>
          <w:szCs w:val="22"/>
        </w:rPr>
        <w:t>23</w:t>
      </w:r>
      <w:r w:rsidRPr="00C56CB1">
        <w:rPr>
          <w:rFonts w:asciiTheme="minorHAnsi" w:hAnsiTheme="minorHAnsi" w:cstheme="minorHAnsi"/>
          <w:color w:val="auto"/>
          <w:sz w:val="22"/>
          <w:szCs w:val="22"/>
        </w:rPr>
        <w:t xml:space="preserve">) and Working Together to Safeguard Children (2018), and the Governance Handbook. We comply with this guidance and the arrangements agreed and published by our 3 local safeguarding partners. </w:t>
      </w:r>
    </w:p>
    <w:p w14:paraId="4E40F0CC" w14:textId="77777777" w:rsidR="000C3690" w:rsidRPr="00C56CB1" w:rsidRDefault="000C3690" w:rsidP="000C3690">
      <w:pPr>
        <w:pStyle w:val="ListParagraph"/>
        <w:ind w:left="567"/>
        <w:rPr>
          <w:rFonts w:asciiTheme="minorHAnsi" w:hAnsiTheme="minorHAnsi" w:cstheme="minorHAnsi"/>
          <w:color w:val="auto"/>
          <w:sz w:val="22"/>
          <w:szCs w:val="22"/>
        </w:rPr>
      </w:pPr>
      <w:r w:rsidRPr="00C56CB1">
        <w:rPr>
          <w:rFonts w:asciiTheme="minorHAnsi" w:hAnsiTheme="minorHAnsi" w:cstheme="minorHAnsi"/>
          <w:color w:val="auto"/>
          <w:sz w:val="22"/>
          <w:szCs w:val="22"/>
        </w:rPr>
        <w:t>This policy is also based on the following legislation:</w:t>
      </w:r>
    </w:p>
    <w:p w14:paraId="4E40F0CD" w14:textId="77777777" w:rsidR="000C3690" w:rsidRPr="00C56CB1" w:rsidRDefault="000C3690" w:rsidP="00D82B43">
      <w:pPr>
        <w:pStyle w:val="ListParagraph"/>
        <w:numPr>
          <w:ilvl w:val="1"/>
          <w:numId w:val="30"/>
        </w:numPr>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Section 175 of the Education Act 2002, which places a duty on schools and local authorities to safeguard and promote the welfare of </w:t>
      </w:r>
      <w:proofErr w:type="gramStart"/>
      <w:r w:rsidRPr="00C56CB1">
        <w:rPr>
          <w:rFonts w:asciiTheme="minorHAnsi" w:hAnsiTheme="minorHAnsi" w:cstheme="minorHAnsi"/>
          <w:color w:val="auto"/>
          <w:sz w:val="22"/>
          <w:szCs w:val="22"/>
        </w:rPr>
        <w:t>pupils</w:t>
      </w:r>
      <w:proofErr w:type="gramEnd"/>
    </w:p>
    <w:p w14:paraId="4E40F0CE" w14:textId="77777777" w:rsidR="000C3690" w:rsidRPr="00C56CB1" w:rsidRDefault="000C3690" w:rsidP="00D82B43">
      <w:pPr>
        <w:pStyle w:val="ListParagraph"/>
        <w:numPr>
          <w:ilvl w:val="1"/>
          <w:numId w:val="30"/>
        </w:numPr>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The School Staffing (England) Regulations 2009, which set out what must be recorded on the single central record and the requirement for at least one person conducting an interview to be trained in safer recruitment </w:t>
      </w:r>
      <w:proofErr w:type="gramStart"/>
      <w:r w:rsidRPr="00C56CB1">
        <w:rPr>
          <w:rFonts w:asciiTheme="minorHAnsi" w:hAnsiTheme="minorHAnsi" w:cstheme="minorHAnsi"/>
          <w:color w:val="auto"/>
          <w:sz w:val="22"/>
          <w:szCs w:val="22"/>
        </w:rPr>
        <w:t>techniques</w:t>
      </w:r>
      <w:proofErr w:type="gramEnd"/>
    </w:p>
    <w:p w14:paraId="4E40F0CF"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The Children Act 1989 (and 2004 amendment), which provides a framework for the </w:t>
      </w:r>
      <w:r w:rsidR="00DC62A8">
        <w:rPr>
          <w:rFonts w:asciiTheme="minorHAnsi" w:hAnsiTheme="minorHAnsi" w:cstheme="minorHAnsi"/>
          <w:color w:val="auto"/>
          <w:sz w:val="22"/>
          <w:szCs w:val="22"/>
        </w:rPr>
        <w:t xml:space="preserve">care and protection of </w:t>
      </w:r>
      <w:proofErr w:type="gramStart"/>
      <w:r w:rsidRPr="00DC62A8">
        <w:rPr>
          <w:rFonts w:asciiTheme="minorHAnsi" w:hAnsiTheme="minorHAnsi" w:cstheme="minorHAnsi"/>
          <w:color w:val="auto"/>
          <w:sz w:val="22"/>
          <w:szCs w:val="22"/>
        </w:rPr>
        <w:t>children</w:t>
      </w:r>
      <w:proofErr w:type="gramEnd"/>
    </w:p>
    <w:p w14:paraId="4E40F0D0"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Section 5B (11) of the Female Genital Mutilation Act 2003, as inserted by section 74 of the Serious Crime Act 2015, which places a statutory duty on teachers to report to the police where they discover that female genital mutilation (FGM) appears to have been carried out on a girl under </w:t>
      </w:r>
      <w:proofErr w:type="gramStart"/>
      <w:r w:rsidRPr="00DC62A8">
        <w:rPr>
          <w:rFonts w:asciiTheme="minorHAnsi" w:hAnsiTheme="minorHAnsi" w:cstheme="minorHAnsi"/>
          <w:color w:val="auto"/>
          <w:sz w:val="22"/>
          <w:szCs w:val="22"/>
        </w:rPr>
        <w:t>18</w:t>
      </w:r>
      <w:proofErr w:type="gramEnd"/>
    </w:p>
    <w:p w14:paraId="4E40F0D1"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Statutory guidance on FGM, which sets out responsibilities with regards to safeguarding and supporting girls affected by FGM</w:t>
      </w:r>
    </w:p>
    <w:p w14:paraId="4E40F0D2"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The Rehabilitation of Offenders Act 1974, which outlines when people with criminal convictions can work with </w:t>
      </w:r>
      <w:proofErr w:type="gramStart"/>
      <w:r w:rsidRPr="00DC62A8">
        <w:rPr>
          <w:rFonts w:asciiTheme="minorHAnsi" w:hAnsiTheme="minorHAnsi" w:cstheme="minorHAnsi"/>
          <w:color w:val="auto"/>
          <w:sz w:val="22"/>
          <w:szCs w:val="22"/>
        </w:rPr>
        <w:t>children</w:t>
      </w:r>
      <w:proofErr w:type="gramEnd"/>
    </w:p>
    <w:p w14:paraId="4E40F0D3"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Schedule 4 of the Safeguarding Vulnerable Groups Act 2006, which defines what ‘regulated activity’ is in relation to </w:t>
      </w:r>
      <w:proofErr w:type="gramStart"/>
      <w:r w:rsidRPr="00DC62A8">
        <w:rPr>
          <w:rFonts w:asciiTheme="minorHAnsi" w:hAnsiTheme="minorHAnsi" w:cstheme="minorHAnsi"/>
          <w:color w:val="auto"/>
          <w:sz w:val="22"/>
          <w:szCs w:val="22"/>
        </w:rPr>
        <w:t>children</w:t>
      </w:r>
      <w:proofErr w:type="gramEnd"/>
    </w:p>
    <w:p w14:paraId="4E40F0D4"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Statutory guidance on the Prevent duty, which explains schools’ duties under the </w:t>
      </w:r>
      <w:proofErr w:type="gramStart"/>
      <w:r w:rsidRPr="00DC62A8">
        <w:rPr>
          <w:rFonts w:asciiTheme="minorHAnsi" w:hAnsiTheme="minorHAnsi" w:cstheme="minorHAnsi"/>
          <w:color w:val="auto"/>
          <w:sz w:val="22"/>
          <w:szCs w:val="22"/>
        </w:rPr>
        <w:t>Counter-Terrorism</w:t>
      </w:r>
      <w:proofErr w:type="gramEnd"/>
      <w:r w:rsidRPr="00DC62A8">
        <w:rPr>
          <w:rFonts w:asciiTheme="minorHAnsi" w:hAnsiTheme="minorHAnsi" w:cstheme="minorHAnsi"/>
          <w:color w:val="auto"/>
          <w:sz w:val="22"/>
          <w:szCs w:val="22"/>
        </w:rPr>
        <w:t xml:space="preserve"> and Security Act 2015 with respect to protecting people from the risk of radicalisation and extremism</w:t>
      </w:r>
    </w:p>
    <w:p w14:paraId="4E40F0D5" w14:textId="77777777" w:rsidR="000C3690" w:rsidRPr="00DC62A8"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 xml:space="preserve">The Childcare (Disqualification) and Childcare (Early Years Provision Free of Charge) (Extended Entitlement) (Amendment) Regulations 2018 (referred to in this policy as the “2018 Childcare Disqualification Regulations”) and Childcare Act 2006, which set out who is disqualified from working with </w:t>
      </w:r>
      <w:proofErr w:type="gramStart"/>
      <w:r w:rsidRPr="00DC62A8">
        <w:rPr>
          <w:rFonts w:asciiTheme="minorHAnsi" w:hAnsiTheme="minorHAnsi" w:cstheme="minorHAnsi"/>
          <w:color w:val="auto"/>
          <w:sz w:val="22"/>
          <w:szCs w:val="22"/>
        </w:rPr>
        <w:t>children</w:t>
      </w:r>
      <w:proofErr w:type="gramEnd"/>
    </w:p>
    <w:p w14:paraId="4E40F0D6" w14:textId="77777777" w:rsidR="000C3690" w:rsidRDefault="000C3690" w:rsidP="00D82B43">
      <w:pPr>
        <w:pStyle w:val="ListParagraph"/>
        <w:numPr>
          <w:ilvl w:val="1"/>
          <w:numId w:val="30"/>
        </w:numPr>
        <w:jc w:val="both"/>
        <w:rPr>
          <w:rFonts w:asciiTheme="minorHAnsi" w:hAnsiTheme="minorHAnsi" w:cstheme="minorHAnsi"/>
          <w:color w:val="auto"/>
          <w:sz w:val="22"/>
          <w:szCs w:val="22"/>
        </w:rPr>
      </w:pPr>
      <w:r w:rsidRPr="00DC62A8">
        <w:rPr>
          <w:rFonts w:asciiTheme="minorHAnsi" w:hAnsiTheme="minorHAnsi" w:cstheme="minorHAnsi"/>
          <w:color w:val="auto"/>
          <w:sz w:val="22"/>
          <w:szCs w:val="22"/>
        </w:rPr>
        <w:t>This policy also meets requirements relating to safeguarding and welfare in the statutory framework for the Early Years Foundation Stage.</w:t>
      </w:r>
    </w:p>
    <w:p w14:paraId="4E40F0D7" w14:textId="77777777" w:rsidR="00DC62A8" w:rsidRPr="00A768C7" w:rsidRDefault="00DC62A8" w:rsidP="00D82B43">
      <w:pPr>
        <w:pStyle w:val="ListParagraph"/>
        <w:numPr>
          <w:ilvl w:val="1"/>
          <w:numId w:val="30"/>
        </w:numPr>
        <w:jc w:val="both"/>
        <w:rPr>
          <w:rFonts w:asciiTheme="minorHAnsi" w:hAnsiTheme="minorHAnsi" w:cstheme="minorHAnsi"/>
          <w:color w:val="auto"/>
          <w:sz w:val="22"/>
          <w:szCs w:val="22"/>
        </w:rPr>
      </w:pPr>
      <w:r w:rsidRPr="00A768C7">
        <w:rPr>
          <w:rFonts w:asciiTheme="minorHAnsi" w:hAnsiTheme="minorHAnsi" w:cstheme="minorHAnsi"/>
          <w:color w:val="auto"/>
          <w:sz w:val="22"/>
          <w:szCs w:val="22"/>
        </w:rPr>
        <w:t>The Human Rights Act 1998, which explains that being subjected to harassment, violence and/or abuse inclu</w:t>
      </w:r>
      <w:r w:rsidR="00795ADF" w:rsidRPr="00A768C7">
        <w:rPr>
          <w:rFonts w:asciiTheme="minorHAnsi" w:hAnsiTheme="minorHAnsi" w:cstheme="minorHAnsi"/>
          <w:color w:val="auto"/>
          <w:sz w:val="22"/>
          <w:szCs w:val="22"/>
        </w:rPr>
        <w:t>ding that of a sexual nature, m</w:t>
      </w:r>
      <w:r w:rsidRPr="00A768C7">
        <w:rPr>
          <w:rFonts w:asciiTheme="minorHAnsi" w:hAnsiTheme="minorHAnsi" w:cstheme="minorHAnsi"/>
          <w:color w:val="auto"/>
          <w:sz w:val="22"/>
          <w:szCs w:val="22"/>
        </w:rPr>
        <w:t xml:space="preserve">ay breach any or </w:t>
      </w:r>
      <w:proofErr w:type="gramStart"/>
      <w:r w:rsidRPr="00A768C7">
        <w:rPr>
          <w:rFonts w:asciiTheme="minorHAnsi" w:hAnsiTheme="minorHAnsi" w:cstheme="minorHAnsi"/>
          <w:color w:val="auto"/>
          <w:sz w:val="22"/>
          <w:szCs w:val="22"/>
        </w:rPr>
        <w:t>all of</w:t>
      </w:r>
      <w:proofErr w:type="gramEnd"/>
      <w:r w:rsidRPr="00A768C7">
        <w:rPr>
          <w:rFonts w:asciiTheme="minorHAnsi" w:hAnsiTheme="minorHAnsi" w:cstheme="minorHAnsi"/>
          <w:color w:val="auto"/>
          <w:sz w:val="22"/>
          <w:szCs w:val="22"/>
        </w:rPr>
        <w:t xml:space="preserve"> the rights which apply to individuals under the European Convention on Human Rights (ECHR)</w:t>
      </w:r>
    </w:p>
    <w:p w14:paraId="4E40F0D8" w14:textId="77777777" w:rsidR="00795ADF" w:rsidRPr="00A768C7" w:rsidRDefault="00795ADF" w:rsidP="00D82B43">
      <w:pPr>
        <w:pStyle w:val="ListParagraph"/>
        <w:numPr>
          <w:ilvl w:val="1"/>
          <w:numId w:val="30"/>
        </w:numPr>
        <w:jc w:val="both"/>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Equalities Act 2010, which makes it unlawful to discriminate against people regarding </w:t>
      </w:r>
      <w:proofErr w:type="gramStart"/>
      <w:r w:rsidRPr="00A768C7">
        <w:rPr>
          <w:rFonts w:asciiTheme="minorHAnsi" w:hAnsiTheme="minorHAnsi" w:cstheme="minorHAnsi"/>
          <w:color w:val="auto"/>
          <w:sz w:val="22"/>
          <w:szCs w:val="22"/>
        </w:rPr>
        <w:t>particular protected</w:t>
      </w:r>
      <w:proofErr w:type="gramEnd"/>
      <w:r w:rsidRPr="00A768C7">
        <w:rPr>
          <w:rFonts w:asciiTheme="minorHAnsi" w:hAnsiTheme="minorHAnsi" w:cstheme="minorHAnsi"/>
          <w:color w:val="auto"/>
          <w:sz w:val="22"/>
          <w:szCs w:val="22"/>
        </w:rPr>
        <w:t xml:space="preserve"> characteristics (including disability, sex, sexual orientation, gender reassignment and race). This means our governors and headteacher should carefully consider how they are supporting a pupil with regards to these characteristics. The Act allows our school to take positive action to deal with </w:t>
      </w:r>
      <w:proofErr w:type="gramStart"/>
      <w:r w:rsidRPr="00A768C7">
        <w:rPr>
          <w:rFonts w:asciiTheme="minorHAnsi" w:hAnsiTheme="minorHAnsi" w:cstheme="minorHAnsi"/>
          <w:color w:val="auto"/>
          <w:sz w:val="22"/>
          <w:szCs w:val="22"/>
        </w:rPr>
        <w:t>particular disadvantages</w:t>
      </w:r>
      <w:proofErr w:type="gramEnd"/>
      <w:r w:rsidRPr="00A768C7">
        <w:rPr>
          <w:rFonts w:asciiTheme="minorHAnsi" w:hAnsiTheme="minorHAnsi" w:cstheme="minorHAnsi"/>
          <w:color w:val="auto"/>
          <w:sz w:val="22"/>
          <w:szCs w:val="22"/>
        </w:rPr>
        <w:t xml:space="preserve"> affecting pupils (where we can show it is proportionate) This includes making reasonable adjustments for disabled pupils. </w:t>
      </w:r>
    </w:p>
    <w:p w14:paraId="4E40F0D9" w14:textId="77777777" w:rsidR="00795ADF" w:rsidRPr="00A768C7" w:rsidRDefault="00795ADF" w:rsidP="00D82B43">
      <w:pPr>
        <w:pStyle w:val="ListParagraph"/>
        <w:numPr>
          <w:ilvl w:val="1"/>
          <w:numId w:val="30"/>
        </w:numPr>
        <w:jc w:val="both"/>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Public Sector Equality Duty (PSED),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A768C7">
        <w:rPr>
          <w:rFonts w:asciiTheme="minorHAnsi" w:hAnsiTheme="minorHAnsi" w:cstheme="minorHAnsi"/>
          <w:color w:val="auto"/>
          <w:sz w:val="22"/>
          <w:szCs w:val="22"/>
        </w:rPr>
        <w:t>biphobic</w:t>
      </w:r>
      <w:proofErr w:type="spellEnd"/>
      <w:r w:rsidRPr="00A768C7">
        <w:rPr>
          <w:rFonts w:asciiTheme="minorHAnsi" w:hAnsiTheme="minorHAnsi" w:cstheme="minorHAnsi"/>
          <w:color w:val="auto"/>
          <w:sz w:val="22"/>
          <w:szCs w:val="22"/>
        </w:rPr>
        <w:t xml:space="preserve"> or transphobic bullying; or racial discrimination.</w:t>
      </w:r>
    </w:p>
    <w:p w14:paraId="4E40F0DA" w14:textId="77777777" w:rsidR="00151481" w:rsidRPr="00A768C7" w:rsidRDefault="00151481" w:rsidP="000C3690">
      <w:pPr>
        <w:pStyle w:val="BodyText2"/>
        <w:spacing w:after="0" w:line="240" w:lineRule="auto"/>
        <w:rPr>
          <w:rFonts w:asciiTheme="minorHAnsi" w:hAnsiTheme="minorHAnsi" w:cs="Calibri"/>
          <w:b/>
          <w:color w:val="auto"/>
          <w:sz w:val="22"/>
          <w:szCs w:val="22"/>
        </w:rPr>
      </w:pPr>
    </w:p>
    <w:p w14:paraId="4E40F0DB" w14:textId="77777777" w:rsidR="00795ADF" w:rsidRPr="00A768C7" w:rsidRDefault="00795ADF" w:rsidP="000C3690">
      <w:pPr>
        <w:pStyle w:val="BodyText2"/>
        <w:spacing w:after="0" w:line="240" w:lineRule="auto"/>
        <w:rPr>
          <w:rFonts w:asciiTheme="minorHAnsi" w:hAnsiTheme="minorHAnsi" w:cs="Calibri"/>
          <w:b/>
          <w:color w:val="auto"/>
          <w:sz w:val="22"/>
          <w:szCs w:val="22"/>
        </w:rPr>
      </w:pPr>
    </w:p>
    <w:p w14:paraId="4E40F0DC" w14:textId="77777777" w:rsidR="00795ADF" w:rsidRPr="00795ADF" w:rsidRDefault="00795ADF" w:rsidP="000C3690">
      <w:pPr>
        <w:pStyle w:val="BodyText2"/>
        <w:spacing w:after="0" w:line="240" w:lineRule="auto"/>
        <w:rPr>
          <w:rFonts w:asciiTheme="minorHAnsi" w:hAnsiTheme="minorHAnsi" w:cs="Calibri"/>
          <w:b/>
          <w:color w:val="FF0000"/>
          <w:sz w:val="22"/>
          <w:szCs w:val="22"/>
        </w:rPr>
      </w:pPr>
    </w:p>
    <w:p w14:paraId="4E40F0DD" w14:textId="77777777" w:rsidR="00F0347A" w:rsidRPr="0054449A" w:rsidRDefault="00F0347A" w:rsidP="00554B19">
      <w:pPr>
        <w:pStyle w:val="BodyText2"/>
        <w:numPr>
          <w:ilvl w:val="0"/>
          <w:numId w:val="1"/>
        </w:numPr>
        <w:spacing w:after="0" w:line="240" w:lineRule="auto"/>
        <w:rPr>
          <w:rFonts w:asciiTheme="minorHAnsi" w:hAnsiTheme="minorHAnsi" w:cs="Calibri"/>
          <w:b/>
          <w:color w:val="00B050"/>
          <w:sz w:val="28"/>
          <w:szCs w:val="28"/>
        </w:rPr>
      </w:pPr>
      <w:r w:rsidRPr="0054449A">
        <w:rPr>
          <w:rFonts w:asciiTheme="minorHAnsi" w:hAnsiTheme="minorHAnsi" w:cs="Calibri"/>
          <w:b/>
          <w:color w:val="00B050"/>
          <w:sz w:val="28"/>
          <w:szCs w:val="28"/>
        </w:rPr>
        <w:t>The aims of this policy are</w:t>
      </w:r>
      <w:r w:rsidRPr="0054449A">
        <w:rPr>
          <w:rFonts w:asciiTheme="minorHAnsi" w:hAnsiTheme="minorHAnsi" w:cs="Calibri"/>
          <w:color w:val="00B050"/>
          <w:sz w:val="28"/>
          <w:szCs w:val="28"/>
        </w:rPr>
        <w:t>:</w:t>
      </w:r>
    </w:p>
    <w:p w14:paraId="4E40F0DE" w14:textId="77777777" w:rsidR="006C72E9" w:rsidRPr="00C277B0" w:rsidRDefault="006C72E9" w:rsidP="00D82B43">
      <w:pPr>
        <w:pStyle w:val="BodyText2"/>
        <w:numPr>
          <w:ilvl w:val="1"/>
          <w:numId w:val="48"/>
        </w:numPr>
        <w:spacing w:after="0" w:line="240" w:lineRule="auto"/>
        <w:rPr>
          <w:rFonts w:asciiTheme="minorHAnsi" w:hAnsiTheme="minorHAnsi" w:cs="Calibri"/>
          <w:b/>
          <w:color w:val="auto"/>
          <w:sz w:val="20"/>
          <w:szCs w:val="22"/>
        </w:rPr>
      </w:pPr>
      <w:r w:rsidRPr="00C277B0">
        <w:rPr>
          <w:rFonts w:ascii="Calibri" w:hAnsi="Calibri" w:cs="Calibri"/>
          <w:sz w:val="22"/>
          <w:shd w:val="clear" w:color="auto" w:fill="FFFFFF"/>
        </w:rPr>
        <w:t xml:space="preserve">To create an environment where all children are safe regardless of their domestic/environmental circumstance, and where they can feel safe to access the support and </w:t>
      </w:r>
      <w:proofErr w:type="gramStart"/>
      <w:r w:rsidRPr="00C277B0">
        <w:rPr>
          <w:rFonts w:ascii="Calibri" w:hAnsi="Calibri" w:cs="Calibri"/>
          <w:sz w:val="22"/>
          <w:shd w:val="clear" w:color="auto" w:fill="FFFFFF"/>
        </w:rPr>
        <w:t>help</w:t>
      </w:r>
      <w:proofErr w:type="gramEnd"/>
      <w:r w:rsidRPr="00C277B0">
        <w:rPr>
          <w:rFonts w:ascii="Calibri" w:hAnsi="Calibri" w:cs="Calibri"/>
          <w:sz w:val="22"/>
          <w:shd w:val="clear" w:color="auto" w:fill="FFFFFF"/>
        </w:rPr>
        <w:t xml:space="preserve"> they need</w:t>
      </w:r>
    </w:p>
    <w:p w14:paraId="4E40F0DF"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support the child’s development in </w:t>
      </w:r>
      <w:r w:rsidR="00CD7EC3" w:rsidRPr="00C277B0">
        <w:rPr>
          <w:rFonts w:asciiTheme="minorHAnsi" w:hAnsiTheme="minorHAnsi" w:cs="Calibri"/>
          <w:color w:val="auto"/>
          <w:sz w:val="22"/>
          <w:szCs w:val="22"/>
        </w:rPr>
        <w:t xml:space="preserve">ways that will foster security, </w:t>
      </w:r>
      <w:r w:rsidR="005E1D55" w:rsidRPr="00C277B0">
        <w:rPr>
          <w:rFonts w:asciiTheme="minorHAnsi" w:hAnsiTheme="minorHAnsi" w:cs="Calibri"/>
          <w:color w:val="auto"/>
          <w:sz w:val="22"/>
          <w:szCs w:val="22"/>
        </w:rPr>
        <w:t xml:space="preserve">confidence and </w:t>
      </w:r>
      <w:proofErr w:type="gramStart"/>
      <w:r w:rsidRPr="00C277B0">
        <w:rPr>
          <w:rFonts w:asciiTheme="minorHAnsi" w:hAnsiTheme="minorHAnsi" w:cs="Calibri"/>
          <w:color w:val="auto"/>
          <w:sz w:val="22"/>
          <w:szCs w:val="22"/>
        </w:rPr>
        <w:t>independence</w:t>
      </w:r>
      <w:proofErr w:type="gramEnd"/>
    </w:p>
    <w:p w14:paraId="4E40F0E0" w14:textId="77777777" w:rsidR="00DF484F" w:rsidRPr="00C277B0" w:rsidRDefault="00DF484F"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To demonstrate our commitment to Child Protection to parents, pupils and other stakeholders</w:t>
      </w:r>
    </w:p>
    <w:p w14:paraId="4E40F0E1"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raise the awareness of both teaching and non-teaching staff of </w:t>
      </w:r>
      <w:r w:rsidR="00A1629C" w:rsidRPr="00C277B0">
        <w:rPr>
          <w:rFonts w:asciiTheme="minorHAnsi" w:hAnsiTheme="minorHAnsi" w:cs="Calibri"/>
          <w:color w:val="auto"/>
          <w:sz w:val="22"/>
          <w:szCs w:val="22"/>
        </w:rPr>
        <w:t>the need</w:t>
      </w:r>
      <w:r w:rsidRPr="00C277B0">
        <w:rPr>
          <w:rFonts w:asciiTheme="minorHAnsi" w:hAnsiTheme="minorHAnsi" w:cs="Calibri"/>
          <w:color w:val="auto"/>
          <w:sz w:val="22"/>
          <w:szCs w:val="22"/>
        </w:rPr>
        <w:t xml:space="preserve"> to safeguard children</w:t>
      </w:r>
      <w:r w:rsidR="00691558" w:rsidRPr="00C277B0">
        <w:rPr>
          <w:rFonts w:asciiTheme="minorHAnsi" w:hAnsiTheme="minorHAnsi" w:cs="Calibri"/>
          <w:color w:val="auto"/>
          <w:sz w:val="22"/>
          <w:szCs w:val="22"/>
        </w:rPr>
        <w:t xml:space="preserve">, both in their responsibilities to prevent harm </w:t>
      </w:r>
      <w:r w:rsidRPr="00C277B0">
        <w:rPr>
          <w:rFonts w:asciiTheme="minorHAnsi" w:hAnsiTheme="minorHAnsi" w:cs="Calibri"/>
          <w:color w:val="auto"/>
          <w:sz w:val="22"/>
          <w:szCs w:val="22"/>
        </w:rPr>
        <w:t xml:space="preserve">and </w:t>
      </w:r>
      <w:r w:rsidR="00691558" w:rsidRPr="00C277B0">
        <w:rPr>
          <w:rFonts w:asciiTheme="minorHAnsi" w:hAnsiTheme="minorHAnsi" w:cs="Calibri"/>
          <w:color w:val="auto"/>
          <w:sz w:val="22"/>
          <w:szCs w:val="22"/>
        </w:rPr>
        <w:t>identify and report</w:t>
      </w:r>
      <w:r w:rsidRPr="00C277B0">
        <w:rPr>
          <w:rFonts w:asciiTheme="minorHAnsi" w:hAnsiTheme="minorHAnsi" w:cs="Calibri"/>
          <w:color w:val="auto"/>
          <w:sz w:val="22"/>
          <w:szCs w:val="22"/>
        </w:rPr>
        <w:t xml:space="preserve"> possible cases of </w:t>
      </w:r>
      <w:proofErr w:type="gramStart"/>
      <w:r w:rsidRPr="00C277B0">
        <w:rPr>
          <w:rFonts w:asciiTheme="minorHAnsi" w:hAnsiTheme="minorHAnsi" w:cs="Calibri"/>
          <w:color w:val="auto"/>
          <w:sz w:val="22"/>
          <w:szCs w:val="22"/>
        </w:rPr>
        <w:t>abuse</w:t>
      </w:r>
      <w:proofErr w:type="gramEnd"/>
    </w:p>
    <w:p w14:paraId="4E40F0E2"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provide a systematic means of monitoring children known or thought to be at risk of </w:t>
      </w:r>
      <w:proofErr w:type="gramStart"/>
      <w:r w:rsidRPr="00C277B0">
        <w:rPr>
          <w:rFonts w:asciiTheme="minorHAnsi" w:hAnsiTheme="minorHAnsi" w:cs="Calibri"/>
          <w:color w:val="auto"/>
          <w:sz w:val="22"/>
          <w:szCs w:val="22"/>
        </w:rPr>
        <w:t>harm</w:t>
      </w:r>
      <w:proofErr w:type="gramEnd"/>
    </w:p>
    <w:p w14:paraId="4E40F0E3"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emphasise the need for </w:t>
      </w:r>
      <w:r w:rsidR="00691558" w:rsidRPr="00C277B0">
        <w:rPr>
          <w:rFonts w:asciiTheme="minorHAnsi" w:hAnsiTheme="minorHAnsi" w:cs="Calibri"/>
          <w:color w:val="auto"/>
          <w:sz w:val="22"/>
          <w:szCs w:val="22"/>
        </w:rPr>
        <w:t>effective</w:t>
      </w:r>
      <w:r w:rsidRPr="00C277B0">
        <w:rPr>
          <w:rFonts w:asciiTheme="minorHAnsi" w:hAnsiTheme="minorHAnsi" w:cs="Calibri"/>
          <w:color w:val="auto"/>
          <w:sz w:val="22"/>
          <w:szCs w:val="22"/>
        </w:rPr>
        <w:t xml:space="preserve"> levels of communication between all members of staff</w:t>
      </w:r>
    </w:p>
    <w:p w14:paraId="4E40F0E4"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To</w:t>
      </w:r>
      <w:r w:rsidR="00C07675" w:rsidRPr="00C277B0">
        <w:rPr>
          <w:rFonts w:asciiTheme="minorHAnsi" w:hAnsiTheme="minorHAnsi" w:cs="Calibri"/>
          <w:color w:val="auto"/>
          <w:sz w:val="22"/>
          <w:szCs w:val="22"/>
        </w:rPr>
        <w:t xml:space="preserve"> maintain</w:t>
      </w:r>
      <w:r w:rsidR="00CD6117" w:rsidRPr="00C277B0">
        <w:rPr>
          <w:rFonts w:asciiTheme="minorHAnsi" w:hAnsiTheme="minorHAnsi" w:cs="Calibri"/>
          <w:color w:val="auto"/>
          <w:sz w:val="22"/>
          <w:szCs w:val="22"/>
        </w:rPr>
        <w:t xml:space="preserve"> a structured procedure </w:t>
      </w:r>
      <w:r w:rsidRPr="00C277B0">
        <w:rPr>
          <w:rFonts w:asciiTheme="minorHAnsi" w:hAnsiTheme="minorHAnsi" w:cs="Calibri"/>
          <w:color w:val="auto"/>
          <w:sz w:val="22"/>
          <w:szCs w:val="22"/>
        </w:rPr>
        <w:t xml:space="preserve">which </w:t>
      </w:r>
      <w:r w:rsidR="00CD6117" w:rsidRPr="00C277B0">
        <w:rPr>
          <w:rFonts w:asciiTheme="minorHAnsi" w:hAnsiTheme="minorHAnsi" w:cs="Calibri"/>
          <w:color w:val="auto"/>
          <w:sz w:val="22"/>
          <w:szCs w:val="22"/>
        </w:rPr>
        <w:t>is</w:t>
      </w:r>
      <w:r w:rsidRPr="00C277B0">
        <w:rPr>
          <w:rFonts w:asciiTheme="minorHAnsi" w:hAnsiTheme="minorHAnsi" w:cs="Calibri"/>
          <w:color w:val="auto"/>
          <w:sz w:val="22"/>
          <w:szCs w:val="22"/>
        </w:rPr>
        <w:t xml:space="preserve"> followed by all members of the school community</w:t>
      </w:r>
      <w:r w:rsidR="00293D15" w:rsidRPr="00C277B0">
        <w:rPr>
          <w:rFonts w:asciiTheme="minorHAnsi" w:hAnsiTheme="minorHAnsi" w:cs="Calibri"/>
          <w:color w:val="auto"/>
          <w:sz w:val="22"/>
          <w:szCs w:val="22"/>
        </w:rPr>
        <w:t xml:space="preserve"> </w:t>
      </w:r>
      <w:r w:rsidR="00CD6117" w:rsidRPr="00C277B0">
        <w:rPr>
          <w:rFonts w:asciiTheme="minorHAnsi" w:hAnsiTheme="minorHAnsi" w:cs="Calibri"/>
          <w:color w:val="auto"/>
          <w:sz w:val="22"/>
          <w:szCs w:val="22"/>
        </w:rPr>
        <w:t>where</w:t>
      </w:r>
      <w:r w:rsidRPr="00C277B0">
        <w:rPr>
          <w:rFonts w:asciiTheme="minorHAnsi" w:hAnsiTheme="minorHAnsi" w:cs="Calibri"/>
          <w:color w:val="auto"/>
          <w:sz w:val="22"/>
          <w:szCs w:val="22"/>
        </w:rPr>
        <w:t xml:space="preserve"> abuse</w:t>
      </w:r>
      <w:r w:rsidR="00CD6117" w:rsidRPr="00C277B0">
        <w:rPr>
          <w:rFonts w:asciiTheme="minorHAnsi" w:hAnsiTheme="minorHAnsi" w:cs="Calibri"/>
          <w:color w:val="auto"/>
          <w:sz w:val="22"/>
          <w:szCs w:val="22"/>
        </w:rPr>
        <w:t xml:space="preserve"> is </w:t>
      </w:r>
      <w:proofErr w:type="gramStart"/>
      <w:r w:rsidR="00CD6117" w:rsidRPr="00C277B0">
        <w:rPr>
          <w:rFonts w:asciiTheme="minorHAnsi" w:hAnsiTheme="minorHAnsi" w:cs="Calibri"/>
          <w:color w:val="auto"/>
          <w:sz w:val="22"/>
          <w:szCs w:val="22"/>
        </w:rPr>
        <w:t>suspected</w:t>
      </w:r>
      <w:proofErr w:type="gramEnd"/>
    </w:p>
    <w:p w14:paraId="4E40F0E5"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w:t>
      </w:r>
      <w:r w:rsidR="0091718C" w:rsidRPr="00C277B0">
        <w:rPr>
          <w:rFonts w:asciiTheme="minorHAnsi" w:hAnsiTheme="minorHAnsi" w:cs="Calibri"/>
          <w:color w:val="auto"/>
          <w:sz w:val="22"/>
          <w:szCs w:val="22"/>
        </w:rPr>
        <w:t xml:space="preserve">continue to </w:t>
      </w:r>
      <w:r w:rsidRPr="00C277B0">
        <w:rPr>
          <w:rFonts w:asciiTheme="minorHAnsi" w:hAnsiTheme="minorHAnsi" w:cs="Calibri"/>
          <w:color w:val="auto"/>
          <w:sz w:val="22"/>
          <w:szCs w:val="22"/>
        </w:rPr>
        <w:t xml:space="preserve">promote effective working relationships with other agencies, especially the Police and </w:t>
      </w:r>
      <w:r w:rsidR="00CA1D68" w:rsidRPr="00C277B0">
        <w:rPr>
          <w:rFonts w:asciiTheme="minorHAnsi" w:hAnsiTheme="minorHAnsi" w:cs="Calibri"/>
          <w:color w:val="auto"/>
          <w:sz w:val="22"/>
          <w:szCs w:val="22"/>
        </w:rPr>
        <w:t xml:space="preserve">Children’s </w:t>
      </w:r>
      <w:r w:rsidRPr="00C277B0">
        <w:rPr>
          <w:rFonts w:asciiTheme="minorHAnsi" w:hAnsiTheme="minorHAnsi" w:cs="Calibri"/>
          <w:color w:val="auto"/>
          <w:sz w:val="22"/>
          <w:szCs w:val="22"/>
        </w:rPr>
        <w:t>Social Services</w:t>
      </w:r>
    </w:p>
    <w:p w14:paraId="4E40F0E6" w14:textId="77777777" w:rsidR="00F0347A" w:rsidRPr="00C277B0" w:rsidRDefault="00F0347A"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ensure that all adults within our school who have </w:t>
      </w:r>
      <w:r w:rsidR="00CA1D68" w:rsidRPr="00C277B0">
        <w:rPr>
          <w:rFonts w:asciiTheme="minorHAnsi" w:hAnsiTheme="minorHAnsi" w:cs="Calibri"/>
          <w:color w:val="auto"/>
          <w:sz w:val="22"/>
          <w:szCs w:val="22"/>
        </w:rPr>
        <w:t>contact with</w:t>
      </w:r>
      <w:r w:rsidRPr="00C277B0">
        <w:rPr>
          <w:rFonts w:asciiTheme="minorHAnsi" w:hAnsiTheme="minorHAnsi" w:cs="Calibri"/>
          <w:color w:val="auto"/>
          <w:sz w:val="22"/>
          <w:szCs w:val="22"/>
        </w:rPr>
        <w:t xml:space="preserve"> children have been </w:t>
      </w:r>
      <w:r w:rsidR="003032ED" w:rsidRPr="00C277B0">
        <w:rPr>
          <w:rFonts w:asciiTheme="minorHAnsi" w:hAnsiTheme="minorHAnsi" w:cs="Calibri"/>
          <w:color w:val="auto"/>
          <w:sz w:val="22"/>
          <w:szCs w:val="22"/>
        </w:rPr>
        <w:t xml:space="preserve">checked as to their suitability as part of the recruitment and selection </w:t>
      </w:r>
      <w:proofErr w:type="gramStart"/>
      <w:r w:rsidR="003032ED" w:rsidRPr="00C277B0">
        <w:rPr>
          <w:rFonts w:asciiTheme="minorHAnsi" w:hAnsiTheme="minorHAnsi" w:cs="Calibri"/>
          <w:color w:val="auto"/>
          <w:sz w:val="22"/>
          <w:szCs w:val="22"/>
        </w:rPr>
        <w:t>process</w:t>
      </w:r>
      <w:proofErr w:type="gramEnd"/>
    </w:p>
    <w:p w14:paraId="4E40F0E7" w14:textId="1DD9F5FC" w:rsidR="0026643F" w:rsidRPr="0026643F" w:rsidRDefault="00691558" w:rsidP="00D82B43">
      <w:pPr>
        <w:pStyle w:val="BodyText2"/>
        <w:numPr>
          <w:ilvl w:val="1"/>
          <w:numId w:val="4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To ensure that all members of staff are aware of the Prevent Duty and the statutory Government guidance included within Keeping Children Safe in Education </w:t>
      </w:r>
      <w:r w:rsidR="00795ADF" w:rsidRPr="00DD2D93">
        <w:rPr>
          <w:rFonts w:asciiTheme="minorHAnsi" w:hAnsiTheme="minorHAnsi" w:cs="Calibri"/>
          <w:color w:val="auto"/>
          <w:sz w:val="22"/>
          <w:szCs w:val="22"/>
        </w:rPr>
        <w:t>20</w:t>
      </w:r>
      <w:r w:rsidR="00DA0F26">
        <w:rPr>
          <w:rFonts w:asciiTheme="minorHAnsi" w:hAnsiTheme="minorHAnsi" w:cs="Calibri"/>
          <w:color w:val="auto"/>
          <w:sz w:val="22"/>
          <w:szCs w:val="22"/>
        </w:rPr>
        <w:t>23</w:t>
      </w:r>
    </w:p>
    <w:p w14:paraId="4E40F0E8" w14:textId="77777777" w:rsidR="0026643F" w:rsidRDefault="0026643F" w:rsidP="0026643F">
      <w:pPr>
        <w:pStyle w:val="BodyText2"/>
        <w:spacing w:after="0" w:line="240" w:lineRule="auto"/>
        <w:ind w:left="510"/>
        <w:rPr>
          <w:rFonts w:asciiTheme="minorHAnsi" w:hAnsiTheme="minorHAnsi" w:cs="Calibri"/>
          <w:b/>
          <w:color w:val="auto"/>
          <w:sz w:val="22"/>
          <w:szCs w:val="22"/>
        </w:rPr>
      </w:pPr>
    </w:p>
    <w:p w14:paraId="4E40F0E9" w14:textId="77777777" w:rsidR="0026643F" w:rsidRPr="0054449A" w:rsidRDefault="0026643F" w:rsidP="00554B19">
      <w:pPr>
        <w:pStyle w:val="BodyText2"/>
        <w:numPr>
          <w:ilvl w:val="0"/>
          <w:numId w:val="1"/>
        </w:numPr>
        <w:spacing w:after="0" w:line="240" w:lineRule="auto"/>
        <w:rPr>
          <w:rFonts w:asciiTheme="minorHAnsi" w:hAnsiTheme="minorHAnsi" w:cs="Calibri"/>
          <w:b/>
          <w:color w:val="00B050"/>
          <w:sz w:val="28"/>
          <w:szCs w:val="28"/>
        </w:rPr>
      </w:pPr>
      <w:r w:rsidRPr="0054449A">
        <w:rPr>
          <w:rFonts w:asciiTheme="minorHAnsi" w:hAnsiTheme="minorHAnsi" w:cs="Calibri"/>
          <w:b/>
          <w:color w:val="00B050"/>
          <w:sz w:val="28"/>
          <w:szCs w:val="28"/>
        </w:rPr>
        <w:t xml:space="preserve"> Definitions</w:t>
      </w:r>
    </w:p>
    <w:p w14:paraId="4E40F0EA" w14:textId="77777777" w:rsidR="0026643F" w:rsidRPr="00C56CB1" w:rsidRDefault="0026643F" w:rsidP="00554B19">
      <w:pPr>
        <w:pStyle w:val="BodyText2"/>
        <w:spacing w:after="0"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Safeguarding and promoting the welfare of children</w:t>
      </w:r>
      <w:r w:rsidRPr="00C56CB1">
        <w:rPr>
          <w:rFonts w:asciiTheme="minorHAnsi" w:hAnsiTheme="minorHAnsi" w:cs="Calibri"/>
          <w:color w:val="auto"/>
          <w:sz w:val="22"/>
          <w:szCs w:val="22"/>
        </w:rPr>
        <w:t xml:space="preserve"> means: </w:t>
      </w:r>
    </w:p>
    <w:p w14:paraId="4E40F0EB" w14:textId="77777777" w:rsidR="0026643F" w:rsidRPr="00C56CB1" w:rsidRDefault="0026643F" w:rsidP="00D82B43">
      <w:pPr>
        <w:pStyle w:val="BodyText2"/>
        <w:numPr>
          <w:ilvl w:val="0"/>
          <w:numId w:val="22"/>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Protecting children from maltreatment</w:t>
      </w:r>
    </w:p>
    <w:p w14:paraId="4E40F0EC" w14:textId="77777777" w:rsidR="0026643F" w:rsidRPr="00C56CB1" w:rsidRDefault="0026643F" w:rsidP="00D82B43">
      <w:pPr>
        <w:pStyle w:val="BodyText2"/>
        <w:numPr>
          <w:ilvl w:val="0"/>
          <w:numId w:val="22"/>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Preventing impairment of children’s mental and physical health or development</w:t>
      </w:r>
    </w:p>
    <w:p w14:paraId="4E40F0ED" w14:textId="77777777" w:rsidR="0026643F" w:rsidRPr="00C56CB1" w:rsidRDefault="0026643F" w:rsidP="00D82B43">
      <w:pPr>
        <w:pStyle w:val="BodyText2"/>
        <w:numPr>
          <w:ilvl w:val="0"/>
          <w:numId w:val="22"/>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Ensuring that children grow up in circumstances consistent with the provision of safe and effective </w:t>
      </w:r>
      <w:proofErr w:type="gramStart"/>
      <w:r w:rsidRPr="00C56CB1">
        <w:rPr>
          <w:rFonts w:asciiTheme="minorHAnsi" w:hAnsiTheme="minorHAnsi" w:cs="Calibri"/>
          <w:color w:val="auto"/>
          <w:sz w:val="22"/>
          <w:szCs w:val="22"/>
        </w:rPr>
        <w:t>care</w:t>
      </w:r>
      <w:proofErr w:type="gramEnd"/>
    </w:p>
    <w:p w14:paraId="4E40F0EE" w14:textId="77777777" w:rsidR="0026643F" w:rsidRPr="00C56CB1" w:rsidRDefault="0026643F" w:rsidP="00D82B43">
      <w:pPr>
        <w:pStyle w:val="BodyText2"/>
        <w:numPr>
          <w:ilvl w:val="0"/>
          <w:numId w:val="22"/>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Taking action to enable all children to have the best </w:t>
      </w:r>
      <w:proofErr w:type="gramStart"/>
      <w:r w:rsidRPr="00C56CB1">
        <w:rPr>
          <w:rFonts w:asciiTheme="minorHAnsi" w:hAnsiTheme="minorHAnsi" w:cs="Calibri"/>
          <w:color w:val="auto"/>
          <w:sz w:val="22"/>
          <w:szCs w:val="22"/>
        </w:rPr>
        <w:t>outcomes</w:t>
      </w:r>
      <w:proofErr w:type="gramEnd"/>
    </w:p>
    <w:p w14:paraId="4E40F0EF" w14:textId="77777777" w:rsidR="0026643F" w:rsidRPr="00C56CB1" w:rsidRDefault="0026643F" w:rsidP="00554B19">
      <w:pPr>
        <w:pStyle w:val="BodyText2"/>
        <w:spacing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Child protection</w:t>
      </w:r>
      <w:r w:rsidRPr="00C56CB1">
        <w:rPr>
          <w:rFonts w:asciiTheme="minorHAnsi" w:hAnsiTheme="minorHAnsi" w:cs="Calibri"/>
          <w:color w:val="auto"/>
          <w:sz w:val="22"/>
          <w:szCs w:val="22"/>
        </w:rPr>
        <w:t xml:space="preserve"> is part of this definition and refers to activities undertaken to prevent children suffering, or being likely to suffer, significant harm. </w:t>
      </w:r>
    </w:p>
    <w:p w14:paraId="4E40F0F0" w14:textId="77777777" w:rsidR="0026643F" w:rsidRPr="00C56CB1" w:rsidRDefault="0026643F" w:rsidP="00554B19">
      <w:pPr>
        <w:pStyle w:val="BodyText2"/>
        <w:spacing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Abuse</w:t>
      </w:r>
      <w:r w:rsidRPr="00C56CB1">
        <w:rPr>
          <w:rFonts w:asciiTheme="minorHAnsi" w:hAnsiTheme="minorHAnsi" w:cs="Calibri"/>
          <w:color w:val="auto"/>
          <w:sz w:val="22"/>
          <w:szCs w:val="22"/>
        </w:rPr>
        <w:t xml:space="preserve"> is a form of maltreatment of a child, and may involve inflicting harm or failing to act to</w:t>
      </w:r>
      <w:r w:rsidR="00A1704D" w:rsidRPr="00C56CB1">
        <w:rPr>
          <w:rFonts w:asciiTheme="minorHAnsi" w:hAnsiTheme="minorHAnsi" w:cs="Calibri"/>
          <w:color w:val="auto"/>
          <w:sz w:val="22"/>
          <w:szCs w:val="22"/>
        </w:rPr>
        <w:t xml:space="preserve"> prevent harm. </w:t>
      </w:r>
    </w:p>
    <w:p w14:paraId="4E40F0F1" w14:textId="77777777" w:rsidR="0026643F" w:rsidRPr="00C56CB1" w:rsidRDefault="0026643F" w:rsidP="00554B19">
      <w:pPr>
        <w:pStyle w:val="BodyText2"/>
        <w:spacing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Neglect</w:t>
      </w:r>
      <w:r w:rsidRPr="00C56CB1">
        <w:rPr>
          <w:rFonts w:asciiTheme="minorHAnsi" w:hAnsiTheme="minorHAnsi" w:cs="Calibri"/>
          <w:color w:val="auto"/>
          <w:sz w:val="22"/>
          <w:szCs w:val="22"/>
        </w:rPr>
        <w:t xml:space="preserve"> is a form of abuse and is the persistent failure to meet a child’s basic physical and/or psychological needs, likely to result in the serious impairment of the child’s health or development. Appendix 1 defines neglect in more detail.</w:t>
      </w:r>
    </w:p>
    <w:p w14:paraId="4E40F0F2" w14:textId="77777777" w:rsidR="0026643F" w:rsidRPr="00C56CB1" w:rsidRDefault="00554B19" w:rsidP="00554B19">
      <w:pPr>
        <w:pStyle w:val="BodyText2"/>
        <w:spacing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S</w:t>
      </w:r>
      <w:r w:rsidR="0026643F" w:rsidRPr="00554B19">
        <w:rPr>
          <w:rFonts w:asciiTheme="minorHAnsi" w:hAnsiTheme="minorHAnsi" w:cs="Calibri"/>
          <w:b/>
          <w:color w:val="auto"/>
          <w:sz w:val="22"/>
          <w:szCs w:val="22"/>
        </w:rPr>
        <w:t>haring of nudes and semi-nudes</w:t>
      </w:r>
      <w:r w:rsidR="0026643F" w:rsidRPr="00C56CB1">
        <w:rPr>
          <w:rFonts w:asciiTheme="minorHAnsi" w:hAnsiTheme="minorHAnsi" w:cs="Calibri"/>
          <w:color w:val="auto"/>
          <w:sz w:val="22"/>
          <w:szCs w:val="22"/>
        </w:rPr>
        <w:t xml:space="preserve"> (also known as sexting or youth produced sexual imagery) is where children share nude or semi-nude images, videos or live streams.</w:t>
      </w:r>
    </w:p>
    <w:p w14:paraId="4E40F0F3" w14:textId="77777777" w:rsidR="0026643F" w:rsidRPr="00C56CB1" w:rsidRDefault="0026643F" w:rsidP="00554B19">
      <w:pPr>
        <w:pStyle w:val="BodyText2"/>
        <w:spacing w:line="240" w:lineRule="auto"/>
        <w:rPr>
          <w:rFonts w:asciiTheme="minorHAnsi" w:hAnsiTheme="minorHAnsi" w:cs="Calibri"/>
          <w:color w:val="auto"/>
          <w:sz w:val="22"/>
          <w:szCs w:val="22"/>
        </w:rPr>
      </w:pPr>
      <w:r w:rsidRPr="00554B19">
        <w:rPr>
          <w:rFonts w:asciiTheme="minorHAnsi" w:hAnsiTheme="minorHAnsi" w:cs="Calibri"/>
          <w:b/>
          <w:color w:val="auto"/>
          <w:sz w:val="22"/>
          <w:szCs w:val="22"/>
        </w:rPr>
        <w:t>Children</w:t>
      </w:r>
      <w:r w:rsidRPr="00C56CB1">
        <w:rPr>
          <w:rFonts w:asciiTheme="minorHAnsi" w:hAnsiTheme="minorHAnsi" w:cs="Calibri"/>
          <w:color w:val="auto"/>
          <w:sz w:val="22"/>
          <w:szCs w:val="22"/>
        </w:rPr>
        <w:t xml:space="preserve"> includes everyone under the age of 18. </w:t>
      </w:r>
    </w:p>
    <w:p w14:paraId="4E40F0F4" w14:textId="77777777" w:rsidR="0026643F" w:rsidRPr="00C56CB1" w:rsidRDefault="0026643F" w:rsidP="00554B19">
      <w:pPr>
        <w:pStyle w:val="BodyText2"/>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The following 3 </w:t>
      </w:r>
      <w:r w:rsidRPr="00554B19">
        <w:rPr>
          <w:rFonts w:asciiTheme="minorHAnsi" w:hAnsiTheme="minorHAnsi" w:cs="Calibri"/>
          <w:b/>
          <w:color w:val="auto"/>
          <w:sz w:val="22"/>
          <w:szCs w:val="22"/>
        </w:rPr>
        <w:t>safeguarding partners</w:t>
      </w:r>
      <w:r w:rsidRPr="00C56CB1">
        <w:rPr>
          <w:rFonts w:asciiTheme="minorHAnsi" w:hAnsiTheme="minorHAnsi" w:cs="Calibri"/>
          <w:color w:val="auto"/>
          <w:sz w:val="22"/>
          <w:szCs w:val="22"/>
        </w:rPr>
        <w:t xml:space="preserve"> are identified in Keeping Children Safe in Education (and defined in the Children Act 2004, as amended by chapter 2 of the Children and Social Work Act 2017). They will </w:t>
      </w:r>
      <w:proofErr w:type="gramStart"/>
      <w:r w:rsidRPr="00C56CB1">
        <w:rPr>
          <w:rFonts w:asciiTheme="minorHAnsi" w:hAnsiTheme="minorHAnsi" w:cs="Calibri"/>
          <w:color w:val="auto"/>
          <w:sz w:val="22"/>
          <w:szCs w:val="22"/>
        </w:rPr>
        <w:t>make arrangements</w:t>
      </w:r>
      <w:proofErr w:type="gramEnd"/>
      <w:r w:rsidRPr="00C56CB1">
        <w:rPr>
          <w:rFonts w:asciiTheme="minorHAnsi" w:hAnsiTheme="minorHAnsi" w:cs="Calibri"/>
          <w:color w:val="auto"/>
          <w:sz w:val="22"/>
          <w:szCs w:val="22"/>
        </w:rPr>
        <w:t xml:space="preserve"> to work together to safeguard and promote the welfare of local children, including identifying and responding to their needs:  </w:t>
      </w:r>
    </w:p>
    <w:p w14:paraId="4E40F0F5" w14:textId="77777777" w:rsidR="0026643F" w:rsidRPr="00C56CB1" w:rsidRDefault="0026643F" w:rsidP="00D82B43">
      <w:pPr>
        <w:pStyle w:val="BodyText2"/>
        <w:numPr>
          <w:ilvl w:val="0"/>
          <w:numId w:val="23"/>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The local authority (LA)</w:t>
      </w:r>
    </w:p>
    <w:p w14:paraId="4E40F0F6" w14:textId="77777777" w:rsidR="0026643F" w:rsidRPr="00C56CB1" w:rsidRDefault="0026643F" w:rsidP="00D82B43">
      <w:pPr>
        <w:pStyle w:val="BodyText2"/>
        <w:numPr>
          <w:ilvl w:val="0"/>
          <w:numId w:val="23"/>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A clinical commissioning group for an area within the LA</w:t>
      </w:r>
    </w:p>
    <w:p w14:paraId="4E40F0F7" w14:textId="77777777" w:rsidR="0026643F" w:rsidRPr="00C56CB1" w:rsidRDefault="0026643F" w:rsidP="00D82B43">
      <w:pPr>
        <w:pStyle w:val="BodyText2"/>
        <w:numPr>
          <w:ilvl w:val="0"/>
          <w:numId w:val="23"/>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The chief officer of police for a police area in the LA area</w:t>
      </w:r>
    </w:p>
    <w:p w14:paraId="4E40F0F8" w14:textId="77777777" w:rsidR="0026643F" w:rsidRPr="00554B19" w:rsidRDefault="0026643F" w:rsidP="00554B19">
      <w:pPr>
        <w:pStyle w:val="BodyText2"/>
        <w:numPr>
          <w:ilvl w:val="0"/>
          <w:numId w:val="1"/>
        </w:numPr>
        <w:spacing w:line="240" w:lineRule="auto"/>
        <w:rPr>
          <w:rFonts w:asciiTheme="minorHAnsi" w:hAnsiTheme="minorHAnsi" w:cs="Calibri"/>
          <w:b/>
          <w:color w:val="00B050"/>
          <w:sz w:val="28"/>
          <w:szCs w:val="28"/>
        </w:rPr>
      </w:pPr>
      <w:r w:rsidRPr="00554B19">
        <w:rPr>
          <w:rFonts w:asciiTheme="minorHAnsi" w:hAnsiTheme="minorHAnsi" w:cs="Calibri"/>
          <w:b/>
          <w:color w:val="00B050"/>
          <w:sz w:val="28"/>
          <w:szCs w:val="28"/>
        </w:rPr>
        <w:t>Equality statement</w:t>
      </w:r>
    </w:p>
    <w:p w14:paraId="4E40F0F9" w14:textId="77777777" w:rsidR="0026643F" w:rsidRDefault="0026643F" w:rsidP="00E3279E">
      <w:pPr>
        <w:pStyle w:val="BodyText2"/>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w:t>
      </w:r>
      <w:r w:rsidR="0016110E" w:rsidRPr="00C56CB1">
        <w:rPr>
          <w:rFonts w:asciiTheme="minorHAnsi" w:hAnsiTheme="minorHAnsi" w:cs="Calibri"/>
          <w:color w:val="auto"/>
          <w:sz w:val="22"/>
          <w:szCs w:val="22"/>
        </w:rPr>
        <w:t>s of any barriers they may face.</w:t>
      </w:r>
    </w:p>
    <w:p w14:paraId="4E40F0FA" w14:textId="77777777" w:rsidR="0054449A" w:rsidRPr="00A768C7" w:rsidRDefault="0054449A" w:rsidP="00E3279E">
      <w:pPr>
        <w:pStyle w:val="BodyText2"/>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We give special consideration to children who:</w:t>
      </w:r>
    </w:p>
    <w:p w14:paraId="4E40F0FB"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lastRenderedPageBreak/>
        <w:t xml:space="preserve">Have special educational needs (SEN) or disabilities or health </w:t>
      </w:r>
      <w:proofErr w:type="gramStart"/>
      <w:r w:rsidRPr="00A768C7">
        <w:rPr>
          <w:rFonts w:asciiTheme="minorHAnsi" w:hAnsiTheme="minorHAnsi" w:cs="Calibri"/>
          <w:color w:val="auto"/>
          <w:sz w:val="22"/>
          <w:szCs w:val="22"/>
        </w:rPr>
        <w:t>conditions</w:t>
      </w:r>
      <w:proofErr w:type="gramEnd"/>
    </w:p>
    <w:p w14:paraId="4E40F0FC"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Are young </w:t>
      </w:r>
      <w:proofErr w:type="gramStart"/>
      <w:r w:rsidRPr="00A768C7">
        <w:rPr>
          <w:rFonts w:asciiTheme="minorHAnsi" w:hAnsiTheme="minorHAnsi" w:cs="Calibri"/>
          <w:color w:val="auto"/>
          <w:sz w:val="22"/>
          <w:szCs w:val="22"/>
        </w:rPr>
        <w:t>carers</w:t>
      </w:r>
      <w:proofErr w:type="gramEnd"/>
    </w:p>
    <w:p w14:paraId="4E40F0FD"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May experience discrimination due to their race, ethnicity, religion, gender identification or sexuality</w:t>
      </w:r>
    </w:p>
    <w:p w14:paraId="4E40F0FE"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Have English as an additional </w:t>
      </w:r>
      <w:proofErr w:type="gramStart"/>
      <w:r w:rsidRPr="00A768C7">
        <w:rPr>
          <w:rFonts w:asciiTheme="minorHAnsi" w:hAnsiTheme="minorHAnsi" w:cs="Calibri"/>
          <w:color w:val="auto"/>
          <w:sz w:val="22"/>
          <w:szCs w:val="22"/>
        </w:rPr>
        <w:t>language</w:t>
      </w:r>
      <w:proofErr w:type="gramEnd"/>
    </w:p>
    <w:p w14:paraId="4E40F0FF"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Are known to be living in difficult circumstances </w:t>
      </w:r>
      <w:proofErr w:type="gramStart"/>
      <w:r w:rsidRPr="00A768C7">
        <w:rPr>
          <w:rFonts w:asciiTheme="minorHAnsi" w:hAnsiTheme="minorHAnsi" w:cs="Calibri"/>
          <w:color w:val="auto"/>
          <w:sz w:val="22"/>
          <w:szCs w:val="22"/>
        </w:rPr>
        <w:t>e.g.</w:t>
      </w:r>
      <w:proofErr w:type="gramEnd"/>
      <w:r w:rsidRPr="00A768C7">
        <w:rPr>
          <w:rFonts w:asciiTheme="minorHAnsi" w:hAnsiTheme="minorHAnsi" w:cs="Calibri"/>
          <w:color w:val="auto"/>
          <w:sz w:val="22"/>
          <w:szCs w:val="22"/>
        </w:rPr>
        <w:t xml:space="preserve"> temporary accommodation or where there may be issues such as domestic violence.</w:t>
      </w:r>
    </w:p>
    <w:p w14:paraId="4E40F100"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Are at risk of FGM, sexual exploitation, forced marriage, or radicalisation.</w:t>
      </w:r>
    </w:p>
    <w:p w14:paraId="4E40F101"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Are asylum </w:t>
      </w:r>
      <w:proofErr w:type="gramStart"/>
      <w:r w:rsidRPr="00A768C7">
        <w:rPr>
          <w:rFonts w:asciiTheme="minorHAnsi" w:hAnsiTheme="minorHAnsi" w:cs="Calibri"/>
          <w:color w:val="auto"/>
          <w:sz w:val="22"/>
          <w:szCs w:val="22"/>
        </w:rPr>
        <w:t>seekers</w:t>
      </w:r>
      <w:proofErr w:type="gramEnd"/>
    </w:p>
    <w:p w14:paraId="4E40F102"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Are at risk due to either their own or a family member’s mental health </w:t>
      </w:r>
      <w:proofErr w:type="gramStart"/>
      <w:r w:rsidRPr="00A768C7">
        <w:rPr>
          <w:rFonts w:asciiTheme="minorHAnsi" w:hAnsiTheme="minorHAnsi" w:cs="Calibri"/>
          <w:color w:val="auto"/>
          <w:sz w:val="22"/>
          <w:szCs w:val="22"/>
        </w:rPr>
        <w:t>needs</w:t>
      </w:r>
      <w:proofErr w:type="gramEnd"/>
    </w:p>
    <w:p w14:paraId="4E40F103" w14:textId="77777777" w:rsidR="0054449A"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Are missing from </w:t>
      </w:r>
      <w:proofErr w:type="gramStart"/>
      <w:r w:rsidRPr="00A768C7">
        <w:rPr>
          <w:rFonts w:asciiTheme="minorHAnsi" w:hAnsiTheme="minorHAnsi" w:cs="Calibri"/>
          <w:color w:val="auto"/>
          <w:sz w:val="22"/>
          <w:szCs w:val="22"/>
        </w:rPr>
        <w:t>education</w:t>
      </w:r>
      <w:proofErr w:type="gramEnd"/>
    </w:p>
    <w:p w14:paraId="4E40F104" w14:textId="77777777" w:rsidR="00CD6117" w:rsidRPr="00A768C7" w:rsidRDefault="0054449A" w:rsidP="00D82B43">
      <w:pPr>
        <w:pStyle w:val="BodyText2"/>
        <w:numPr>
          <w:ilvl w:val="0"/>
          <w:numId w:val="31"/>
        </w:numPr>
        <w:spacing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Whose parent has expressed an intention to remove them from school to be </w:t>
      </w:r>
      <w:proofErr w:type="gramStart"/>
      <w:r w:rsidRPr="00A768C7">
        <w:rPr>
          <w:rFonts w:asciiTheme="minorHAnsi" w:hAnsiTheme="minorHAnsi" w:cs="Calibri"/>
          <w:color w:val="auto"/>
          <w:sz w:val="22"/>
          <w:szCs w:val="22"/>
        </w:rPr>
        <w:t>educated</w:t>
      </w:r>
      <w:proofErr w:type="gramEnd"/>
    </w:p>
    <w:p w14:paraId="4E40F105" w14:textId="77777777" w:rsidR="000F418A" w:rsidRPr="00554B19" w:rsidRDefault="00151481" w:rsidP="00554B19">
      <w:pPr>
        <w:pStyle w:val="BodyText2"/>
        <w:numPr>
          <w:ilvl w:val="0"/>
          <w:numId w:val="1"/>
        </w:numPr>
        <w:spacing w:after="0" w:line="240" w:lineRule="auto"/>
        <w:rPr>
          <w:rFonts w:asciiTheme="minorHAnsi" w:hAnsiTheme="minorHAnsi" w:cs="Calibri"/>
          <w:b/>
          <w:color w:val="00B050"/>
          <w:sz w:val="28"/>
          <w:szCs w:val="28"/>
        </w:rPr>
      </w:pPr>
      <w:r w:rsidRPr="00554B19">
        <w:rPr>
          <w:rFonts w:asciiTheme="minorHAnsi" w:hAnsiTheme="minorHAnsi" w:cs="Calibri"/>
          <w:b/>
          <w:color w:val="00B050"/>
          <w:sz w:val="28"/>
          <w:szCs w:val="28"/>
        </w:rPr>
        <w:t>Safeguarding at Forty Hill</w:t>
      </w:r>
    </w:p>
    <w:p w14:paraId="4E40F106" w14:textId="77777777" w:rsidR="000F418A" w:rsidRPr="003E639C" w:rsidRDefault="00047B3D" w:rsidP="00D82B43">
      <w:pPr>
        <w:pStyle w:val="BodyText2"/>
        <w:numPr>
          <w:ilvl w:val="1"/>
          <w:numId w:val="70"/>
        </w:numPr>
        <w:spacing w:after="0" w:line="240" w:lineRule="auto"/>
        <w:rPr>
          <w:rFonts w:asciiTheme="minorHAnsi" w:hAnsiTheme="minorHAnsi" w:cs="Calibri"/>
          <w:b/>
          <w:color w:val="auto"/>
          <w:sz w:val="22"/>
          <w:szCs w:val="22"/>
        </w:rPr>
      </w:pPr>
      <w:r w:rsidRPr="003E639C">
        <w:rPr>
          <w:rFonts w:asciiTheme="minorHAnsi" w:hAnsiTheme="minorHAnsi" w:cstheme="minorHAnsi"/>
          <w:color w:val="auto"/>
          <w:sz w:val="22"/>
          <w:szCs w:val="23"/>
          <w:lang w:eastAsia="en-GB"/>
        </w:rPr>
        <w:t xml:space="preserve">All schools should have a culture of safeguarding. This means they should have effective arrangements to: </w:t>
      </w:r>
      <w:r w:rsidR="000F418A" w:rsidRPr="003E639C">
        <w:rPr>
          <w:rFonts w:asciiTheme="minorHAnsi" w:hAnsiTheme="minorHAnsi" w:cstheme="minorHAnsi"/>
          <w:color w:val="auto"/>
          <w:sz w:val="22"/>
          <w:szCs w:val="23"/>
          <w:lang w:eastAsia="en-GB"/>
        </w:rPr>
        <w:tab/>
      </w:r>
    </w:p>
    <w:p w14:paraId="4E40F107" w14:textId="77777777" w:rsidR="007936B8" w:rsidRDefault="00047B3D" w:rsidP="00D82B43">
      <w:pPr>
        <w:pStyle w:val="BodyText2"/>
        <w:numPr>
          <w:ilvl w:val="1"/>
          <w:numId w:val="29"/>
        </w:numPr>
        <w:spacing w:after="0" w:line="240" w:lineRule="auto"/>
        <w:rPr>
          <w:rFonts w:asciiTheme="minorHAnsi" w:hAnsiTheme="minorHAnsi" w:cs="Calibri"/>
          <w:b/>
          <w:color w:val="auto"/>
          <w:sz w:val="22"/>
          <w:szCs w:val="22"/>
        </w:rPr>
      </w:pPr>
      <w:r w:rsidRPr="003E639C">
        <w:rPr>
          <w:rFonts w:asciiTheme="minorHAnsi" w:hAnsiTheme="minorHAnsi" w:cstheme="minorHAnsi"/>
          <w:b/>
          <w:bCs/>
          <w:color w:val="auto"/>
          <w:sz w:val="22"/>
          <w:szCs w:val="23"/>
          <w:lang w:eastAsia="en-GB"/>
        </w:rPr>
        <w:t xml:space="preserve">identify </w:t>
      </w:r>
      <w:r w:rsidRPr="003E639C">
        <w:rPr>
          <w:rFonts w:asciiTheme="minorHAnsi" w:hAnsiTheme="minorHAnsi" w:cstheme="minorHAnsi"/>
          <w:color w:val="auto"/>
          <w:sz w:val="22"/>
          <w:szCs w:val="23"/>
          <w:lang w:eastAsia="en-GB"/>
        </w:rPr>
        <w:t xml:space="preserve">children, pupils and students who may need early help, and who are at risk of harm or have been harmed. This can include, but is not limited to, neglect, abuse (including by their peers), grooming or </w:t>
      </w:r>
      <w:proofErr w:type="gramStart"/>
      <w:r w:rsidRPr="003E639C">
        <w:rPr>
          <w:rFonts w:asciiTheme="minorHAnsi" w:hAnsiTheme="minorHAnsi" w:cstheme="minorHAnsi"/>
          <w:color w:val="auto"/>
          <w:sz w:val="22"/>
          <w:szCs w:val="23"/>
          <w:lang w:eastAsia="en-GB"/>
        </w:rPr>
        <w:t>exploitation</w:t>
      </w:r>
      <w:proofErr w:type="gramEnd"/>
      <w:r w:rsidRPr="003E639C">
        <w:rPr>
          <w:rFonts w:asciiTheme="minorHAnsi" w:hAnsiTheme="minorHAnsi" w:cstheme="minorHAnsi"/>
          <w:color w:val="auto"/>
          <w:sz w:val="22"/>
          <w:szCs w:val="23"/>
          <w:lang w:eastAsia="en-GB"/>
        </w:rPr>
        <w:t xml:space="preserve"> </w:t>
      </w:r>
    </w:p>
    <w:p w14:paraId="4E40F108" w14:textId="77777777" w:rsidR="007936B8" w:rsidRDefault="000F418A" w:rsidP="00D82B43">
      <w:pPr>
        <w:pStyle w:val="BodyText2"/>
        <w:numPr>
          <w:ilvl w:val="1"/>
          <w:numId w:val="29"/>
        </w:numPr>
        <w:spacing w:after="0" w:line="240" w:lineRule="auto"/>
        <w:rPr>
          <w:rFonts w:asciiTheme="minorHAnsi" w:hAnsiTheme="minorHAnsi" w:cs="Calibri"/>
          <w:b/>
          <w:color w:val="auto"/>
          <w:sz w:val="22"/>
          <w:szCs w:val="22"/>
        </w:rPr>
      </w:pPr>
      <w:r w:rsidRPr="007936B8">
        <w:rPr>
          <w:rFonts w:asciiTheme="minorHAnsi" w:hAnsiTheme="minorHAnsi" w:cstheme="minorHAnsi"/>
          <w:color w:val="auto"/>
          <w:sz w:val="22"/>
          <w:szCs w:val="23"/>
          <w:lang w:eastAsia="en-GB"/>
        </w:rPr>
        <w:t xml:space="preserve">always act in the best interests of children, pupils and students to protect them online and </w:t>
      </w:r>
      <w:proofErr w:type="gramStart"/>
      <w:r w:rsidRPr="007936B8">
        <w:rPr>
          <w:rFonts w:asciiTheme="minorHAnsi" w:hAnsiTheme="minorHAnsi" w:cstheme="minorHAnsi"/>
          <w:color w:val="auto"/>
          <w:sz w:val="22"/>
          <w:szCs w:val="23"/>
          <w:lang w:eastAsia="en-GB"/>
        </w:rPr>
        <w:t>offline</w:t>
      </w:r>
      <w:proofErr w:type="gramEnd"/>
    </w:p>
    <w:p w14:paraId="4E40F109" w14:textId="77777777" w:rsidR="007936B8" w:rsidRDefault="00047B3D" w:rsidP="00D82B43">
      <w:pPr>
        <w:pStyle w:val="BodyText2"/>
        <w:numPr>
          <w:ilvl w:val="1"/>
          <w:numId w:val="29"/>
        </w:numPr>
        <w:spacing w:after="0" w:line="240" w:lineRule="auto"/>
        <w:rPr>
          <w:rFonts w:asciiTheme="minorHAnsi" w:hAnsiTheme="minorHAnsi" w:cs="Calibri"/>
          <w:b/>
          <w:color w:val="auto"/>
          <w:sz w:val="22"/>
          <w:szCs w:val="22"/>
        </w:rPr>
      </w:pPr>
      <w:r w:rsidRPr="007936B8">
        <w:rPr>
          <w:rFonts w:asciiTheme="minorHAnsi" w:hAnsiTheme="minorHAnsi" w:cstheme="minorHAnsi"/>
          <w:color w:val="auto"/>
          <w:sz w:val="22"/>
          <w:szCs w:val="23"/>
          <w:lang w:eastAsia="en-GB"/>
        </w:rPr>
        <w:t xml:space="preserve">secure the </w:t>
      </w:r>
      <w:r w:rsidRPr="007936B8">
        <w:rPr>
          <w:rFonts w:asciiTheme="minorHAnsi" w:hAnsiTheme="minorHAnsi" w:cstheme="minorHAnsi"/>
          <w:b/>
          <w:bCs/>
          <w:color w:val="auto"/>
          <w:sz w:val="22"/>
          <w:szCs w:val="23"/>
          <w:lang w:eastAsia="en-GB"/>
        </w:rPr>
        <w:t xml:space="preserve">help </w:t>
      </w:r>
      <w:r w:rsidRPr="007936B8">
        <w:rPr>
          <w:rFonts w:asciiTheme="minorHAnsi" w:hAnsiTheme="minorHAnsi" w:cstheme="minorHAnsi"/>
          <w:color w:val="auto"/>
          <w:sz w:val="22"/>
          <w:szCs w:val="23"/>
          <w:lang w:eastAsia="en-GB"/>
        </w:rPr>
        <w:t xml:space="preserve">that children, pupils and students need, and if required, referring in a timely way to those who have the expertise to </w:t>
      </w:r>
      <w:proofErr w:type="gramStart"/>
      <w:r w:rsidRPr="007936B8">
        <w:rPr>
          <w:rFonts w:asciiTheme="minorHAnsi" w:hAnsiTheme="minorHAnsi" w:cstheme="minorHAnsi"/>
          <w:color w:val="auto"/>
          <w:sz w:val="22"/>
          <w:szCs w:val="23"/>
          <w:lang w:eastAsia="en-GB"/>
        </w:rPr>
        <w:t>help</w:t>
      </w:r>
      <w:proofErr w:type="gramEnd"/>
      <w:r w:rsidRPr="007936B8">
        <w:rPr>
          <w:rFonts w:asciiTheme="minorHAnsi" w:hAnsiTheme="minorHAnsi" w:cstheme="minorHAnsi"/>
          <w:color w:val="auto"/>
          <w:sz w:val="22"/>
          <w:szCs w:val="23"/>
          <w:lang w:eastAsia="en-GB"/>
        </w:rPr>
        <w:t xml:space="preserve"> </w:t>
      </w:r>
    </w:p>
    <w:p w14:paraId="4E40F10A" w14:textId="77777777" w:rsidR="00047B3D" w:rsidRPr="007936B8" w:rsidRDefault="00047B3D" w:rsidP="00D82B43">
      <w:pPr>
        <w:pStyle w:val="BodyText2"/>
        <w:numPr>
          <w:ilvl w:val="1"/>
          <w:numId w:val="29"/>
        </w:numPr>
        <w:spacing w:after="0" w:line="240" w:lineRule="auto"/>
        <w:rPr>
          <w:rFonts w:asciiTheme="minorHAnsi" w:hAnsiTheme="minorHAnsi" w:cs="Calibri"/>
          <w:b/>
          <w:color w:val="auto"/>
          <w:sz w:val="22"/>
          <w:szCs w:val="22"/>
        </w:rPr>
      </w:pPr>
      <w:r w:rsidRPr="007936B8">
        <w:rPr>
          <w:rFonts w:asciiTheme="minorHAnsi" w:hAnsiTheme="minorHAnsi" w:cstheme="minorHAnsi"/>
          <w:b/>
          <w:bCs/>
          <w:color w:val="auto"/>
          <w:sz w:val="22"/>
          <w:szCs w:val="23"/>
          <w:lang w:eastAsia="en-GB"/>
        </w:rPr>
        <w:t xml:space="preserve">manage </w:t>
      </w:r>
      <w:r w:rsidRPr="007936B8">
        <w:rPr>
          <w:rFonts w:asciiTheme="minorHAnsi" w:hAnsiTheme="minorHAnsi" w:cstheme="minorHAnsi"/>
          <w:color w:val="auto"/>
          <w:sz w:val="22"/>
          <w:szCs w:val="23"/>
          <w:lang w:eastAsia="en-GB"/>
        </w:rPr>
        <w:t xml:space="preserve">safe recruitment and allegations about adults who may be a risk to children, pupils, students and vulnerable adults. </w:t>
      </w:r>
    </w:p>
    <w:p w14:paraId="4E40F10B" w14:textId="77777777" w:rsidR="00471612" w:rsidRPr="00C277B0" w:rsidRDefault="00471612" w:rsidP="00D82B43">
      <w:pPr>
        <w:pStyle w:val="BodyText2"/>
        <w:numPr>
          <w:ilvl w:val="1"/>
          <w:numId w:val="70"/>
        </w:numPr>
        <w:spacing w:after="0" w:line="240" w:lineRule="auto"/>
        <w:rPr>
          <w:rFonts w:asciiTheme="minorHAnsi" w:hAnsiTheme="minorHAnsi" w:cstheme="minorHAnsi"/>
          <w:b/>
          <w:color w:val="auto"/>
          <w:sz w:val="22"/>
          <w:szCs w:val="22"/>
        </w:rPr>
      </w:pPr>
      <w:r w:rsidRPr="00C277B0">
        <w:rPr>
          <w:rFonts w:asciiTheme="minorHAnsi" w:hAnsiTheme="minorHAnsi" w:cstheme="minorHAnsi"/>
          <w:sz w:val="22"/>
          <w:szCs w:val="22"/>
        </w:rPr>
        <w:t>The Governing Body has a responsibility for the oversight of school safeguarding and child protection systems. The Designated Safeguarding Lead / Head Teacher will ensure regular reporting on safeguarding activity and systems in school to the Governing Body. The Governing Body will not receive details of individual pupil situations or identifying features of families as part of their oversight responsibility.</w:t>
      </w:r>
    </w:p>
    <w:p w14:paraId="4E40F10C" w14:textId="77777777" w:rsidR="00471612" w:rsidRPr="00C277B0" w:rsidRDefault="00471612" w:rsidP="00D82B43">
      <w:pPr>
        <w:pStyle w:val="BodyText2"/>
        <w:numPr>
          <w:ilvl w:val="1"/>
          <w:numId w:val="70"/>
        </w:numPr>
        <w:spacing w:after="0" w:line="240" w:lineRule="auto"/>
        <w:rPr>
          <w:rFonts w:asciiTheme="minorHAnsi" w:hAnsiTheme="minorHAnsi" w:cstheme="minorHAnsi"/>
          <w:b/>
          <w:color w:val="auto"/>
          <w:sz w:val="22"/>
          <w:szCs w:val="22"/>
        </w:rPr>
      </w:pPr>
      <w:r w:rsidRPr="00C277B0">
        <w:rPr>
          <w:rFonts w:asciiTheme="minorHAnsi" w:hAnsiTheme="minorHAnsi" w:cstheme="minorHAnsi"/>
          <w:sz w:val="22"/>
          <w:szCs w:val="22"/>
        </w:rPr>
        <w:t>The school acknowledges that this policy will incorporate a range of safeguarding issues including (but not limited to):</w:t>
      </w:r>
    </w:p>
    <w:p w14:paraId="4E40F10D" w14:textId="77777777" w:rsidR="00471612" w:rsidRPr="00C277B0" w:rsidRDefault="00471612" w:rsidP="00D82B43">
      <w:pPr>
        <w:numPr>
          <w:ilvl w:val="0"/>
          <w:numId w:val="5"/>
        </w:numPr>
        <w:rPr>
          <w:rFonts w:asciiTheme="minorHAnsi" w:hAnsiTheme="minorHAnsi" w:cstheme="minorHAnsi"/>
          <w:sz w:val="22"/>
        </w:rPr>
      </w:pPr>
      <w:r w:rsidRPr="00C277B0">
        <w:rPr>
          <w:rFonts w:asciiTheme="minorHAnsi" w:hAnsiTheme="minorHAnsi" w:cstheme="minorHAnsi"/>
          <w:sz w:val="22"/>
        </w:rPr>
        <w:t>Bullying (including cyberbullying)</w:t>
      </w:r>
    </w:p>
    <w:p w14:paraId="4E40F10E" w14:textId="77777777" w:rsidR="00471612" w:rsidRPr="00C277B0" w:rsidRDefault="00471612" w:rsidP="00D82B43">
      <w:pPr>
        <w:numPr>
          <w:ilvl w:val="0"/>
          <w:numId w:val="5"/>
        </w:numPr>
        <w:rPr>
          <w:rFonts w:asciiTheme="minorHAnsi" w:hAnsiTheme="minorHAnsi" w:cstheme="minorHAnsi"/>
          <w:sz w:val="22"/>
        </w:rPr>
      </w:pPr>
      <w:r w:rsidRPr="00C277B0">
        <w:rPr>
          <w:rFonts w:asciiTheme="minorHAnsi" w:hAnsiTheme="minorHAnsi" w:cstheme="minorHAnsi"/>
          <w:sz w:val="22"/>
        </w:rPr>
        <w:t xml:space="preserve">Children missing from </w:t>
      </w:r>
      <w:proofErr w:type="gramStart"/>
      <w:r w:rsidRPr="00C277B0">
        <w:rPr>
          <w:rFonts w:asciiTheme="minorHAnsi" w:hAnsiTheme="minorHAnsi" w:cstheme="minorHAnsi"/>
          <w:sz w:val="22"/>
        </w:rPr>
        <w:t>education</w:t>
      </w:r>
      <w:proofErr w:type="gramEnd"/>
      <w:r w:rsidRPr="00C277B0">
        <w:rPr>
          <w:rFonts w:asciiTheme="minorHAnsi" w:hAnsiTheme="minorHAnsi" w:cstheme="minorHAnsi"/>
          <w:sz w:val="22"/>
        </w:rPr>
        <w:t xml:space="preserve"> </w:t>
      </w:r>
    </w:p>
    <w:p w14:paraId="4E40F10F" w14:textId="77777777" w:rsidR="00471612" w:rsidRPr="00C277B0" w:rsidRDefault="00471612" w:rsidP="00D82B43">
      <w:pPr>
        <w:numPr>
          <w:ilvl w:val="0"/>
          <w:numId w:val="5"/>
        </w:numPr>
        <w:rPr>
          <w:rFonts w:asciiTheme="minorHAnsi" w:hAnsiTheme="minorHAnsi" w:cstheme="minorHAnsi"/>
          <w:sz w:val="22"/>
        </w:rPr>
      </w:pPr>
      <w:r w:rsidRPr="00C277B0">
        <w:rPr>
          <w:rFonts w:asciiTheme="minorHAnsi" w:hAnsiTheme="minorHAnsi" w:cstheme="minorHAnsi"/>
          <w:sz w:val="22"/>
        </w:rPr>
        <w:t xml:space="preserve">Child missing from home or </w:t>
      </w:r>
      <w:proofErr w:type="gramStart"/>
      <w:r w:rsidRPr="00C277B0">
        <w:rPr>
          <w:rFonts w:asciiTheme="minorHAnsi" w:hAnsiTheme="minorHAnsi" w:cstheme="minorHAnsi"/>
          <w:sz w:val="22"/>
        </w:rPr>
        <w:t>care</w:t>
      </w:r>
      <w:proofErr w:type="gramEnd"/>
      <w:r w:rsidRPr="00C277B0">
        <w:rPr>
          <w:rFonts w:asciiTheme="minorHAnsi" w:hAnsiTheme="minorHAnsi" w:cstheme="minorHAnsi"/>
          <w:sz w:val="22"/>
        </w:rPr>
        <w:t xml:space="preserve"> </w:t>
      </w:r>
    </w:p>
    <w:p w14:paraId="4E40F110" w14:textId="77777777" w:rsidR="00471612" w:rsidRPr="00C277B0" w:rsidRDefault="00471612" w:rsidP="00D82B43">
      <w:pPr>
        <w:numPr>
          <w:ilvl w:val="0"/>
          <w:numId w:val="5"/>
        </w:numPr>
        <w:rPr>
          <w:rFonts w:asciiTheme="minorHAnsi" w:hAnsiTheme="minorHAnsi" w:cstheme="minorHAnsi"/>
          <w:sz w:val="22"/>
        </w:rPr>
      </w:pPr>
      <w:r w:rsidRPr="00C277B0">
        <w:rPr>
          <w:rFonts w:asciiTheme="minorHAnsi" w:hAnsiTheme="minorHAnsi" w:cstheme="minorHAnsi"/>
          <w:sz w:val="22"/>
        </w:rPr>
        <w:t>Child Sexual Exploitation (CSE)</w:t>
      </w:r>
    </w:p>
    <w:p w14:paraId="4E40F111" w14:textId="77777777" w:rsidR="00471612" w:rsidRPr="00C277B0" w:rsidRDefault="00471612" w:rsidP="00D82B43">
      <w:pPr>
        <w:numPr>
          <w:ilvl w:val="0"/>
          <w:numId w:val="5"/>
        </w:numPr>
        <w:rPr>
          <w:rFonts w:asciiTheme="minorHAnsi" w:hAnsiTheme="minorHAnsi" w:cstheme="minorHAnsi"/>
          <w:sz w:val="22"/>
        </w:rPr>
      </w:pPr>
      <w:r w:rsidRPr="00C277B0">
        <w:rPr>
          <w:rFonts w:asciiTheme="minorHAnsi" w:hAnsiTheme="minorHAnsi" w:cstheme="minorHAnsi"/>
          <w:sz w:val="22"/>
        </w:rPr>
        <w:t>Child criminal exploitation: county lines</w:t>
      </w:r>
    </w:p>
    <w:p w14:paraId="4E40F112" w14:textId="77777777" w:rsidR="00471612" w:rsidRPr="00A768C7" w:rsidRDefault="00BD3620"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Child on Child</w:t>
      </w:r>
      <w:r w:rsidR="00471612" w:rsidRPr="00A768C7">
        <w:rPr>
          <w:rFonts w:asciiTheme="minorHAnsi" w:hAnsiTheme="minorHAnsi" w:cstheme="minorHAnsi"/>
          <w:color w:val="auto"/>
          <w:sz w:val="22"/>
        </w:rPr>
        <w:t xml:space="preserve"> abuse</w:t>
      </w:r>
      <w:r w:rsidR="000C3690" w:rsidRPr="00A768C7">
        <w:rPr>
          <w:rFonts w:asciiTheme="minorHAnsi" w:hAnsiTheme="minorHAnsi" w:cstheme="minorHAnsi"/>
          <w:color w:val="auto"/>
          <w:sz w:val="22"/>
        </w:rPr>
        <w:t xml:space="preserve"> including sexual and </w:t>
      </w:r>
      <w:proofErr w:type="gramStart"/>
      <w:r w:rsidR="000C3690" w:rsidRPr="00A768C7">
        <w:rPr>
          <w:rFonts w:asciiTheme="minorHAnsi" w:hAnsiTheme="minorHAnsi" w:cstheme="minorHAnsi"/>
          <w:color w:val="auto"/>
          <w:sz w:val="22"/>
        </w:rPr>
        <w:t>cyber</w:t>
      </w:r>
      <w:proofErr w:type="gramEnd"/>
    </w:p>
    <w:p w14:paraId="4E40F113" w14:textId="77777777" w:rsidR="00471612"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Domestic </w:t>
      </w:r>
      <w:r w:rsidR="00DA6D66" w:rsidRPr="00A768C7">
        <w:rPr>
          <w:rFonts w:asciiTheme="minorHAnsi" w:hAnsiTheme="minorHAnsi" w:cstheme="minorHAnsi"/>
          <w:color w:val="auto"/>
          <w:sz w:val="22"/>
        </w:rPr>
        <w:t>abuse</w:t>
      </w:r>
    </w:p>
    <w:p w14:paraId="4E40F114" w14:textId="77777777" w:rsidR="00471612"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Drugs and alcohol </w:t>
      </w:r>
    </w:p>
    <w:p w14:paraId="4E40F115" w14:textId="77777777" w:rsidR="00471612"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Fabricated or induced illness </w:t>
      </w:r>
    </w:p>
    <w:p w14:paraId="4E40F116" w14:textId="77777777" w:rsidR="00471612" w:rsidRPr="00A768C7" w:rsidRDefault="000F418A"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Serious Violent Crime, including </w:t>
      </w:r>
      <w:r w:rsidR="00471612" w:rsidRPr="00A768C7">
        <w:rPr>
          <w:rFonts w:asciiTheme="minorHAnsi" w:hAnsiTheme="minorHAnsi" w:cstheme="minorHAnsi"/>
          <w:color w:val="auto"/>
          <w:sz w:val="22"/>
        </w:rPr>
        <w:t xml:space="preserve">Gangs and youth </w:t>
      </w:r>
      <w:proofErr w:type="gramStart"/>
      <w:r w:rsidR="00471612" w:rsidRPr="00A768C7">
        <w:rPr>
          <w:rFonts w:asciiTheme="minorHAnsi" w:hAnsiTheme="minorHAnsi" w:cstheme="minorHAnsi"/>
          <w:color w:val="auto"/>
          <w:sz w:val="22"/>
        </w:rPr>
        <w:t>violence</w:t>
      </w:r>
      <w:proofErr w:type="gramEnd"/>
    </w:p>
    <w:p w14:paraId="4E40F117" w14:textId="77777777" w:rsidR="00471612"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Hate </w:t>
      </w:r>
    </w:p>
    <w:p w14:paraId="4E40F118" w14:textId="77777777" w:rsidR="000F418A"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 xml:space="preserve">Honour based </w:t>
      </w:r>
      <w:r w:rsidR="00DA6D66" w:rsidRPr="00A768C7">
        <w:rPr>
          <w:rFonts w:asciiTheme="minorHAnsi" w:hAnsiTheme="minorHAnsi" w:cstheme="minorHAnsi"/>
          <w:color w:val="auto"/>
          <w:sz w:val="22"/>
        </w:rPr>
        <w:t>abuse</w:t>
      </w:r>
      <w:r w:rsidR="000F418A" w:rsidRPr="00A768C7">
        <w:rPr>
          <w:rFonts w:asciiTheme="minorHAnsi" w:hAnsiTheme="minorHAnsi" w:cstheme="minorHAnsi"/>
          <w:color w:val="auto"/>
          <w:sz w:val="22"/>
        </w:rPr>
        <w:t xml:space="preserve"> (HB</w:t>
      </w:r>
      <w:r w:rsidR="00DA6D66" w:rsidRPr="00A768C7">
        <w:rPr>
          <w:rFonts w:asciiTheme="minorHAnsi" w:hAnsiTheme="minorHAnsi" w:cstheme="minorHAnsi"/>
          <w:color w:val="auto"/>
          <w:sz w:val="22"/>
        </w:rPr>
        <w:t>A</w:t>
      </w:r>
      <w:r w:rsidR="000F418A" w:rsidRPr="00A768C7">
        <w:rPr>
          <w:rFonts w:asciiTheme="minorHAnsi" w:hAnsiTheme="minorHAnsi" w:cstheme="minorHAnsi"/>
          <w:color w:val="auto"/>
          <w:sz w:val="22"/>
        </w:rPr>
        <w:t>)</w:t>
      </w:r>
    </w:p>
    <w:p w14:paraId="4E40F119" w14:textId="77777777" w:rsidR="00471612" w:rsidRPr="00A768C7" w:rsidRDefault="00471612"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Female Genital Mutilation (FGM)</w:t>
      </w:r>
    </w:p>
    <w:p w14:paraId="4E40F11A" w14:textId="77777777" w:rsidR="000F418A" w:rsidRPr="00A768C7" w:rsidRDefault="007936B8" w:rsidP="00D82B43">
      <w:pPr>
        <w:numPr>
          <w:ilvl w:val="0"/>
          <w:numId w:val="5"/>
        </w:numPr>
        <w:rPr>
          <w:rFonts w:asciiTheme="minorHAnsi" w:hAnsiTheme="minorHAnsi" w:cstheme="minorHAnsi"/>
          <w:color w:val="auto"/>
          <w:sz w:val="22"/>
        </w:rPr>
      </w:pPr>
      <w:r w:rsidRPr="00A768C7">
        <w:rPr>
          <w:rFonts w:asciiTheme="minorHAnsi" w:hAnsiTheme="minorHAnsi" w:cstheme="minorHAnsi"/>
          <w:color w:val="auto"/>
          <w:sz w:val="22"/>
        </w:rPr>
        <w:t>Taking intimate photos without permission</w:t>
      </w:r>
    </w:p>
    <w:p w14:paraId="4E40F11B"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 xml:space="preserve">Mental health </w:t>
      </w:r>
    </w:p>
    <w:p w14:paraId="4E40F11C"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Online Safety</w:t>
      </w:r>
    </w:p>
    <w:p w14:paraId="4E40F11D"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Prevent (Radicalisation and extremism)</w:t>
      </w:r>
    </w:p>
    <w:p w14:paraId="4E40F11E"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 xml:space="preserve">Private fostering </w:t>
      </w:r>
    </w:p>
    <w:p w14:paraId="4E40F11F"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 xml:space="preserve">Relationship abuse and gender-based </w:t>
      </w:r>
      <w:r w:rsidR="00DA6D66" w:rsidRPr="007D6CB8">
        <w:rPr>
          <w:rFonts w:asciiTheme="minorHAnsi" w:hAnsiTheme="minorHAnsi" w:cstheme="minorHAnsi"/>
          <w:color w:val="auto"/>
          <w:sz w:val="22"/>
        </w:rPr>
        <w:t>abuse</w:t>
      </w:r>
    </w:p>
    <w:p w14:paraId="4E40F120"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Youth Produced Sexual Imagery or “Sexting”</w:t>
      </w:r>
    </w:p>
    <w:p w14:paraId="4E40F121" w14:textId="77777777" w:rsidR="00471612" w:rsidRPr="007D6CB8" w:rsidRDefault="00471612" w:rsidP="00D82B43">
      <w:pPr>
        <w:numPr>
          <w:ilvl w:val="0"/>
          <w:numId w:val="5"/>
        </w:numPr>
        <w:rPr>
          <w:rFonts w:asciiTheme="minorHAnsi" w:hAnsiTheme="minorHAnsi" w:cstheme="minorHAnsi"/>
          <w:color w:val="auto"/>
          <w:sz w:val="22"/>
        </w:rPr>
      </w:pPr>
      <w:r w:rsidRPr="007D6CB8">
        <w:rPr>
          <w:rFonts w:asciiTheme="minorHAnsi" w:hAnsiTheme="minorHAnsi" w:cstheme="minorHAnsi"/>
          <w:color w:val="auto"/>
          <w:sz w:val="22"/>
        </w:rPr>
        <w:t>Trafficking</w:t>
      </w:r>
    </w:p>
    <w:p w14:paraId="4E40F122" w14:textId="77777777" w:rsidR="00471612" w:rsidRPr="007D6CB8" w:rsidRDefault="00471612" w:rsidP="00471612">
      <w:pPr>
        <w:rPr>
          <w:rFonts w:asciiTheme="minorHAnsi" w:hAnsiTheme="minorHAnsi" w:cstheme="minorHAnsi"/>
          <w:color w:val="auto"/>
          <w:sz w:val="22"/>
        </w:rPr>
      </w:pPr>
    </w:p>
    <w:p w14:paraId="4E40F123" w14:textId="77777777" w:rsidR="00471612" w:rsidRPr="007D6CB8" w:rsidRDefault="00471612" w:rsidP="00471612">
      <w:pPr>
        <w:rPr>
          <w:rFonts w:asciiTheme="minorHAnsi" w:hAnsiTheme="minorHAnsi" w:cstheme="minorHAnsi"/>
          <w:color w:val="auto"/>
          <w:sz w:val="22"/>
        </w:rPr>
      </w:pPr>
      <w:r w:rsidRPr="007D6CB8">
        <w:rPr>
          <w:rFonts w:asciiTheme="minorHAnsi" w:hAnsiTheme="minorHAnsi" w:cstheme="minorHAnsi"/>
          <w:color w:val="auto"/>
          <w:sz w:val="22"/>
        </w:rPr>
        <w:t>(Also see Annex A within ‘Keeping</w:t>
      </w:r>
      <w:r w:rsidR="00DA6D66" w:rsidRPr="007D6CB8">
        <w:rPr>
          <w:rFonts w:asciiTheme="minorHAnsi" w:hAnsiTheme="minorHAnsi" w:cstheme="minorHAnsi"/>
          <w:color w:val="auto"/>
          <w:sz w:val="22"/>
        </w:rPr>
        <w:t xml:space="preserve"> </w:t>
      </w:r>
      <w:r w:rsidR="007936B8">
        <w:rPr>
          <w:rFonts w:asciiTheme="minorHAnsi" w:hAnsiTheme="minorHAnsi" w:cstheme="minorHAnsi"/>
          <w:color w:val="auto"/>
          <w:sz w:val="22"/>
        </w:rPr>
        <w:t>children safe in education’ 202</w:t>
      </w:r>
      <w:r w:rsidR="007936B8" w:rsidRPr="007936B8">
        <w:rPr>
          <w:rFonts w:asciiTheme="minorHAnsi" w:hAnsiTheme="minorHAnsi" w:cstheme="minorHAnsi"/>
          <w:color w:val="FF0000"/>
          <w:sz w:val="22"/>
        </w:rPr>
        <w:t>2</w:t>
      </w:r>
      <w:r w:rsidR="000F418A" w:rsidRPr="007D6CB8">
        <w:rPr>
          <w:rFonts w:asciiTheme="minorHAnsi" w:hAnsiTheme="minorHAnsi" w:cstheme="minorHAnsi"/>
          <w:color w:val="auto"/>
          <w:sz w:val="22"/>
        </w:rPr>
        <w:t>)</w:t>
      </w:r>
      <w:r w:rsidRPr="007D6CB8">
        <w:rPr>
          <w:rFonts w:asciiTheme="minorHAnsi" w:hAnsiTheme="minorHAnsi" w:cstheme="minorHAnsi"/>
          <w:color w:val="auto"/>
          <w:sz w:val="22"/>
        </w:rPr>
        <w:br/>
      </w:r>
    </w:p>
    <w:p w14:paraId="4E40F124" w14:textId="77777777" w:rsidR="00151481" w:rsidRPr="0090067E" w:rsidRDefault="00471612" w:rsidP="00D82B43">
      <w:pPr>
        <w:numPr>
          <w:ilvl w:val="0"/>
          <w:numId w:val="6"/>
        </w:numPr>
        <w:autoSpaceDE w:val="0"/>
        <w:autoSpaceDN w:val="0"/>
        <w:adjustRightInd w:val="0"/>
        <w:rPr>
          <w:rFonts w:asciiTheme="minorHAnsi" w:hAnsiTheme="minorHAnsi" w:cstheme="minorHAnsi"/>
          <w:color w:val="auto"/>
          <w:sz w:val="22"/>
          <w:szCs w:val="24"/>
        </w:rPr>
      </w:pPr>
      <w:r w:rsidRPr="007D6CB8">
        <w:rPr>
          <w:rFonts w:asciiTheme="minorHAnsi" w:hAnsiTheme="minorHAnsi" w:cstheme="minorHAnsi"/>
          <w:color w:val="auto"/>
          <w:sz w:val="22"/>
          <w:szCs w:val="24"/>
        </w:rPr>
        <w:t xml:space="preserve">Every member of staff at </w:t>
      </w:r>
      <w:r w:rsidRPr="007D6CB8">
        <w:rPr>
          <w:rFonts w:asciiTheme="minorHAnsi" w:hAnsiTheme="minorHAnsi" w:cstheme="minorHAnsi"/>
          <w:color w:val="auto"/>
          <w:sz w:val="22"/>
          <w:szCs w:val="22"/>
        </w:rPr>
        <w:t xml:space="preserve">Forty Hill CE School </w:t>
      </w:r>
      <w:r w:rsidRPr="007D6CB8">
        <w:rPr>
          <w:rFonts w:asciiTheme="minorHAnsi" w:hAnsiTheme="minorHAnsi" w:cstheme="minorHAnsi"/>
          <w:color w:val="auto"/>
          <w:sz w:val="22"/>
          <w:szCs w:val="24"/>
        </w:rPr>
        <w:t>recognises that children experiencing specific safeguarding issues identified above are no different to safeguarding against any other vulnerability or concern and will be approached and responded to in the same way as protecting children from any other risks.</w:t>
      </w:r>
      <w:r w:rsidR="00360B06" w:rsidRPr="0090067E">
        <w:rPr>
          <w:rFonts w:asciiTheme="minorHAnsi" w:hAnsiTheme="minorHAnsi" w:cstheme="minorHAnsi"/>
          <w:b/>
          <w:color w:val="auto"/>
          <w:sz w:val="22"/>
          <w:szCs w:val="24"/>
        </w:rPr>
        <w:br/>
      </w:r>
    </w:p>
    <w:p w14:paraId="4E40F125" w14:textId="77777777" w:rsidR="00360B06" w:rsidRPr="007936B8" w:rsidRDefault="00360B06" w:rsidP="00D82B43">
      <w:pPr>
        <w:pStyle w:val="BodyText2"/>
        <w:numPr>
          <w:ilvl w:val="0"/>
          <w:numId w:val="70"/>
        </w:numPr>
        <w:spacing w:after="0" w:line="240" w:lineRule="auto"/>
        <w:rPr>
          <w:rFonts w:asciiTheme="minorHAnsi" w:hAnsiTheme="minorHAnsi" w:cs="Calibri"/>
          <w:b/>
          <w:color w:val="auto"/>
          <w:sz w:val="28"/>
          <w:szCs w:val="28"/>
        </w:rPr>
      </w:pPr>
      <w:r w:rsidRPr="007936B8">
        <w:rPr>
          <w:rFonts w:asciiTheme="minorHAnsi" w:hAnsiTheme="minorHAnsi" w:cs="Calibri"/>
          <w:b/>
          <w:color w:val="00B050"/>
          <w:sz w:val="28"/>
          <w:szCs w:val="28"/>
        </w:rPr>
        <w:t>Procedures</w:t>
      </w:r>
      <w:r w:rsidRPr="007936B8">
        <w:rPr>
          <w:rFonts w:asciiTheme="minorHAnsi" w:hAnsiTheme="minorHAnsi" w:cs="Calibri"/>
          <w:b/>
          <w:color w:val="auto"/>
          <w:sz w:val="28"/>
          <w:szCs w:val="28"/>
        </w:rPr>
        <w:t xml:space="preserve"> </w:t>
      </w:r>
    </w:p>
    <w:p w14:paraId="4E40F126" w14:textId="77777777" w:rsidR="00D62D84" w:rsidRPr="00C277B0" w:rsidRDefault="00D62D84" w:rsidP="00CD7EC3">
      <w:pPr>
        <w:pStyle w:val="BodyTextIndent"/>
        <w:ind w:left="0" w:firstLine="0"/>
        <w:rPr>
          <w:rFonts w:asciiTheme="minorHAnsi" w:hAnsiTheme="minorHAnsi" w:cs="Calibri"/>
          <w:color w:val="auto"/>
          <w:sz w:val="22"/>
          <w:szCs w:val="22"/>
        </w:rPr>
      </w:pPr>
      <w:r w:rsidRPr="00C277B0">
        <w:rPr>
          <w:rFonts w:asciiTheme="minorHAnsi" w:hAnsiTheme="minorHAnsi" w:cs="Calibri"/>
          <w:color w:val="auto"/>
          <w:sz w:val="22"/>
          <w:szCs w:val="22"/>
        </w:rPr>
        <w:t>Our school procedures for safeguarding children will comply with the</w:t>
      </w:r>
      <w:r w:rsidR="000F418A">
        <w:rPr>
          <w:rFonts w:asciiTheme="minorHAnsi" w:hAnsiTheme="minorHAnsi" w:cs="Calibri"/>
          <w:color w:val="auto"/>
          <w:sz w:val="22"/>
          <w:szCs w:val="22"/>
        </w:rPr>
        <w:t xml:space="preserve"> </w:t>
      </w:r>
      <w:r w:rsidR="000F418A" w:rsidRPr="003E639C">
        <w:rPr>
          <w:rFonts w:asciiTheme="minorHAnsi" w:hAnsiTheme="minorHAnsi" w:cs="Calibri"/>
          <w:color w:val="auto"/>
          <w:sz w:val="22"/>
          <w:szCs w:val="22"/>
        </w:rPr>
        <w:t>Multi Agency Safeguarding Hub (MASH), previously known as the</w:t>
      </w:r>
      <w:r w:rsidRPr="003E639C">
        <w:rPr>
          <w:rFonts w:asciiTheme="minorHAnsi" w:hAnsiTheme="minorHAnsi" w:cs="Calibri"/>
          <w:color w:val="auto"/>
          <w:sz w:val="22"/>
          <w:szCs w:val="22"/>
        </w:rPr>
        <w:t xml:space="preserve"> Enfield Safeguarding Children Board (ESCB) procedures. </w:t>
      </w:r>
    </w:p>
    <w:p w14:paraId="4E40F127" w14:textId="77777777" w:rsidR="00D62D84" w:rsidRPr="00C277B0" w:rsidRDefault="00D62D84" w:rsidP="00CD7EC3">
      <w:pPr>
        <w:pStyle w:val="BodyTextIndent"/>
        <w:ind w:hanging="1440"/>
        <w:rPr>
          <w:rFonts w:asciiTheme="minorHAnsi" w:hAnsiTheme="minorHAnsi" w:cs="Calibri"/>
          <w:color w:val="auto"/>
          <w:sz w:val="22"/>
          <w:szCs w:val="22"/>
        </w:rPr>
      </w:pPr>
      <w:r w:rsidRPr="00C277B0">
        <w:rPr>
          <w:rFonts w:asciiTheme="minorHAnsi" w:hAnsiTheme="minorHAnsi" w:cs="Calibri"/>
          <w:color w:val="auto"/>
          <w:sz w:val="22"/>
          <w:szCs w:val="22"/>
        </w:rPr>
        <w:t>We will ensure that:</w:t>
      </w:r>
    </w:p>
    <w:p w14:paraId="4E40F128" w14:textId="77777777" w:rsidR="00F0347A" w:rsidRPr="00C277B0" w:rsidRDefault="00F0347A" w:rsidP="00D82B43">
      <w:pPr>
        <w:pStyle w:val="BodyText2"/>
        <w:numPr>
          <w:ilvl w:val="1"/>
          <w:numId w:val="70"/>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have </w:t>
      </w:r>
      <w:r w:rsidR="00245805" w:rsidRPr="00C277B0">
        <w:rPr>
          <w:rFonts w:asciiTheme="minorHAnsi" w:hAnsiTheme="minorHAnsi" w:cs="Calibri"/>
          <w:color w:val="auto"/>
          <w:sz w:val="22"/>
          <w:szCs w:val="22"/>
        </w:rPr>
        <w:t>D</w:t>
      </w:r>
      <w:r w:rsidRPr="00C277B0">
        <w:rPr>
          <w:rFonts w:asciiTheme="minorHAnsi" w:hAnsiTheme="minorHAnsi" w:cs="Calibri"/>
          <w:color w:val="auto"/>
          <w:sz w:val="22"/>
          <w:szCs w:val="22"/>
        </w:rPr>
        <w:t>esignated</w:t>
      </w:r>
      <w:r w:rsidR="00245805" w:rsidRPr="00C277B0">
        <w:rPr>
          <w:rFonts w:asciiTheme="minorHAnsi" w:hAnsiTheme="minorHAnsi" w:cs="Calibri"/>
          <w:color w:val="auto"/>
          <w:sz w:val="22"/>
          <w:szCs w:val="22"/>
        </w:rPr>
        <w:t xml:space="preserve"> Safeguarding L</w:t>
      </w:r>
      <w:r w:rsidR="00DB4D44" w:rsidRPr="00C277B0">
        <w:rPr>
          <w:rFonts w:asciiTheme="minorHAnsi" w:hAnsiTheme="minorHAnsi" w:cs="Calibri"/>
          <w:color w:val="auto"/>
          <w:sz w:val="22"/>
          <w:szCs w:val="22"/>
        </w:rPr>
        <w:t>ead (DSL)</w:t>
      </w:r>
      <w:r w:rsidRPr="00C277B0">
        <w:rPr>
          <w:rFonts w:asciiTheme="minorHAnsi" w:hAnsiTheme="minorHAnsi" w:cs="Calibri"/>
          <w:color w:val="auto"/>
          <w:sz w:val="22"/>
          <w:szCs w:val="22"/>
        </w:rPr>
        <w:t xml:space="preserve"> members of staff </w:t>
      </w:r>
      <w:r w:rsidR="00D62D84" w:rsidRPr="00C277B0">
        <w:rPr>
          <w:rFonts w:asciiTheme="minorHAnsi" w:hAnsiTheme="minorHAnsi" w:cs="Calibri"/>
          <w:color w:val="auto"/>
          <w:sz w:val="22"/>
          <w:szCs w:val="22"/>
        </w:rPr>
        <w:t>who undertake</w:t>
      </w:r>
      <w:r w:rsidR="0091718C" w:rsidRPr="00C277B0">
        <w:rPr>
          <w:rFonts w:asciiTheme="minorHAnsi" w:hAnsiTheme="minorHAnsi" w:cs="Calibri"/>
          <w:color w:val="auto"/>
          <w:sz w:val="22"/>
          <w:szCs w:val="22"/>
        </w:rPr>
        <w:t xml:space="preserve"> regular training every </w:t>
      </w:r>
      <w:r w:rsidR="00CA1D68" w:rsidRPr="00C277B0">
        <w:rPr>
          <w:rFonts w:asciiTheme="minorHAnsi" w:hAnsiTheme="minorHAnsi" w:cs="Calibri"/>
          <w:color w:val="auto"/>
          <w:sz w:val="22"/>
          <w:szCs w:val="22"/>
        </w:rPr>
        <w:t>two</w:t>
      </w:r>
      <w:r w:rsidR="0091718C" w:rsidRPr="00C277B0">
        <w:rPr>
          <w:rFonts w:asciiTheme="minorHAnsi" w:hAnsiTheme="minorHAnsi" w:cs="Calibri"/>
          <w:color w:val="auto"/>
          <w:sz w:val="22"/>
          <w:szCs w:val="22"/>
        </w:rPr>
        <w:t xml:space="preserve"> years.</w:t>
      </w:r>
    </w:p>
    <w:p w14:paraId="4E40F129" w14:textId="77777777" w:rsidR="0015078B" w:rsidRPr="00A768C7" w:rsidRDefault="00F0347A" w:rsidP="00D82B43">
      <w:pPr>
        <w:pStyle w:val="BodyText2"/>
        <w:numPr>
          <w:ilvl w:val="1"/>
          <w:numId w:val="70"/>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All members of </w:t>
      </w:r>
      <w:r w:rsidRPr="00A768C7">
        <w:rPr>
          <w:rFonts w:asciiTheme="minorHAnsi" w:hAnsiTheme="minorHAnsi" w:cs="Calibri"/>
          <w:color w:val="auto"/>
          <w:sz w:val="22"/>
          <w:szCs w:val="22"/>
        </w:rPr>
        <w:t>s</w:t>
      </w:r>
      <w:r w:rsidR="0090067E" w:rsidRPr="00A768C7">
        <w:rPr>
          <w:rFonts w:asciiTheme="minorHAnsi" w:hAnsiTheme="minorHAnsi" w:cs="Calibri"/>
          <w:color w:val="auto"/>
          <w:sz w:val="22"/>
          <w:szCs w:val="22"/>
        </w:rPr>
        <w:t>taff know</w:t>
      </w:r>
      <w:r w:rsidRPr="00A768C7">
        <w:rPr>
          <w:rFonts w:asciiTheme="minorHAnsi" w:hAnsiTheme="minorHAnsi" w:cs="Calibri"/>
          <w:color w:val="auto"/>
          <w:sz w:val="22"/>
          <w:szCs w:val="22"/>
        </w:rPr>
        <w:t xml:space="preserve"> the</w:t>
      </w:r>
      <w:r w:rsidR="00D62D84" w:rsidRPr="00A768C7">
        <w:rPr>
          <w:rFonts w:asciiTheme="minorHAnsi" w:hAnsiTheme="minorHAnsi" w:cs="Calibri"/>
          <w:color w:val="auto"/>
          <w:sz w:val="22"/>
          <w:szCs w:val="22"/>
        </w:rPr>
        <w:t xml:space="preserve"> signs and indicators of abuse </w:t>
      </w:r>
      <w:r w:rsidR="0091718C" w:rsidRPr="00A768C7">
        <w:rPr>
          <w:rFonts w:asciiTheme="minorHAnsi" w:hAnsiTheme="minorHAnsi" w:cs="Calibri"/>
          <w:color w:val="auto"/>
          <w:sz w:val="22"/>
          <w:szCs w:val="22"/>
        </w:rPr>
        <w:t>an</w:t>
      </w:r>
      <w:r w:rsidR="00CA1D68" w:rsidRPr="00A768C7">
        <w:rPr>
          <w:rFonts w:asciiTheme="minorHAnsi" w:hAnsiTheme="minorHAnsi" w:cs="Calibri"/>
          <w:color w:val="auto"/>
          <w:sz w:val="22"/>
          <w:szCs w:val="22"/>
        </w:rPr>
        <w:t xml:space="preserve">d refresh their training every </w:t>
      </w:r>
      <w:r w:rsidR="008B3469" w:rsidRPr="00A768C7">
        <w:rPr>
          <w:rFonts w:asciiTheme="minorHAnsi" w:hAnsiTheme="minorHAnsi" w:cs="Calibri"/>
          <w:color w:val="auto"/>
          <w:sz w:val="22"/>
          <w:szCs w:val="22"/>
        </w:rPr>
        <w:t>year</w:t>
      </w:r>
      <w:r w:rsidR="0091718C" w:rsidRPr="00A768C7">
        <w:rPr>
          <w:rFonts w:asciiTheme="minorHAnsi" w:hAnsiTheme="minorHAnsi" w:cs="Calibri"/>
          <w:color w:val="auto"/>
          <w:sz w:val="22"/>
          <w:szCs w:val="22"/>
        </w:rPr>
        <w:t>.</w:t>
      </w:r>
      <w:r w:rsidR="0005727C" w:rsidRPr="00A768C7">
        <w:rPr>
          <w:rFonts w:asciiTheme="minorHAnsi" w:hAnsiTheme="minorHAnsi" w:cs="Calibri"/>
          <w:color w:val="auto"/>
          <w:sz w:val="22"/>
          <w:szCs w:val="22"/>
        </w:rPr>
        <w:tab/>
      </w:r>
    </w:p>
    <w:p w14:paraId="4E40F12A" w14:textId="77777777" w:rsidR="0015078B" w:rsidRPr="00A768C7" w:rsidRDefault="00F0347A"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All members of staff know how to respond to a pupil who discloses abuse.</w:t>
      </w:r>
    </w:p>
    <w:p w14:paraId="4E40F12B" w14:textId="77777777" w:rsidR="00F0347A" w:rsidRPr="00A768C7" w:rsidRDefault="00F0347A"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 xml:space="preserve">All parents/carers are made aware of the responsibilities of staff members </w:t>
      </w:r>
      <w:proofErr w:type="gramStart"/>
      <w:r w:rsidRPr="00A768C7">
        <w:rPr>
          <w:rFonts w:asciiTheme="minorHAnsi" w:hAnsiTheme="minorHAnsi" w:cs="Calibri"/>
          <w:color w:val="auto"/>
          <w:sz w:val="22"/>
          <w:szCs w:val="22"/>
        </w:rPr>
        <w:t>with regard to</w:t>
      </w:r>
      <w:proofErr w:type="gramEnd"/>
      <w:r w:rsidRPr="00A768C7">
        <w:rPr>
          <w:rFonts w:asciiTheme="minorHAnsi" w:hAnsiTheme="minorHAnsi" w:cs="Calibri"/>
          <w:color w:val="auto"/>
          <w:sz w:val="22"/>
          <w:szCs w:val="22"/>
        </w:rPr>
        <w:t xml:space="preserve"> child protection procedures.</w:t>
      </w:r>
      <w:r w:rsidR="00D62D84" w:rsidRPr="00A768C7">
        <w:rPr>
          <w:rFonts w:asciiTheme="minorHAnsi" w:hAnsiTheme="minorHAnsi" w:cs="Calibri"/>
          <w:color w:val="auto"/>
          <w:sz w:val="22"/>
          <w:szCs w:val="22"/>
        </w:rPr>
        <w:tab/>
      </w:r>
    </w:p>
    <w:p w14:paraId="4E40F12C" w14:textId="77777777" w:rsidR="00D62D84" w:rsidRPr="00A768C7" w:rsidRDefault="00151D02"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 xml:space="preserve">All staff will have read Part 1 </w:t>
      </w:r>
      <w:r w:rsidR="0090067E" w:rsidRPr="00A768C7">
        <w:rPr>
          <w:rFonts w:asciiTheme="minorHAnsi" w:hAnsiTheme="minorHAnsi" w:cs="Calibri"/>
          <w:color w:val="auto"/>
          <w:sz w:val="22"/>
          <w:szCs w:val="22"/>
        </w:rPr>
        <w:t xml:space="preserve">and Annex B </w:t>
      </w:r>
      <w:r w:rsidRPr="00A768C7">
        <w:rPr>
          <w:rFonts w:asciiTheme="minorHAnsi" w:hAnsiTheme="minorHAnsi" w:cs="Calibri"/>
          <w:color w:val="auto"/>
          <w:sz w:val="22"/>
          <w:szCs w:val="22"/>
        </w:rPr>
        <w:t xml:space="preserve">of the Government Guidance </w:t>
      </w:r>
      <w:r w:rsidR="0067660F" w:rsidRPr="00A768C7">
        <w:rPr>
          <w:rFonts w:asciiTheme="minorHAnsi" w:hAnsiTheme="minorHAnsi" w:cs="Calibri"/>
          <w:i/>
          <w:color w:val="auto"/>
          <w:sz w:val="22"/>
          <w:szCs w:val="22"/>
        </w:rPr>
        <w:t>Keeping Children S</w:t>
      </w:r>
      <w:r w:rsidRPr="00A768C7">
        <w:rPr>
          <w:rFonts w:asciiTheme="minorHAnsi" w:hAnsiTheme="minorHAnsi" w:cs="Calibri"/>
          <w:i/>
          <w:color w:val="auto"/>
          <w:sz w:val="22"/>
          <w:szCs w:val="22"/>
        </w:rPr>
        <w:t xml:space="preserve">afe in </w:t>
      </w:r>
      <w:r w:rsidR="0067660F" w:rsidRPr="00A768C7">
        <w:rPr>
          <w:rFonts w:asciiTheme="minorHAnsi" w:hAnsiTheme="minorHAnsi" w:cs="Calibri"/>
          <w:i/>
          <w:color w:val="auto"/>
          <w:sz w:val="22"/>
          <w:szCs w:val="22"/>
        </w:rPr>
        <w:t>E</w:t>
      </w:r>
      <w:r w:rsidRPr="00A768C7">
        <w:rPr>
          <w:rFonts w:asciiTheme="minorHAnsi" w:hAnsiTheme="minorHAnsi" w:cs="Calibri"/>
          <w:i/>
          <w:color w:val="auto"/>
          <w:sz w:val="22"/>
          <w:szCs w:val="22"/>
        </w:rPr>
        <w:t>ducation</w:t>
      </w:r>
      <w:r w:rsidR="00B80030" w:rsidRPr="00A768C7">
        <w:rPr>
          <w:rFonts w:asciiTheme="minorHAnsi" w:hAnsiTheme="minorHAnsi" w:cs="Calibri"/>
          <w:i/>
          <w:color w:val="auto"/>
          <w:sz w:val="22"/>
          <w:szCs w:val="22"/>
        </w:rPr>
        <w:t xml:space="preserve"> (KCSIE)</w:t>
      </w:r>
      <w:r w:rsidR="004F222C" w:rsidRPr="00A768C7">
        <w:rPr>
          <w:rFonts w:asciiTheme="minorHAnsi" w:hAnsiTheme="minorHAnsi" w:cs="Calibri"/>
          <w:color w:val="auto"/>
          <w:sz w:val="22"/>
          <w:szCs w:val="22"/>
        </w:rPr>
        <w:t xml:space="preserve">. </w:t>
      </w:r>
      <w:r w:rsidR="00DD31D8" w:rsidRPr="00A768C7">
        <w:rPr>
          <w:rFonts w:asciiTheme="minorHAnsi" w:hAnsiTheme="minorHAnsi" w:cs="Calibri"/>
          <w:color w:val="auto"/>
          <w:sz w:val="22"/>
          <w:szCs w:val="22"/>
        </w:rPr>
        <w:t xml:space="preserve">This guidance </w:t>
      </w:r>
      <w:r w:rsidR="00572666" w:rsidRPr="00A768C7">
        <w:rPr>
          <w:rFonts w:asciiTheme="minorHAnsi" w:hAnsiTheme="minorHAnsi" w:cs="Calibri"/>
          <w:color w:val="auto"/>
          <w:sz w:val="22"/>
          <w:szCs w:val="22"/>
        </w:rPr>
        <w:t>refers</w:t>
      </w:r>
      <w:r w:rsidR="00DD31D8" w:rsidRPr="00A768C7">
        <w:rPr>
          <w:rFonts w:asciiTheme="minorHAnsi" w:hAnsiTheme="minorHAnsi" w:cs="Calibri"/>
          <w:color w:val="auto"/>
          <w:sz w:val="22"/>
          <w:szCs w:val="22"/>
        </w:rPr>
        <w:t xml:space="preserve"> t</w:t>
      </w:r>
      <w:r w:rsidR="004F222C" w:rsidRPr="00A768C7">
        <w:rPr>
          <w:rFonts w:asciiTheme="minorHAnsi" w:hAnsiTheme="minorHAnsi" w:cs="Calibri"/>
          <w:color w:val="auto"/>
          <w:sz w:val="22"/>
          <w:szCs w:val="22"/>
        </w:rPr>
        <w:t xml:space="preserve">o specific safeguarding issues </w:t>
      </w:r>
      <w:r w:rsidR="00572666" w:rsidRPr="00A768C7">
        <w:rPr>
          <w:rFonts w:asciiTheme="minorHAnsi" w:hAnsiTheme="minorHAnsi" w:cs="Calibri"/>
          <w:color w:val="auto"/>
          <w:sz w:val="22"/>
          <w:szCs w:val="22"/>
        </w:rPr>
        <w:t xml:space="preserve">and provides links to </w:t>
      </w:r>
      <w:r w:rsidR="00DD31D8" w:rsidRPr="00A768C7">
        <w:rPr>
          <w:rFonts w:asciiTheme="minorHAnsi" w:hAnsiTheme="minorHAnsi" w:cs="Calibri"/>
          <w:color w:val="auto"/>
          <w:sz w:val="22"/>
          <w:szCs w:val="22"/>
        </w:rPr>
        <w:t>further information</w:t>
      </w:r>
      <w:r w:rsidR="00572666" w:rsidRPr="00A768C7">
        <w:rPr>
          <w:rFonts w:asciiTheme="minorHAnsi" w:hAnsiTheme="minorHAnsi" w:cs="Calibri"/>
          <w:color w:val="auto"/>
          <w:sz w:val="22"/>
          <w:szCs w:val="22"/>
        </w:rPr>
        <w:t xml:space="preserve"> as well as providing further information</w:t>
      </w:r>
      <w:r w:rsidR="00DD31D8" w:rsidRPr="00A768C7">
        <w:rPr>
          <w:rFonts w:asciiTheme="minorHAnsi" w:hAnsiTheme="minorHAnsi" w:cs="Calibri"/>
          <w:color w:val="auto"/>
          <w:sz w:val="22"/>
          <w:szCs w:val="22"/>
        </w:rPr>
        <w:t xml:space="preserve"> on child sexual explo</w:t>
      </w:r>
      <w:r w:rsidR="00572666" w:rsidRPr="00A768C7">
        <w:rPr>
          <w:rFonts w:asciiTheme="minorHAnsi" w:hAnsiTheme="minorHAnsi" w:cs="Calibri"/>
          <w:color w:val="auto"/>
          <w:sz w:val="22"/>
          <w:szCs w:val="22"/>
        </w:rPr>
        <w:t>i</w:t>
      </w:r>
      <w:r w:rsidR="00DD31D8" w:rsidRPr="00A768C7">
        <w:rPr>
          <w:rFonts w:asciiTheme="minorHAnsi" w:hAnsiTheme="minorHAnsi" w:cs="Calibri"/>
          <w:color w:val="auto"/>
          <w:sz w:val="22"/>
          <w:szCs w:val="22"/>
        </w:rPr>
        <w:t>tation</w:t>
      </w:r>
      <w:r w:rsidR="00CA1D68" w:rsidRPr="00A768C7">
        <w:rPr>
          <w:rFonts w:asciiTheme="minorHAnsi" w:hAnsiTheme="minorHAnsi" w:cs="Calibri"/>
          <w:color w:val="auto"/>
          <w:sz w:val="22"/>
          <w:szCs w:val="22"/>
        </w:rPr>
        <w:t>,</w:t>
      </w:r>
      <w:r w:rsidR="004F222C" w:rsidRPr="00A768C7">
        <w:rPr>
          <w:rFonts w:asciiTheme="minorHAnsi" w:hAnsiTheme="minorHAnsi" w:cs="Calibri"/>
          <w:color w:val="auto"/>
          <w:sz w:val="22"/>
          <w:szCs w:val="22"/>
        </w:rPr>
        <w:t xml:space="preserve"> </w:t>
      </w:r>
      <w:r w:rsidR="00572666" w:rsidRPr="00A768C7">
        <w:rPr>
          <w:rFonts w:asciiTheme="minorHAnsi" w:hAnsiTheme="minorHAnsi" w:cs="Calibri"/>
          <w:color w:val="auto"/>
          <w:sz w:val="22"/>
          <w:szCs w:val="22"/>
        </w:rPr>
        <w:t>f</w:t>
      </w:r>
      <w:r w:rsidR="00DD31D8" w:rsidRPr="00A768C7">
        <w:rPr>
          <w:rFonts w:asciiTheme="minorHAnsi" w:hAnsiTheme="minorHAnsi" w:cs="Calibri"/>
          <w:color w:val="auto"/>
          <w:sz w:val="22"/>
          <w:szCs w:val="22"/>
        </w:rPr>
        <w:t>emale genital mutila</w:t>
      </w:r>
      <w:r w:rsidR="00572666" w:rsidRPr="00A768C7">
        <w:rPr>
          <w:rFonts w:asciiTheme="minorHAnsi" w:hAnsiTheme="minorHAnsi" w:cs="Calibri"/>
          <w:color w:val="auto"/>
          <w:sz w:val="22"/>
          <w:szCs w:val="22"/>
        </w:rPr>
        <w:t xml:space="preserve">tion and </w:t>
      </w:r>
      <w:r w:rsidR="00DD31D8" w:rsidRPr="00A768C7">
        <w:rPr>
          <w:rFonts w:asciiTheme="minorHAnsi" w:hAnsiTheme="minorHAnsi" w:cs="Calibri"/>
          <w:color w:val="auto"/>
          <w:sz w:val="22"/>
          <w:szCs w:val="22"/>
        </w:rPr>
        <w:t>preventing radicalisation</w:t>
      </w:r>
      <w:r w:rsidR="00CA1D68" w:rsidRPr="00A768C7">
        <w:rPr>
          <w:rFonts w:asciiTheme="minorHAnsi" w:hAnsiTheme="minorHAnsi" w:cs="Calibri"/>
          <w:color w:val="auto"/>
          <w:sz w:val="22"/>
          <w:szCs w:val="22"/>
        </w:rPr>
        <w:t xml:space="preserve">. </w:t>
      </w:r>
    </w:p>
    <w:p w14:paraId="4E40F12D" w14:textId="77777777" w:rsidR="00D62D84" w:rsidRPr="00A768C7" w:rsidRDefault="00293D15"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 xml:space="preserve">All staff will have read the </w:t>
      </w:r>
      <w:r w:rsidR="0067660F" w:rsidRPr="00A768C7">
        <w:rPr>
          <w:rFonts w:asciiTheme="minorHAnsi" w:hAnsiTheme="minorHAnsi" w:cs="Calibri"/>
          <w:color w:val="auto"/>
          <w:sz w:val="22"/>
          <w:szCs w:val="22"/>
        </w:rPr>
        <w:t>school S</w:t>
      </w:r>
      <w:r w:rsidR="0073567E" w:rsidRPr="00A768C7">
        <w:rPr>
          <w:rFonts w:asciiTheme="minorHAnsi" w:hAnsiTheme="minorHAnsi" w:cs="Calibri"/>
          <w:color w:val="auto"/>
          <w:sz w:val="22"/>
          <w:szCs w:val="22"/>
        </w:rPr>
        <w:t xml:space="preserve">afeguarding and </w:t>
      </w:r>
      <w:r w:rsidR="0067660F" w:rsidRPr="00A768C7">
        <w:rPr>
          <w:rFonts w:asciiTheme="minorHAnsi" w:hAnsiTheme="minorHAnsi" w:cs="Calibri"/>
          <w:color w:val="auto"/>
          <w:sz w:val="22"/>
          <w:szCs w:val="22"/>
        </w:rPr>
        <w:t>Child Protection P</w:t>
      </w:r>
      <w:r w:rsidRPr="00A768C7">
        <w:rPr>
          <w:rFonts w:asciiTheme="minorHAnsi" w:hAnsiTheme="minorHAnsi" w:cs="Calibri"/>
          <w:color w:val="auto"/>
          <w:sz w:val="22"/>
          <w:szCs w:val="22"/>
        </w:rPr>
        <w:t>olicy.</w:t>
      </w:r>
    </w:p>
    <w:p w14:paraId="4E40F12E" w14:textId="77777777" w:rsidR="00D62D84" w:rsidRPr="00A768C7" w:rsidRDefault="00F0347A"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 xml:space="preserve">Our procedures will be regularly reviewed and </w:t>
      </w:r>
      <w:proofErr w:type="gramStart"/>
      <w:r w:rsidRPr="00A768C7">
        <w:rPr>
          <w:rFonts w:asciiTheme="minorHAnsi" w:hAnsiTheme="minorHAnsi" w:cs="Calibri"/>
          <w:color w:val="auto"/>
          <w:sz w:val="22"/>
          <w:szCs w:val="22"/>
        </w:rPr>
        <w:t>up-dated</w:t>
      </w:r>
      <w:proofErr w:type="gramEnd"/>
      <w:r w:rsidR="0073567E" w:rsidRPr="00A768C7">
        <w:rPr>
          <w:rFonts w:asciiTheme="minorHAnsi" w:hAnsiTheme="minorHAnsi" w:cs="Calibri"/>
          <w:color w:val="auto"/>
          <w:sz w:val="22"/>
          <w:szCs w:val="22"/>
        </w:rPr>
        <w:t>.</w:t>
      </w:r>
    </w:p>
    <w:p w14:paraId="4E40F12F" w14:textId="77777777" w:rsidR="002C3BC7" w:rsidRPr="00A768C7" w:rsidRDefault="00F0347A" w:rsidP="00D82B43">
      <w:pPr>
        <w:pStyle w:val="BodyText2"/>
        <w:numPr>
          <w:ilvl w:val="1"/>
          <w:numId w:val="70"/>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 xml:space="preserve">All new members of staff </w:t>
      </w:r>
      <w:r w:rsidR="00691558" w:rsidRPr="00A768C7">
        <w:rPr>
          <w:rFonts w:asciiTheme="minorHAnsi" w:hAnsiTheme="minorHAnsi" w:cs="Calibri"/>
          <w:color w:val="auto"/>
          <w:sz w:val="22"/>
          <w:szCs w:val="22"/>
        </w:rPr>
        <w:t xml:space="preserve">and Governors </w:t>
      </w:r>
      <w:r w:rsidRPr="00A768C7">
        <w:rPr>
          <w:rFonts w:asciiTheme="minorHAnsi" w:hAnsiTheme="minorHAnsi" w:cs="Calibri"/>
          <w:color w:val="auto"/>
          <w:sz w:val="22"/>
          <w:szCs w:val="22"/>
        </w:rPr>
        <w:t xml:space="preserve">will </w:t>
      </w:r>
      <w:r w:rsidR="0067660F" w:rsidRPr="00A768C7">
        <w:rPr>
          <w:rFonts w:asciiTheme="minorHAnsi" w:hAnsiTheme="minorHAnsi" w:cs="Calibri"/>
          <w:color w:val="auto"/>
          <w:sz w:val="22"/>
          <w:szCs w:val="22"/>
        </w:rPr>
        <w:t>receive</w:t>
      </w:r>
      <w:r w:rsidRPr="00A768C7">
        <w:rPr>
          <w:rFonts w:asciiTheme="minorHAnsi" w:hAnsiTheme="minorHAnsi" w:cs="Calibri"/>
          <w:color w:val="auto"/>
          <w:sz w:val="22"/>
          <w:szCs w:val="22"/>
        </w:rPr>
        <w:t xml:space="preserve"> </w:t>
      </w:r>
      <w:r w:rsidR="0067660F" w:rsidRPr="00A768C7">
        <w:rPr>
          <w:rFonts w:asciiTheme="minorHAnsi" w:hAnsiTheme="minorHAnsi" w:cs="Calibri"/>
          <w:color w:val="auto"/>
          <w:sz w:val="22"/>
          <w:szCs w:val="22"/>
        </w:rPr>
        <w:t xml:space="preserve">full safeguarding training and be given </w:t>
      </w:r>
      <w:r w:rsidRPr="00A768C7">
        <w:rPr>
          <w:rFonts w:asciiTheme="minorHAnsi" w:hAnsiTheme="minorHAnsi" w:cs="Calibri"/>
          <w:color w:val="auto"/>
          <w:sz w:val="22"/>
          <w:szCs w:val="22"/>
        </w:rPr>
        <w:t xml:space="preserve">a copy of our child protection </w:t>
      </w:r>
      <w:r w:rsidR="00D62D84" w:rsidRPr="00A768C7">
        <w:rPr>
          <w:rFonts w:asciiTheme="minorHAnsi" w:hAnsiTheme="minorHAnsi" w:cs="Calibri"/>
          <w:color w:val="auto"/>
          <w:sz w:val="22"/>
          <w:szCs w:val="22"/>
        </w:rPr>
        <w:t>procedures and</w:t>
      </w:r>
      <w:r w:rsidR="00151D02" w:rsidRPr="00A768C7">
        <w:rPr>
          <w:rFonts w:asciiTheme="minorHAnsi" w:hAnsiTheme="minorHAnsi" w:cs="Calibri"/>
          <w:color w:val="auto"/>
          <w:sz w:val="22"/>
          <w:szCs w:val="22"/>
        </w:rPr>
        <w:t xml:space="preserve"> of the Government </w:t>
      </w:r>
      <w:r w:rsidR="00D62D84" w:rsidRPr="00A768C7">
        <w:rPr>
          <w:rFonts w:asciiTheme="minorHAnsi" w:hAnsiTheme="minorHAnsi" w:cs="Calibri"/>
          <w:color w:val="auto"/>
          <w:sz w:val="22"/>
          <w:szCs w:val="22"/>
        </w:rPr>
        <w:t>Guidance Keeping</w:t>
      </w:r>
      <w:r w:rsidR="00151D02" w:rsidRPr="00A768C7">
        <w:rPr>
          <w:rFonts w:asciiTheme="minorHAnsi" w:hAnsiTheme="minorHAnsi" w:cs="Calibri"/>
          <w:color w:val="auto"/>
          <w:sz w:val="22"/>
          <w:szCs w:val="22"/>
        </w:rPr>
        <w:t xml:space="preserve"> </w:t>
      </w:r>
      <w:r w:rsidR="0067660F" w:rsidRPr="00A768C7">
        <w:rPr>
          <w:rFonts w:asciiTheme="minorHAnsi" w:hAnsiTheme="minorHAnsi" w:cs="Calibri"/>
          <w:color w:val="auto"/>
          <w:sz w:val="22"/>
          <w:szCs w:val="22"/>
        </w:rPr>
        <w:t>Children Safe in E</w:t>
      </w:r>
      <w:r w:rsidR="00151D02" w:rsidRPr="00A768C7">
        <w:rPr>
          <w:rFonts w:asciiTheme="minorHAnsi" w:hAnsiTheme="minorHAnsi" w:cs="Calibri"/>
          <w:color w:val="auto"/>
          <w:sz w:val="22"/>
          <w:szCs w:val="22"/>
        </w:rPr>
        <w:t>ducation</w:t>
      </w:r>
      <w:r w:rsidR="00B80030" w:rsidRPr="00A768C7">
        <w:rPr>
          <w:rFonts w:asciiTheme="minorHAnsi" w:hAnsiTheme="minorHAnsi" w:cs="Calibri"/>
          <w:color w:val="auto"/>
          <w:sz w:val="22"/>
          <w:szCs w:val="22"/>
        </w:rPr>
        <w:t xml:space="preserve"> (KCSIE)</w:t>
      </w:r>
      <w:r w:rsidR="00151D02" w:rsidRPr="00A768C7">
        <w:rPr>
          <w:rFonts w:asciiTheme="minorHAnsi" w:hAnsiTheme="minorHAnsi" w:cs="Calibri"/>
          <w:color w:val="auto"/>
          <w:sz w:val="22"/>
          <w:szCs w:val="22"/>
        </w:rPr>
        <w:t xml:space="preserve"> </w:t>
      </w:r>
      <w:r w:rsidR="00225E56" w:rsidRPr="00A768C7">
        <w:rPr>
          <w:rFonts w:asciiTheme="minorHAnsi" w:hAnsiTheme="minorHAnsi" w:cs="Calibri"/>
          <w:color w:val="auto"/>
          <w:sz w:val="22"/>
          <w:szCs w:val="22"/>
        </w:rPr>
        <w:t>P</w:t>
      </w:r>
      <w:r w:rsidR="00572666" w:rsidRPr="00A768C7">
        <w:rPr>
          <w:rFonts w:asciiTheme="minorHAnsi" w:hAnsiTheme="minorHAnsi" w:cs="Calibri"/>
          <w:color w:val="auto"/>
          <w:sz w:val="22"/>
          <w:szCs w:val="22"/>
        </w:rPr>
        <w:t xml:space="preserve">art </w:t>
      </w:r>
      <w:r w:rsidR="00D62D84" w:rsidRPr="00A768C7">
        <w:rPr>
          <w:rFonts w:asciiTheme="minorHAnsi" w:hAnsiTheme="minorHAnsi" w:cs="Calibri"/>
          <w:color w:val="auto"/>
          <w:sz w:val="22"/>
          <w:szCs w:val="22"/>
        </w:rPr>
        <w:t xml:space="preserve">1 </w:t>
      </w:r>
      <w:r w:rsidR="0090067E" w:rsidRPr="00A768C7">
        <w:rPr>
          <w:rFonts w:asciiTheme="minorHAnsi" w:hAnsiTheme="minorHAnsi" w:cs="Calibri"/>
          <w:color w:val="auto"/>
          <w:sz w:val="22"/>
          <w:szCs w:val="22"/>
        </w:rPr>
        <w:t xml:space="preserve">and Annex B </w:t>
      </w:r>
      <w:r w:rsidR="00D62D84" w:rsidRPr="00A768C7">
        <w:rPr>
          <w:rFonts w:asciiTheme="minorHAnsi" w:hAnsiTheme="minorHAnsi" w:cs="Calibri"/>
          <w:color w:val="auto"/>
          <w:sz w:val="22"/>
          <w:szCs w:val="22"/>
        </w:rPr>
        <w:t>as</w:t>
      </w:r>
      <w:r w:rsidR="00572666" w:rsidRPr="00A768C7">
        <w:rPr>
          <w:rFonts w:asciiTheme="minorHAnsi" w:hAnsiTheme="minorHAnsi" w:cs="Calibri"/>
          <w:color w:val="auto"/>
          <w:sz w:val="22"/>
          <w:szCs w:val="22"/>
        </w:rPr>
        <w:t xml:space="preserve"> part </w:t>
      </w:r>
      <w:r w:rsidR="00D62D84" w:rsidRPr="00A768C7">
        <w:rPr>
          <w:rFonts w:asciiTheme="minorHAnsi" w:hAnsiTheme="minorHAnsi" w:cs="Calibri"/>
          <w:color w:val="auto"/>
          <w:sz w:val="22"/>
          <w:szCs w:val="22"/>
        </w:rPr>
        <w:t>o</w:t>
      </w:r>
      <w:r w:rsidR="004F222C" w:rsidRPr="00A768C7">
        <w:rPr>
          <w:rFonts w:asciiTheme="minorHAnsi" w:hAnsiTheme="minorHAnsi" w:cs="Calibri"/>
          <w:color w:val="auto"/>
          <w:sz w:val="22"/>
          <w:szCs w:val="22"/>
        </w:rPr>
        <w:t>f their</w:t>
      </w:r>
      <w:r w:rsidR="00D62D84" w:rsidRPr="00A768C7">
        <w:rPr>
          <w:rFonts w:asciiTheme="minorHAnsi" w:hAnsiTheme="minorHAnsi" w:cs="Calibri"/>
          <w:color w:val="auto"/>
          <w:sz w:val="22"/>
          <w:szCs w:val="22"/>
        </w:rPr>
        <w:t xml:space="preserve"> induction</w:t>
      </w:r>
      <w:r w:rsidRPr="00A768C7">
        <w:rPr>
          <w:rFonts w:asciiTheme="minorHAnsi" w:hAnsiTheme="minorHAnsi" w:cs="Calibri"/>
          <w:color w:val="auto"/>
          <w:sz w:val="22"/>
          <w:szCs w:val="22"/>
        </w:rPr>
        <w:t xml:space="preserve"> into the school. </w:t>
      </w:r>
    </w:p>
    <w:p w14:paraId="4E40F130" w14:textId="77777777" w:rsidR="00A1704D" w:rsidRPr="00A768C7" w:rsidRDefault="00A1704D" w:rsidP="00A1704D">
      <w:pPr>
        <w:pStyle w:val="BodyText2"/>
        <w:spacing w:after="0" w:line="240" w:lineRule="auto"/>
        <w:ind w:left="510"/>
        <w:rPr>
          <w:rFonts w:asciiTheme="minorHAnsi" w:hAnsiTheme="minorHAnsi" w:cs="Calibri"/>
          <w:b/>
          <w:color w:val="auto"/>
          <w:sz w:val="22"/>
          <w:szCs w:val="22"/>
        </w:rPr>
      </w:pPr>
    </w:p>
    <w:p w14:paraId="4E40F131" w14:textId="77777777" w:rsidR="00A1704D" w:rsidRPr="0090067E" w:rsidRDefault="00A1704D" w:rsidP="00D82B43">
      <w:pPr>
        <w:pStyle w:val="BodyText2"/>
        <w:numPr>
          <w:ilvl w:val="0"/>
          <w:numId w:val="70"/>
        </w:numPr>
        <w:spacing w:after="0" w:line="240" w:lineRule="auto"/>
        <w:rPr>
          <w:rFonts w:asciiTheme="minorHAnsi" w:hAnsiTheme="minorHAnsi" w:cs="Calibri"/>
          <w:b/>
          <w:color w:val="00B050"/>
          <w:sz w:val="28"/>
          <w:szCs w:val="28"/>
        </w:rPr>
      </w:pPr>
      <w:r w:rsidRPr="0090067E">
        <w:rPr>
          <w:rFonts w:asciiTheme="minorHAnsi" w:hAnsiTheme="minorHAnsi" w:cs="Calibri"/>
          <w:b/>
          <w:color w:val="00B050"/>
          <w:sz w:val="28"/>
          <w:szCs w:val="28"/>
        </w:rPr>
        <w:t xml:space="preserve">Record Keeping </w:t>
      </w:r>
    </w:p>
    <w:p w14:paraId="4E40F132" w14:textId="77777777" w:rsidR="00A1704D" w:rsidRPr="00C56CB1" w:rsidRDefault="00A1704D" w:rsidP="00D82B43">
      <w:pPr>
        <w:pStyle w:val="BodyText2"/>
        <w:numPr>
          <w:ilvl w:val="1"/>
          <w:numId w:val="70"/>
        </w:numPr>
        <w:spacing w:after="0" w:line="240" w:lineRule="auto"/>
        <w:rPr>
          <w:rFonts w:asciiTheme="minorHAnsi" w:hAnsiTheme="minorHAnsi" w:cs="Calibri"/>
          <w:b/>
          <w:color w:val="auto"/>
          <w:sz w:val="22"/>
          <w:szCs w:val="22"/>
        </w:rPr>
      </w:pPr>
      <w:r w:rsidRPr="00C56CB1">
        <w:rPr>
          <w:rFonts w:asciiTheme="minorHAnsi" w:hAnsiTheme="minorHAnsi" w:cs="Calibri"/>
          <w:color w:val="auto"/>
          <w:sz w:val="22"/>
          <w:szCs w:val="22"/>
        </w:rPr>
        <w:t xml:space="preserve">We will hold records in line with our records retention schedule. </w:t>
      </w:r>
    </w:p>
    <w:p w14:paraId="4E40F133" w14:textId="77777777" w:rsidR="00A1704D" w:rsidRPr="00C56CB1" w:rsidRDefault="00A1704D" w:rsidP="00D82B43">
      <w:pPr>
        <w:pStyle w:val="BodyText2"/>
        <w:numPr>
          <w:ilvl w:val="1"/>
          <w:numId w:val="70"/>
        </w:numPr>
        <w:spacing w:after="0" w:line="240" w:lineRule="auto"/>
        <w:rPr>
          <w:rFonts w:asciiTheme="minorHAnsi" w:hAnsiTheme="minorHAnsi" w:cs="Calibri"/>
          <w:b/>
          <w:color w:val="auto"/>
          <w:sz w:val="22"/>
          <w:szCs w:val="22"/>
        </w:rPr>
      </w:pPr>
      <w:r w:rsidRPr="00C56CB1">
        <w:rPr>
          <w:rFonts w:asciiTheme="minorHAnsi" w:hAnsiTheme="minorHAnsi" w:cs="Calibri"/>
          <w:color w:val="auto"/>
          <w:sz w:val="22"/>
          <w:szCs w:val="22"/>
        </w:rPr>
        <w:t xml:space="preserve">All safeguarding concerns, discussions, decisions made and the reasons for those decisions, must be recorded on Safeguard which is password protected online system. If you are in any doubt about whether to record something, discuss it with the DSL. </w:t>
      </w:r>
    </w:p>
    <w:p w14:paraId="4E40F134" w14:textId="77777777" w:rsidR="00A1704D" w:rsidRPr="00C56CB1" w:rsidRDefault="00A1704D" w:rsidP="00D82B43">
      <w:pPr>
        <w:pStyle w:val="BodyText2"/>
        <w:numPr>
          <w:ilvl w:val="1"/>
          <w:numId w:val="70"/>
        </w:numPr>
        <w:spacing w:after="0" w:line="240" w:lineRule="auto"/>
        <w:rPr>
          <w:rFonts w:asciiTheme="minorHAnsi" w:hAnsiTheme="minorHAnsi" w:cs="Calibri"/>
          <w:b/>
          <w:color w:val="auto"/>
          <w:sz w:val="22"/>
          <w:szCs w:val="22"/>
        </w:rPr>
      </w:pPr>
      <w:r w:rsidRPr="00C56CB1">
        <w:rPr>
          <w:rFonts w:asciiTheme="minorHAnsi" w:hAnsiTheme="minorHAnsi" w:cs="Calibri"/>
          <w:color w:val="auto"/>
          <w:sz w:val="22"/>
          <w:szCs w:val="22"/>
        </w:rPr>
        <w:t>All written concerns will be recorded on Safeguard if required, then shredded with a note made on Safeguard with a date.</w:t>
      </w:r>
    </w:p>
    <w:p w14:paraId="4E40F135" w14:textId="77777777" w:rsidR="00A1704D" w:rsidRPr="00C56CB1" w:rsidRDefault="00A1704D" w:rsidP="00D82B43">
      <w:pPr>
        <w:pStyle w:val="BodyText2"/>
        <w:numPr>
          <w:ilvl w:val="1"/>
          <w:numId w:val="70"/>
        </w:numPr>
        <w:spacing w:after="0" w:line="240" w:lineRule="auto"/>
        <w:rPr>
          <w:rFonts w:asciiTheme="minorHAnsi" w:hAnsiTheme="minorHAnsi" w:cs="Calibri"/>
          <w:b/>
          <w:color w:val="auto"/>
          <w:sz w:val="22"/>
          <w:szCs w:val="22"/>
        </w:rPr>
      </w:pPr>
      <w:r w:rsidRPr="00C56CB1">
        <w:rPr>
          <w:rFonts w:asciiTheme="minorHAnsi" w:hAnsiTheme="minorHAnsi" w:cs="Calibri"/>
          <w:color w:val="auto"/>
          <w:sz w:val="22"/>
          <w:szCs w:val="22"/>
        </w:rPr>
        <w:t>Records will include:</w:t>
      </w:r>
    </w:p>
    <w:p w14:paraId="4E40F136" w14:textId="77777777" w:rsidR="00A1704D" w:rsidRPr="00C56CB1" w:rsidRDefault="00A1704D" w:rsidP="00D82B43">
      <w:pPr>
        <w:pStyle w:val="BodyText2"/>
        <w:numPr>
          <w:ilvl w:val="0"/>
          <w:numId w:val="28"/>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A clear and comprehensive summary of the concern</w:t>
      </w:r>
    </w:p>
    <w:p w14:paraId="4E40F137" w14:textId="77777777" w:rsidR="00A1704D" w:rsidRPr="00C56CB1" w:rsidRDefault="00A1704D" w:rsidP="00D82B43">
      <w:pPr>
        <w:pStyle w:val="BodyText2"/>
        <w:numPr>
          <w:ilvl w:val="0"/>
          <w:numId w:val="28"/>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Details of how the concern was followed up and </w:t>
      </w:r>
      <w:proofErr w:type="gramStart"/>
      <w:r w:rsidRPr="00C56CB1">
        <w:rPr>
          <w:rFonts w:asciiTheme="minorHAnsi" w:hAnsiTheme="minorHAnsi" w:cs="Calibri"/>
          <w:color w:val="auto"/>
          <w:sz w:val="22"/>
          <w:szCs w:val="22"/>
        </w:rPr>
        <w:t>resolved</w:t>
      </w:r>
      <w:proofErr w:type="gramEnd"/>
    </w:p>
    <w:p w14:paraId="4E40F138" w14:textId="77777777" w:rsidR="00A1704D" w:rsidRPr="00C56CB1" w:rsidRDefault="00A1704D" w:rsidP="00D82B43">
      <w:pPr>
        <w:pStyle w:val="BodyText2"/>
        <w:numPr>
          <w:ilvl w:val="0"/>
          <w:numId w:val="28"/>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 note of any action taken, decisions reached and the </w:t>
      </w:r>
      <w:proofErr w:type="gramStart"/>
      <w:r w:rsidRPr="00C56CB1">
        <w:rPr>
          <w:rFonts w:asciiTheme="minorHAnsi" w:hAnsiTheme="minorHAnsi" w:cs="Calibri"/>
          <w:color w:val="auto"/>
          <w:sz w:val="22"/>
          <w:szCs w:val="22"/>
        </w:rPr>
        <w:t>outcome</w:t>
      </w:r>
      <w:proofErr w:type="gramEnd"/>
    </w:p>
    <w:p w14:paraId="4E40F139" w14:textId="77777777" w:rsidR="00A1704D" w:rsidRPr="00C56CB1" w:rsidRDefault="00A1704D" w:rsidP="00D82B43">
      <w:pPr>
        <w:pStyle w:val="BodyText2"/>
        <w:numPr>
          <w:ilvl w:val="1"/>
          <w:numId w:val="70"/>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Any non-confidential records will be readily accessible and available. Confidential information and records will be held securely on Safeguard and only available to those who have a right or professional need to see them. </w:t>
      </w:r>
    </w:p>
    <w:p w14:paraId="4E40F13A" w14:textId="77777777" w:rsidR="00A1704D" w:rsidRPr="00C56CB1" w:rsidRDefault="00A1704D" w:rsidP="00D82B43">
      <w:pPr>
        <w:pStyle w:val="BodyText2"/>
        <w:numPr>
          <w:ilvl w:val="1"/>
          <w:numId w:val="70"/>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Safeguarding records relating to individual children will be retained for a reasonable </w:t>
      </w:r>
      <w:proofErr w:type="gramStart"/>
      <w:r w:rsidRPr="00C56CB1">
        <w:rPr>
          <w:rFonts w:asciiTheme="minorHAnsi" w:hAnsiTheme="minorHAnsi" w:cs="Calibri"/>
          <w:color w:val="auto"/>
          <w:sz w:val="22"/>
          <w:szCs w:val="22"/>
        </w:rPr>
        <w:t>period of time</w:t>
      </w:r>
      <w:proofErr w:type="gramEnd"/>
      <w:r w:rsidRPr="00C56CB1">
        <w:rPr>
          <w:rFonts w:asciiTheme="minorHAnsi" w:hAnsiTheme="minorHAnsi" w:cs="Calibri"/>
          <w:color w:val="auto"/>
          <w:sz w:val="22"/>
          <w:szCs w:val="22"/>
        </w:rPr>
        <w:t xml:space="preserve"> after they have left the school.</w:t>
      </w:r>
    </w:p>
    <w:p w14:paraId="4E40F13B" w14:textId="77777777" w:rsidR="00A1704D" w:rsidRPr="00C56CB1" w:rsidRDefault="00A1704D" w:rsidP="00D82B43">
      <w:pPr>
        <w:pStyle w:val="BodyText2"/>
        <w:numPr>
          <w:ilvl w:val="1"/>
          <w:numId w:val="70"/>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Safeguarding records which contain information about allegations of sexual abuse will be retained for the Independent Inquiry into Child Sexual Abuse (IICSA), for the term of the inquiry.</w:t>
      </w:r>
    </w:p>
    <w:p w14:paraId="4E40F13C" w14:textId="77777777" w:rsidR="00D62D84" w:rsidRDefault="00A1704D" w:rsidP="00D82B43">
      <w:pPr>
        <w:pStyle w:val="BodyText2"/>
        <w:numPr>
          <w:ilvl w:val="1"/>
          <w:numId w:val="70"/>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09143F16" w14:textId="1230FEFA" w:rsidR="007C1970" w:rsidRPr="00C56CB1" w:rsidRDefault="00A11157" w:rsidP="00D82B43">
      <w:pPr>
        <w:pStyle w:val="BodyText2"/>
        <w:numPr>
          <w:ilvl w:val="1"/>
          <w:numId w:val="70"/>
        </w:numPr>
        <w:spacing w:line="240" w:lineRule="auto"/>
        <w:rPr>
          <w:rFonts w:asciiTheme="minorHAnsi" w:hAnsiTheme="minorHAnsi" w:cs="Calibri"/>
          <w:color w:val="auto"/>
          <w:sz w:val="22"/>
          <w:szCs w:val="22"/>
        </w:rPr>
      </w:pPr>
      <w:r>
        <w:rPr>
          <w:rFonts w:asciiTheme="minorHAnsi" w:hAnsiTheme="minorHAnsi" w:cs="Calibri"/>
          <w:color w:val="auto"/>
          <w:sz w:val="22"/>
          <w:szCs w:val="22"/>
        </w:rPr>
        <w:t xml:space="preserve">Filtering and Monitoring Reports with any concerns will be stored in a secure </w:t>
      </w:r>
      <w:r w:rsidR="00840774">
        <w:rPr>
          <w:rFonts w:asciiTheme="minorHAnsi" w:hAnsiTheme="minorHAnsi" w:cs="Calibri"/>
          <w:color w:val="auto"/>
          <w:sz w:val="22"/>
          <w:szCs w:val="22"/>
        </w:rPr>
        <w:t>drive specifically for safeguarding records and paperwork.</w:t>
      </w:r>
    </w:p>
    <w:p w14:paraId="4E40F13D" w14:textId="77777777" w:rsidR="0015078B" w:rsidRDefault="00F0347A" w:rsidP="00D82B43">
      <w:pPr>
        <w:pStyle w:val="BodyText2"/>
        <w:numPr>
          <w:ilvl w:val="0"/>
          <w:numId w:val="70"/>
        </w:numPr>
        <w:spacing w:after="0" w:line="240" w:lineRule="auto"/>
        <w:rPr>
          <w:rFonts w:asciiTheme="minorHAnsi" w:hAnsiTheme="minorHAnsi" w:cs="Calibri"/>
          <w:b/>
          <w:color w:val="00B050"/>
          <w:sz w:val="28"/>
          <w:szCs w:val="28"/>
        </w:rPr>
      </w:pPr>
      <w:r w:rsidRPr="004E0356">
        <w:rPr>
          <w:rFonts w:asciiTheme="minorHAnsi" w:hAnsiTheme="minorHAnsi" w:cs="Calibri"/>
          <w:b/>
          <w:color w:val="00B050"/>
          <w:sz w:val="28"/>
          <w:szCs w:val="28"/>
        </w:rPr>
        <w:lastRenderedPageBreak/>
        <w:t>Responsibilities</w:t>
      </w:r>
    </w:p>
    <w:p w14:paraId="4E40F13E" w14:textId="77777777" w:rsidR="004E0356" w:rsidRPr="00A768C7" w:rsidRDefault="008C54B9" w:rsidP="004E0356">
      <w:pPr>
        <w:pStyle w:val="BodyText2"/>
        <w:spacing w:after="0" w:line="240" w:lineRule="auto"/>
        <w:rPr>
          <w:rFonts w:asciiTheme="minorHAnsi" w:hAnsiTheme="minorHAnsi" w:cs="Calibri"/>
          <w:b/>
          <w:color w:val="auto"/>
          <w:sz w:val="22"/>
          <w:szCs w:val="22"/>
        </w:rPr>
      </w:pPr>
      <w:r w:rsidRPr="00A768C7">
        <w:rPr>
          <w:rFonts w:asciiTheme="minorHAnsi" w:hAnsiTheme="minorHAnsi" w:cs="Calibri"/>
          <w:b/>
          <w:color w:val="auto"/>
          <w:sz w:val="22"/>
          <w:szCs w:val="22"/>
        </w:rPr>
        <w:t xml:space="preserve">9.1 </w:t>
      </w:r>
      <w:r w:rsidR="004E0356" w:rsidRPr="00A768C7">
        <w:rPr>
          <w:rFonts w:asciiTheme="minorHAnsi" w:hAnsiTheme="minorHAnsi" w:cs="Calibri"/>
          <w:b/>
          <w:color w:val="auto"/>
          <w:sz w:val="22"/>
          <w:szCs w:val="22"/>
        </w:rPr>
        <w:t xml:space="preserve">All staff will: </w:t>
      </w:r>
    </w:p>
    <w:p w14:paraId="4E40F13F" w14:textId="77777777" w:rsidR="004E0356" w:rsidRPr="00A768C7" w:rsidRDefault="004E0356"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Have read Keeping Children Safe in Education 2022 Part 1 and Annex B</w:t>
      </w:r>
    </w:p>
    <w:p w14:paraId="4E40F140" w14:textId="77777777" w:rsidR="004E0356" w:rsidRPr="00A768C7" w:rsidRDefault="004E0356"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Sign a declaration that they have reviewed the guidance at the start of each academic year.</w:t>
      </w:r>
    </w:p>
    <w:p w14:paraId="4E40F141" w14:textId="77777777" w:rsidR="004E0356" w:rsidRPr="00A768C7" w:rsidRDefault="004E0356"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Reinforce the importance of on-line safety when communicating with parents. This includes making parents aware of what we ask children to do on-line as part of their on-line safety education. </w:t>
      </w:r>
    </w:p>
    <w:p w14:paraId="4E40F142" w14:textId="77777777" w:rsidR="004E0356" w:rsidRPr="00A768C7" w:rsidRDefault="004E0356"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Provide a safe space for children who are LGBT to speak and out and share their concerns.</w:t>
      </w:r>
    </w:p>
    <w:p w14:paraId="4E40F143" w14:textId="77777777" w:rsidR="009A2320" w:rsidRPr="00A768C7" w:rsidRDefault="009A23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Understand that children may not be ready to talk about their experiences or know how to tell someone that they are being abused, neglected or exploited and/or they may not recognise their experiences as </w:t>
      </w:r>
      <w:proofErr w:type="gramStart"/>
      <w:r w:rsidRPr="00A768C7">
        <w:rPr>
          <w:rFonts w:asciiTheme="minorHAnsi" w:hAnsiTheme="minorHAnsi" w:cs="Calibri"/>
          <w:color w:val="auto"/>
          <w:sz w:val="22"/>
          <w:szCs w:val="22"/>
        </w:rPr>
        <w:t>harmful</w:t>
      </w:r>
      <w:proofErr w:type="gramEnd"/>
      <w:r w:rsidRPr="00A768C7">
        <w:rPr>
          <w:rFonts w:asciiTheme="minorHAnsi" w:hAnsiTheme="minorHAnsi" w:cs="Calibri"/>
          <w:color w:val="auto"/>
          <w:sz w:val="22"/>
          <w:szCs w:val="22"/>
        </w:rPr>
        <w:t xml:space="preserve"> but staff should share their concerns with the DSL anyway.</w:t>
      </w:r>
    </w:p>
    <w:p w14:paraId="4E40F144" w14:textId="77777777" w:rsidR="00094E29" w:rsidRPr="00A768C7" w:rsidRDefault="00094E29" w:rsidP="00D82B43">
      <w:pPr>
        <w:pStyle w:val="BodyText2"/>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Read and sign the Staff Code of Conduct. This clearly lays out expectations of staff conduct.</w:t>
      </w:r>
    </w:p>
    <w:p w14:paraId="4E40F145" w14:textId="77777777" w:rsidR="001F1C20" w:rsidRPr="00A768C7" w:rsidRDefault="001F1C20" w:rsidP="001F1C20">
      <w:pPr>
        <w:pStyle w:val="BodyText2"/>
        <w:spacing w:after="0" w:line="240" w:lineRule="auto"/>
        <w:rPr>
          <w:rFonts w:asciiTheme="minorHAnsi" w:hAnsiTheme="minorHAnsi" w:cs="Calibri"/>
          <w:b/>
          <w:color w:val="auto"/>
          <w:sz w:val="22"/>
          <w:szCs w:val="22"/>
        </w:rPr>
      </w:pPr>
      <w:r w:rsidRPr="00A768C7">
        <w:rPr>
          <w:rFonts w:asciiTheme="minorHAnsi" w:hAnsiTheme="minorHAnsi" w:cs="Calibri"/>
          <w:b/>
          <w:color w:val="auto"/>
          <w:sz w:val="22"/>
          <w:szCs w:val="22"/>
        </w:rPr>
        <w:t>All staff be aware of:</w:t>
      </w:r>
    </w:p>
    <w:p w14:paraId="4E40F146" w14:textId="77777777" w:rsidR="001F1C20" w:rsidRPr="00A768C7" w:rsidRDefault="001F1C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Our systems which support safeguarding including this policy, the staff Code of Conduct, the role and identity of the DSL and deputies, the Behaviour Policy, the On-line Safety Policy and the Children Missing in Education Policy.</w:t>
      </w:r>
    </w:p>
    <w:p w14:paraId="4E40F147" w14:textId="77777777" w:rsidR="001F1C20" w:rsidRPr="00A768C7" w:rsidRDefault="001F1C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The early help assessment process and their role in it, including identifying emerging problems, liaising with the DSL and sharing information with other professionals to support early identification and assessment.</w:t>
      </w:r>
    </w:p>
    <w:p w14:paraId="4E40F148" w14:textId="77777777" w:rsidR="001F1C20" w:rsidRPr="00A768C7" w:rsidRDefault="001F1C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The process for making referrals to the Local Authority Children’s Social care and what may follow including the role they may be expected to play.</w:t>
      </w:r>
    </w:p>
    <w:p w14:paraId="4E40F149" w14:textId="77777777" w:rsidR="001F1C20" w:rsidRPr="00A768C7" w:rsidRDefault="001F1C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What to do if they identify a safeguarding issue or a child tells them they are being abused or neglected including specific issues such as FGM and how to maintain an appropriate level of confidentiality while liaising with relevant professionals.</w:t>
      </w:r>
    </w:p>
    <w:p w14:paraId="4E40F14A" w14:textId="77777777" w:rsidR="001F1C20" w:rsidRPr="00A768C7" w:rsidRDefault="001F1C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T</w:t>
      </w:r>
      <w:r w:rsidR="009A2320" w:rsidRPr="00A768C7">
        <w:rPr>
          <w:rFonts w:asciiTheme="minorHAnsi" w:hAnsiTheme="minorHAnsi" w:cs="Calibri"/>
          <w:color w:val="auto"/>
          <w:sz w:val="22"/>
          <w:szCs w:val="22"/>
        </w:rPr>
        <w: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w:t>
      </w:r>
    </w:p>
    <w:p w14:paraId="4E40F14B" w14:textId="77777777" w:rsidR="009A2320" w:rsidRPr="00A768C7" w:rsidRDefault="009A23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The importance of reassuring victims that they are being taken seriously and they will be supported and kept safe.</w:t>
      </w:r>
    </w:p>
    <w:p w14:paraId="4E40F14C" w14:textId="77777777" w:rsidR="009A2320" w:rsidRPr="00A768C7" w:rsidRDefault="009A2320"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That mental health problems can, in some cases, be an indicator that a child has suffered or at risk of suffering abuse, neglect or exploitation.</w:t>
      </w:r>
    </w:p>
    <w:p w14:paraId="4E40F14D" w14:textId="77777777" w:rsidR="00094E29" w:rsidRPr="00A768C7" w:rsidRDefault="00094E29" w:rsidP="00D82B43">
      <w:pPr>
        <w:pStyle w:val="BodyText2"/>
        <w:numPr>
          <w:ilvl w:val="1"/>
          <w:numId w:val="32"/>
        </w:numPr>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 xml:space="preserve">That the personal and family circumstances and lifestyles of some pupils lead to an increased risk of abuse </w:t>
      </w:r>
    </w:p>
    <w:p w14:paraId="4E40F14E" w14:textId="77777777" w:rsidR="007B7AF3" w:rsidRPr="00A768C7" w:rsidRDefault="007B7AF3"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That they should act upon their concerns </w:t>
      </w:r>
      <w:r w:rsidRPr="00A768C7">
        <w:rPr>
          <w:rFonts w:asciiTheme="minorHAnsi" w:hAnsiTheme="minorHAnsi" w:cs="Calibri"/>
          <w:color w:val="auto"/>
          <w:sz w:val="22"/>
          <w:szCs w:val="22"/>
          <w:u w:val="single"/>
        </w:rPr>
        <w:t xml:space="preserve">immediately. </w:t>
      </w:r>
      <w:r w:rsidRPr="00A768C7">
        <w:rPr>
          <w:rFonts w:asciiTheme="minorHAnsi" w:hAnsiTheme="minorHAnsi" w:cs="Calibri"/>
          <w:color w:val="auto"/>
          <w:sz w:val="22"/>
          <w:szCs w:val="22"/>
        </w:rPr>
        <w:t>This includes any mental health concerns staff may have as this is also a safeguarding concern.</w:t>
      </w:r>
    </w:p>
    <w:p w14:paraId="4E40F14F" w14:textId="77777777" w:rsidR="007B7AF3" w:rsidRPr="00A768C7" w:rsidRDefault="007B7AF3" w:rsidP="00D82B43">
      <w:pPr>
        <w:pStyle w:val="BodyText2"/>
        <w:numPr>
          <w:ilvl w:val="1"/>
          <w:numId w:val="32"/>
        </w:numPr>
        <w:spacing w:after="0" w:line="240" w:lineRule="auto"/>
        <w:rPr>
          <w:rFonts w:asciiTheme="minorHAnsi" w:hAnsiTheme="minorHAnsi" w:cs="Calibri"/>
          <w:color w:val="auto"/>
          <w:sz w:val="22"/>
          <w:szCs w:val="22"/>
        </w:rPr>
      </w:pPr>
      <w:r w:rsidRPr="00A768C7">
        <w:rPr>
          <w:rFonts w:asciiTheme="minorHAnsi" w:hAnsiTheme="minorHAnsi" w:cs="Calibri"/>
          <w:color w:val="auto"/>
          <w:sz w:val="22"/>
          <w:szCs w:val="22"/>
        </w:rPr>
        <w:t xml:space="preserve">That if the DSL and Deputy DSLs are absent, they can contact Social Services themselves or the </w:t>
      </w:r>
      <w:r w:rsidR="007D5A26" w:rsidRPr="00A768C7">
        <w:rPr>
          <w:rFonts w:asciiTheme="minorHAnsi" w:hAnsiTheme="minorHAnsi" w:cs="Calibri"/>
          <w:color w:val="auto"/>
          <w:sz w:val="22"/>
          <w:szCs w:val="22"/>
        </w:rPr>
        <w:t>Safeguarding Governor.</w:t>
      </w:r>
    </w:p>
    <w:p w14:paraId="4E40F150" w14:textId="77777777" w:rsidR="0015078B" w:rsidRPr="00AA4DD0" w:rsidRDefault="008C54B9" w:rsidP="0015078B">
      <w:pPr>
        <w:pStyle w:val="BodyText2"/>
        <w:spacing w:after="0" w:line="240" w:lineRule="auto"/>
        <w:ind w:left="465" w:hanging="465"/>
        <w:rPr>
          <w:rFonts w:asciiTheme="minorHAnsi" w:hAnsiTheme="minorHAnsi" w:cs="Calibri"/>
          <w:b/>
          <w:color w:val="auto"/>
          <w:sz w:val="22"/>
          <w:szCs w:val="22"/>
        </w:rPr>
      </w:pPr>
      <w:r>
        <w:rPr>
          <w:rFonts w:asciiTheme="minorHAnsi" w:hAnsiTheme="minorHAnsi" w:cs="Calibri"/>
          <w:b/>
          <w:color w:val="auto"/>
          <w:sz w:val="22"/>
          <w:szCs w:val="22"/>
        </w:rPr>
        <w:t xml:space="preserve">9.2 </w:t>
      </w:r>
      <w:r w:rsidR="0015078B" w:rsidRPr="00AA4DD0">
        <w:rPr>
          <w:rFonts w:asciiTheme="minorHAnsi" w:hAnsiTheme="minorHAnsi" w:cs="Calibri"/>
          <w:b/>
          <w:color w:val="auto"/>
          <w:sz w:val="22"/>
          <w:szCs w:val="22"/>
        </w:rPr>
        <w:t xml:space="preserve">The </w:t>
      </w:r>
      <w:r w:rsidR="00245805" w:rsidRPr="00AA4DD0">
        <w:rPr>
          <w:rFonts w:asciiTheme="minorHAnsi" w:hAnsiTheme="minorHAnsi" w:cs="Calibri"/>
          <w:b/>
          <w:color w:val="auto"/>
          <w:sz w:val="22"/>
          <w:szCs w:val="22"/>
        </w:rPr>
        <w:t>Designated Safeguarding L</w:t>
      </w:r>
      <w:r w:rsidR="0015078B" w:rsidRPr="00AA4DD0">
        <w:rPr>
          <w:rFonts w:asciiTheme="minorHAnsi" w:hAnsiTheme="minorHAnsi" w:cs="Calibri"/>
          <w:b/>
          <w:color w:val="auto"/>
          <w:sz w:val="22"/>
          <w:szCs w:val="22"/>
        </w:rPr>
        <w:t xml:space="preserve">ead </w:t>
      </w:r>
      <w:r w:rsidR="0067660F" w:rsidRPr="00AA4DD0">
        <w:rPr>
          <w:rFonts w:asciiTheme="minorHAnsi" w:hAnsiTheme="minorHAnsi" w:cs="Calibri"/>
          <w:b/>
          <w:color w:val="auto"/>
          <w:sz w:val="22"/>
          <w:szCs w:val="22"/>
        </w:rPr>
        <w:t xml:space="preserve">(DSL) </w:t>
      </w:r>
      <w:r w:rsidR="0015078B" w:rsidRPr="00AA4DD0">
        <w:rPr>
          <w:rFonts w:asciiTheme="minorHAnsi" w:hAnsiTheme="minorHAnsi" w:cs="Calibri"/>
          <w:b/>
          <w:color w:val="auto"/>
          <w:sz w:val="22"/>
          <w:szCs w:val="22"/>
        </w:rPr>
        <w:t>is expected to:</w:t>
      </w:r>
    </w:p>
    <w:p w14:paraId="4E40F151" w14:textId="77777777" w:rsidR="0067660F" w:rsidRPr="00C277B0" w:rsidRDefault="0067660F"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 xml:space="preserve">Be appropriately trained with regular </w:t>
      </w:r>
      <w:proofErr w:type="gramStart"/>
      <w:r w:rsidRPr="00C277B0">
        <w:rPr>
          <w:rFonts w:asciiTheme="minorHAnsi" w:hAnsiTheme="minorHAnsi" w:cs="Calibri"/>
          <w:color w:val="auto"/>
          <w:sz w:val="22"/>
          <w:szCs w:val="22"/>
        </w:rPr>
        <w:t>updates</w:t>
      </w:r>
      <w:proofErr w:type="gramEnd"/>
    </w:p>
    <w:p w14:paraId="4E40F152" w14:textId="77777777" w:rsidR="0067660F" w:rsidRPr="00C277B0" w:rsidRDefault="0067660F"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Act as a source of support and expertise to the school community</w:t>
      </w:r>
    </w:p>
    <w:p w14:paraId="4E40F153" w14:textId="77777777" w:rsidR="0015078B"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 xml:space="preserve">Refer cases of suspected abuse to the local authority children’s social care as </w:t>
      </w:r>
      <w:proofErr w:type="gramStart"/>
      <w:r w:rsidRPr="00C277B0">
        <w:rPr>
          <w:rFonts w:asciiTheme="minorHAnsi" w:hAnsiTheme="minorHAnsi" w:cs="Calibri"/>
          <w:color w:val="auto"/>
          <w:sz w:val="22"/>
          <w:szCs w:val="22"/>
        </w:rPr>
        <w:t>required</w:t>
      </w:r>
      <w:proofErr w:type="gramEnd"/>
    </w:p>
    <w:p w14:paraId="4E40F154" w14:textId="77777777" w:rsidR="0015078B"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Support staff who make referrals to local authority children’s social care</w:t>
      </w:r>
    </w:p>
    <w:p w14:paraId="4E40F155" w14:textId="77777777" w:rsidR="0015078B"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 xml:space="preserve">Refer cases to the Channel programme where there is a radicalisation concern as </w:t>
      </w:r>
      <w:proofErr w:type="gramStart"/>
      <w:r w:rsidRPr="00C277B0">
        <w:rPr>
          <w:rFonts w:asciiTheme="minorHAnsi" w:hAnsiTheme="minorHAnsi" w:cs="Calibri"/>
          <w:color w:val="auto"/>
          <w:sz w:val="22"/>
          <w:szCs w:val="22"/>
        </w:rPr>
        <w:t>required</w:t>
      </w:r>
      <w:proofErr w:type="gramEnd"/>
    </w:p>
    <w:p w14:paraId="4E40F156" w14:textId="77777777" w:rsidR="0015078B"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Support staff who make referrals to the Channel programme</w:t>
      </w:r>
    </w:p>
    <w:p w14:paraId="4E40F157" w14:textId="77777777" w:rsidR="0015078B"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 xml:space="preserve">Refer cases where a person is dismissed or left due to risk/harm to a child to the Disclosure and Barring Service as </w:t>
      </w:r>
      <w:proofErr w:type="gramStart"/>
      <w:r w:rsidRPr="00C277B0">
        <w:rPr>
          <w:rFonts w:asciiTheme="minorHAnsi" w:hAnsiTheme="minorHAnsi" w:cs="Calibri"/>
          <w:color w:val="auto"/>
          <w:sz w:val="22"/>
          <w:szCs w:val="22"/>
        </w:rPr>
        <w:t>required</w:t>
      </w:r>
      <w:proofErr w:type="gramEnd"/>
    </w:p>
    <w:p w14:paraId="4E40F158" w14:textId="77777777" w:rsidR="00D62D84" w:rsidRPr="00C277B0" w:rsidRDefault="0015078B" w:rsidP="00D82B43">
      <w:pPr>
        <w:pStyle w:val="BodyText2"/>
        <w:numPr>
          <w:ilvl w:val="1"/>
          <w:numId w:val="32"/>
        </w:numPr>
        <w:spacing w:after="0" w:line="240" w:lineRule="auto"/>
        <w:ind w:left="465" w:hanging="465"/>
        <w:rPr>
          <w:rFonts w:asciiTheme="minorHAnsi" w:hAnsiTheme="minorHAnsi" w:cs="Calibri"/>
          <w:color w:val="auto"/>
          <w:sz w:val="22"/>
          <w:szCs w:val="22"/>
        </w:rPr>
      </w:pPr>
      <w:r w:rsidRPr="00C277B0">
        <w:rPr>
          <w:rFonts w:asciiTheme="minorHAnsi" w:hAnsiTheme="minorHAnsi" w:cs="Calibri"/>
          <w:color w:val="auto"/>
          <w:sz w:val="22"/>
          <w:szCs w:val="22"/>
        </w:rPr>
        <w:t>Refer cases where a crime may have been committed to the Police as required.</w:t>
      </w:r>
    </w:p>
    <w:p w14:paraId="4E40F159" w14:textId="77777777" w:rsidR="00F43373" w:rsidRPr="00C277B0" w:rsidRDefault="0015078B"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color w:val="auto"/>
          <w:sz w:val="22"/>
          <w:szCs w:val="22"/>
        </w:rPr>
        <w:t>Adhere</w:t>
      </w:r>
      <w:r w:rsidR="00F0347A" w:rsidRPr="00C277B0">
        <w:rPr>
          <w:rFonts w:asciiTheme="minorHAnsi" w:hAnsiTheme="minorHAnsi" w:cs="Calibri"/>
          <w:color w:val="auto"/>
          <w:sz w:val="22"/>
          <w:szCs w:val="22"/>
        </w:rPr>
        <w:t xml:space="preserve"> to the </w:t>
      </w:r>
      <w:r w:rsidR="00300261" w:rsidRPr="00C277B0">
        <w:rPr>
          <w:rFonts w:asciiTheme="minorHAnsi" w:hAnsiTheme="minorHAnsi" w:cs="Calibri"/>
          <w:color w:val="auto"/>
          <w:sz w:val="22"/>
          <w:szCs w:val="22"/>
        </w:rPr>
        <w:t>E</w:t>
      </w:r>
      <w:r w:rsidR="00F0347A" w:rsidRPr="00C277B0">
        <w:rPr>
          <w:rFonts w:asciiTheme="minorHAnsi" w:hAnsiTheme="minorHAnsi" w:cs="Calibri"/>
          <w:color w:val="auto"/>
          <w:sz w:val="22"/>
          <w:szCs w:val="22"/>
        </w:rPr>
        <w:t xml:space="preserve">CSB and school procedures </w:t>
      </w:r>
      <w:proofErr w:type="gramStart"/>
      <w:r w:rsidR="00F0347A" w:rsidRPr="00C277B0">
        <w:rPr>
          <w:rFonts w:asciiTheme="minorHAnsi" w:hAnsiTheme="minorHAnsi" w:cs="Calibri"/>
          <w:color w:val="auto"/>
          <w:sz w:val="22"/>
          <w:szCs w:val="22"/>
        </w:rPr>
        <w:t>with regard to</w:t>
      </w:r>
      <w:proofErr w:type="gramEnd"/>
      <w:r w:rsidR="00F0347A" w:rsidRPr="00C277B0">
        <w:rPr>
          <w:rFonts w:asciiTheme="minorHAnsi" w:hAnsiTheme="minorHAnsi" w:cs="Calibri"/>
          <w:color w:val="auto"/>
          <w:sz w:val="22"/>
          <w:szCs w:val="22"/>
        </w:rPr>
        <w:t xml:space="preserve"> referring a child if there are concerns about possible abuse</w:t>
      </w:r>
      <w:r w:rsidR="0073567E" w:rsidRPr="00C277B0">
        <w:rPr>
          <w:rFonts w:asciiTheme="minorHAnsi" w:hAnsiTheme="minorHAnsi" w:cs="Calibri"/>
          <w:color w:val="auto"/>
          <w:sz w:val="22"/>
          <w:szCs w:val="22"/>
        </w:rPr>
        <w:t xml:space="preserve">. </w:t>
      </w:r>
    </w:p>
    <w:p w14:paraId="4E40F15A" w14:textId="77777777" w:rsidR="00F43373" w:rsidRPr="00C277B0" w:rsidRDefault="0015078B"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color w:val="auto"/>
          <w:sz w:val="22"/>
          <w:szCs w:val="22"/>
        </w:rPr>
        <w:t>Keep</w:t>
      </w:r>
      <w:r w:rsidR="00F0347A" w:rsidRPr="00C277B0">
        <w:rPr>
          <w:rFonts w:asciiTheme="minorHAnsi" w:hAnsiTheme="minorHAnsi" w:cs="Calibri"/>
          <w:color w:val="auto"/>
          <w:sz w:val="22"/>
          <w:szCs w:val="22"/>
        </w:rPr>
        <w:t xml:space="preserve"> records of concerns about a child even if there is no need to make an immediate </w:t>
      </w:r>
      <w:proofErr w:type="gramStart"/>
      <w:r w:rsidR="00F0347A" w:rsidRPr="00C277B0">
        <w:rPr>
          <w:rFonts w:asciiTheme="minorHAnsi" w:hAnsiTheme="minorHAnsi" w:cs="Calibri"/>
          <w:color w:val="auto"/>
          <w:sz w:val="22"/>
          <w:szCs w:val="22"/>
        </w:rPr>
        <w:t>referral</w:t>
      </w:r>
      <w:proofErr w:type="gramEnd"/>
    </w:p>
    <w:p w14:paraId="4E40F15B" w14:textId="77777777" w:rsidR="0067660F" w:rsidRPr="00C277B0" w:rsidRDefault="0015078B"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color w:val="auto"/>
          <w:sz w:val="22"/>
          <w:szCs w:val="22"/>
        </w:rPr>
        <w:t>Ensure</w:t>
      </w:r>
      <w:r w:rsidR="00F0347A" w:rsidRPr="00C277B0">
        <w:rPr>
          <w:rFonts w:asciiTheme="minorHAnsi" w:hAnsiTheme="minorHAnsi" w:cs="Calibri"/>
          <w:color w:val="auto"/>
          <w:sz w:val="22"/>
          <w:szCs w:val="22"/>
        </w:rPr>
        <w:t xml:space="preserve"> that any pupil currently </w:t>
      </w:r>
      <w:r w:rsidR="00C07675" w:rsidRPr="00C277B0">
        <w:rPr>
          <w:rFonts w:asciiTheme="minorHAnsi" w:hAnsiTheme="minorHAnsi" w:cs="Calibri"/>
          <w:color w:val="auto"/>
          <w:sz w:val="22"/>
          <w:szCs w:val="22"/>
        </w:rPr>
        <w:t>the subject of a child protection plan</w:t>
      </w:r>
      <w:r w:rsidR="00F0347A" w:rsidRPr="00C277B0">
        <w:rPr>
          <w:rFonts w:asciiTheme="minorHAnsi" w:hAnsiTheme="minorHAnsi" w:cs="Calibri"/>
          <w:color w:val="auto"/>
          <w:sz w:val="22"/>
          <w:szCs w:val="22"/>
        </w:rPr>
        <w:t xml:space="preserve"> who is absent without explanation for two days is referred to </w:t>
      </w:r>
      <w:r w:rsidR="0073567E" w:rsidRPr="00C277B0">
        <w:rPr>
          <w:rFonts w:asciiTheme="minorHAnsi" w:hAnsiTheme="minorHAnsi" w:cs="Calibri"/>
          <w:color w:val="auto"/>
          <w:sz w:val="22"/>
          <w:szCs w:val="22"/>
        </w:rPr>
        <w:t xml:space="preserve">Children’s </w:t>
      </w:r>
      <w:r w:rsidR="00F0347A" w:rsidRPr="00C277B0">
        <w:rPr>
          <w:rFonts w:asciiTheme="minorHAnsi" w:hAnsiTheme="minorHAnsi" w:cs="Calibri"/>
          <w:color w:val="auto"/>
          <w:sz w:val="22"/>
          <w:szCs w:val="22"/>
        </w:rPr>
        <w:t xml:space="preserve">Social </w:t>
      </w:r>
      <w:r w:rsidR="00300261" w:rsidRPr="00C277B0">
        <w:rPr>
          <w:rFonts w:asciiTheme="minorHAnsi" w:hAnsiTheme="minorHAnsi" w:cs="Calibri"/>
          <w:color w:val="auto"/>
          <w:sz w:val="22"/>
          <w:szCs w:val="22"/>
        </w:rPr>
        <w:t>Care</w:t>
      </w:r>
    </w:p>
    <w:p w14:paraId="4E40F15C" w14:textId="77777777" w:rsidR="002B2EB7" w:rsidRPr="00A94A60" w:rsidRDefault="0067660F"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color w:val="auto"/>
          <w:sz w:val="22"/>
          <w:szCs w:val="22"/>
        </w:rPr>
        <w:t xml:space="preserve">Ensure that when a pupil leaves the school, relevant records are </w:t>
      </w:r>
      <w:proofErr w:type="gramStart"/>
      <w:r w:rsidRPr="00C277B0">
        <w:rPr>
          <w:rFonts w:asciiTheme="minorHAnsi" w:hAnsiTheme="minorHAnsi" w:cs="Calibri"/>
          <w:color w:val="auto"/>
          <w:sz w:val="22"/>
          <w:szCs w:val="22"/>
        </w:rPr>
        <w:t>forwarded</w:t>
      </w:r>
      <w:proofErr w:type="gramEnd"/>
    </w:p>
    <w:p w14:paraId="51A35E13" w14:textId="205F4F9A" w:rsidR="008E14F3" w:rsidRPr="00A94A60" w:rsidRDefault="00271A5C" w:rsidP="00D82B43">
      <w:pPr>
        <w:pStyle w:val="BodyText2"/>
        <w:numPr>
          <w:ilvl w:val="1"/>
          <w:numId w:val="32"/>
        </w:numPr>
        <w:spacing w:after="0" w:line="240" w:lineRule="auto"/>
        <w:ind w:left="465" w:hanging="465"/>
        <w:rPr>
          <w:rFonts w:asciiTheme="minorHAnsi" w:hAnsiTheme="minorHAnsi" w:cs="Calibri"/>
          <w:b/>
          <w:color w:val="auto"/>
          <w:sz w:val="22"/>
          <w:szCs w:val="22"/>
        </w:rPr>
      </w:pPr>
      <w:r>
        <w:rPr>
          <w:rFonts w:asciiTheme="minorHAnsi" w:hAnsiTheme="minorHAnsi" w:cs="Calibri"/>
          <w:color w:val="auto"/>
          <w:sz w:val="22"/>
          <w:szCs w:val="22"/>
        </w:rPr>
        <w:t xml:space="preserve">Receive and evaluate </w:t>
      </w:r>
      <w:r w:rsidR="004D1604">
        <w:rPr>
          <w:rFonts w:asciiTheme="minorHAnsi" w:hAnsiTheme="minorHAnsi" w:cs="Calibri"/>
          <w:color w:val="auto"/>
          <w:sz w:val="22"/>
          <w:szCs w:val="22"/>
        </w:rPr>
        <w:t xml:space="preserve">weekly filtering and monitoring reports and act on any </w:t>
      </w:r>
      <w:proofErr w:type="gramStart"/>
      <w:r w:rsidR="004D1604">
        <w:rPr>
          <w:rFonts w:asciiTheme="minorHAnsi" w:hAnsiTheme="minorHAnsi" w:cs="Calibri"/>
          <w:color w:val="auto"/>
          <w:sz w:val="22"/>
          <w:szCs w:val="22"/>
        </w:rPr>
        <w:t>concerns</w:t>
      </w:r>
      <w:proofErr w:type="gramEnd"/>
    </w:p>
    <w:p w14:paraId="00502ABE" w14:textId="46B9223E" w:rsidR="00112F88" w:rsidRPr="00A93414" w:rsidRDefault="00C650B4" w:rsidP="00A93414">
      <w:pPr>
        <w:pStyle w:val="BodyText2"/>
        <w:numPr>
          <w:ilvl w:val="1"/>
          <w:numId w:val="32"/>
        </w:numPr>
        <w:spacing w:after="0" w:line="240" w:lineRule="auto"/>
        <w:ind w:left="465" w:hanging="465"/>
        <w:rPr>
          <w:rFonts w:asciiTheme="minorHAnsi" w:hAnsiTheme="minorHAnsi" w:cs="Calibri"/>
          <w:b/>
          <w:color w:val="auto"/>
          <w:sz w:val="22"/>
          <w:szCs w:val="22"/>
        </w:rPr>
      </w:pPr>
      <w:r>
        <w:rPr>
          <w:rFonts w:asciiTheme="minorHAnsi" w:hAnsiTheme="minorHAnsi" w:cs="Calibri"/>
          <w:color w:val="auto"/>
          <w:sz w:val="22"/>
          <w:szCs w:val="22"/>
        </w:rPr>
        <w:lastRenderedPageBreak/>
        <w:t xml:space="preserve">Ensure all outside organisations who </w:t>
      </w:r>
      <w:r w:rsidR="008B3955">
        <w:rPr>
          <w:rFonts w:asciiTheme="minorHAnsi" w:hAnsiTheme="minorHAnsi" w:cs="Calibri"/>
          <w:color w:val="auto"/>
          <w:sz w:val="22"/>
          <w:szCs w:val="22"/>
        </w:rPr>
        <w:t xml:space="preserve">use our premises for </w:t>
      </w:r>
      <w:r w:rsidR="009D6DF5">
        <w:rPr>
          <w:rFonts w:asciiTheme="minorHAnsi" w:hAnsiTheme="minorHAnsi" w:cs="Calibri"/>
          <w:color w:val="auto"/>
          <w:sz w:val="22"/>
          <w:szCs w:val="22"/>
        </w:rPr>
        <w:t xml:space="preserve">activities involving children, should have up to date safeguarding </w:t>
      </w:r>
      <w:r w:rsidR="008E031B">
        <w:rPr>
          <w:rFonts w:asciiTheme="minorHAnsi" w:hAnsiTheme="minorHAnsi" w:cs="Calibri"/>
          <w:color w:val="auto"/>
          <w:sz w:val="22"/>
          <w:szCs w:val="22"/>
        </w:rPr>
        <w:t xml:space="preserve">training, persons responsible for safeguarding </w:t>
      </w:r>
      <w:r w:rsidR="007F1573">
        <w:rPr>
          <w:rFonts w:asciiTheme="minorHAnsi" w:hAnsiTheme="minorHAnsi" w:cs="Calibri"/>
          <w:color w:val="auto"/>
          <w:sz w:val="22"/>
          <w:szCs w:val="22"/>
        </w:rPr>
        <w:t>at each session and safeguarding procedures in place</w:t>
      </w:r>
      <w:r w:rsidR="00112F88">
        <w:rPr>
          <w:rFonts w:asciiTheme="minorHAnsi" w:hAnsiTheme="minorHAnsi" w:cs="Calibri"/>
          <w:color w:val="auto"/>
          <w:sz w:val="22"/>
          <w:szCs w:val="22"/>
        </w:rPr>
        <w:t>.</w:t>
      </w:r>
      <w:r w:rsidR="00A93414">
        <w:rPr>
          <w:rFonts w:asciiTheme="minorHAnsi" w:hAnsiTheme="minorHAnsi" w:cs="Calibri"/>
          <w:b/>
          <w:color w:val="auto"/>
          <w:sz w:val="22"/>
          <w:szCs w:val="22"/>
        </w:rPr>
        <w:t xml:space="preserve"> </w:t>
      </w:r>
    </w:p>
    <w:p w14:paraId="4E40F15D" w14:textId="77777777" w:rsidR="002B2EB7" w:rsidRPr="00C277B0" w:rsidRDefault="0091718C"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b/>
          <w:color w:val="auto"/>
          <w:sz w:val="22"/>
          <w:szCs w:val="22"/>
        </w:rPr>
        <w:t>All</w:t>
      </w:r>
      <w:r w:rsidRPr="00C277B0">
        <w:rPr>
          <w:rFonts w:asciiTheme="minorHAnsi" w:hAnsiTheme="minorHAnsi" w:cs="Calibri"/>
          <w:color w:val="auto"/>
          <w:sz w:val="22"/>
          <w:szCs w:val="22"/>
        </w:rPr>
        <w:t xml:space="preserve"> members of staff (paid and unpaid) have the statutory responsibility to safeguard and promote the welfare of </w:t>
      </w:r>
      <w:proofErr w:type="gramStart"/>
      <w:r w:rsidRPr="00C277B0">
        <w:rPr>
          <w:rFonts w:asciiTheme="minorHAnsi" w:hAnsiTheme="minorHAnsi" w:cs="Calibri"/>
          <w:color w:val="auto"/>
          <w:sz w:val="22"/>
          <w:szCs w:val="22"/>
        </w:rPr>
        <w:t>children</w:t>
      </w:r>
      <w:proofErr w:type="gramEnd"/>
    </w:p>
    <w:p w14:paraId="4E40F15E" w14:textId="77777777" w:rsidR="0015078B" w:rsidRPr="00DC62A8" w:rsidRDefault="0015078B" w:rsidP="00D82B43">
      <w:pPr>
        <w:pStyle w:val="BodyText2"/>
        <w:numPr>
          <w:ilvl w:val="1"/>
          <w:numId w:val="32"/>
        </w:numPr>
        <w:spacing w:after="0" w:line="240" w:lineRule="auto"/>
        <w:ind w:left="465" w:hanging="465"/>
        <w:rPr>
          <w:rFonts w:asciiTheme="minorHAnsi" w:hAnsiTheme="minorHAnsi" w:cs="Calibri"/>
          <w:b/>
          <w:color w:val="auto"/>
          <w:sz w:val="22"/>
          <w:szCs w:val="22"/>
        </w:rPr>
      </w:pPr>
      <w:r w:rsidRPr="00C277B0">
        <w:rPr>
          <w:rFonts w:asciiTheme="minorHAnsi" w:hAnsiTheme="minorHAnsi" w:cs="Calibri"/>
          <w:color w:val="auto"/>
          <w:sz w:val="22"/>
          <w:szCs w:val="22"/>
        </w:rPr>
        <w:t xml:space="preserve">The Deputy Designated Safeguarding Lead(s) </w:t>
      </w:r>
      <w:r w:rsidRPr="00C277B0">
        <w:rPr>
          <w:rFonts w:asciiTheme="minorHAnsi" w:hAnsiTheme="minorHAnsi"/>
          <w:color w:val="auto"/>
          <w:sz w:val="22"/>
          <w:szCs w:val="22"/>
        </w:rPr>
        <w:t xml:space="preserve">are trained to the same level as the DSL and, in the absence of the DSL, carries out those functions necessary to ensure the ongoing safety and protection of pupils. In the event of the long-term absence of the DSL, the deputy will assume </w:t>
      </w:r>
      <w:proofErr w:type="gramStart"/>
      <w:r w:rsidRPr="00C277B0">
        <w:rPr>
          <w:rFonts w:asciiTheme="minorHAnsi" w:hAnsiTheme="minorHAnsi"/>
          <w:color w:val="auto"/>
          <w:sz w:val="22"/>
          <w:szCs w:val="22"/>
        </w:rPr>
        <w:t>all of</w:t>
      </w:r>
      <w:proofErr w:type="gramEnd"/>
      <w:r w:rsidRPr="00C277B0">
        <w:rPr>
          <w:rFonts w:asciiTheme="minorHAnsi" w:hAnsiTheme="minorHAnsi"/>
          <w:color w:val="auto"/>
          <w:sz w:val="22"/>
          <w:szCs w:val="22"/>
        </w:rPr>
        <w:t xml:space="preserve"> the functions above. </w:t>
      </w:r>
    </w:p>
    <w:p w14:paraId="4E40F15F" w14:textId="77777777" w:rsidR="00474122" w:rsidRPr="007D5A26" w:rsidRDefault="00474122" w:rsidP="00474122">
      <w:pPr>
        <w:rPr>
          <w:rFonts w:asciiTheme="minorHAnsi" w:hAnsiTheme="minorHAnsi" w:cs="Calibri"/>
          <w:b/>
          <w:color w:val="auto"/>
          <w:sz w:val="22"/>
          <w:szCs w:val="22"/>
        </w:rPr>
      </w:pPr>
      <w:r w:rsidRPr="007D5A26">
        <w:rPr>
          <w:rFonts w:asciiTheme="minorHAnsi" w:hAnsiTheme="minorHAnsi" w:cs="Calibri"/>
          <w:b/>
          <w:color w:val="auto"/>
          <w:sz w:val="22"/>
          <w:szCs w:val="22"/>
        </w:rPr>
        <w:t xml:space="preserve">Availability </w:t>
      </w:r>
    </w:p>
    <w:p w14:paraId="4E40F160" w14:textId="77777777" w:rsidR="00AA4DD0" w:rsidRPr="00A768C7" w:rsidRDefault="00474122" w:rsidP="00D82B43">
      <w:pPr>
        <w:pStyle w:val="ListParagraph"/>
        <w:numPr>
          <w:ilvl w:val="1"/>
          <w:numId w:val="32"/>
        </w:numPr>
        <w:rPr>
          <w:rFonts w:asciiTheme="minorHAnsi" w:hAnsiTheme="minorHAnsi" w:cs="Calibri"/>
          <w:color w:val="auto"/>
          <w:sz w:val="22"/>
          <w:szCs w:val="22"/>
        </w:rPr>
      </w:pPr>
      <w:r w:rsidRPr="007D6CB8">
        <w:rPr>
          <w:rFonts w:asciiTheme="minorHAnsi" w:hAnsiTheme="minorHAnsi" w:cs="Calibri"/>
          <w:color w:val="auto"/>
          <w:sz w:val="22"/>
          <w:szCs w:val="22"/>
        </w:rPr>
        <w:t>During term time the Designated Safeguarding Lead (or a Deputy) will always be available (during school hours) for staff in the school to discuss any safeguarding concerns. Appropriate arrangements will also need to be in place for any out of school hours’ activities in line with the guid</w:t>
      </w:r>
      <w:r w:rsidR="000C3690">
        <w:rPr>
          <w:rFonts w:asciiTheme="minorHAnsi" w:hAnsiTheme="minorHAnsi" w:cs="Calibri"/>
          <w:color w:val="auto"/>
          <w:sz w:val="22"/>
          <w:szCs w:val="22"/>
        </w:rPr>
        <w:t xml:space="preserve">ance contained in DfE KCSIE </w:t>
      </w:r>
      <w:r w:rsidR="000C3690" w:rsidRPr="00A768C7">
        <w:rPr>
          <w:rFonts w:asciiTheme="minorHAnsi" w:hAnsiTheme="minorHAnsi" w:cs="Calibri"/>
          <w:color w:val="auto"/>
          <w:sz w:val="22"/>
          <w:szCs w:val="22"/>
        </w:rPr>
        <w:t>202</w:t>
      </w:r>
      <w:r w:rsidR="00BD3620" w:rsidRPr="00A768C7">
        <w:rPr>
          <w:rFonts w:asciiTheme="minorHAnsi" w:hAnsiTheme="minorHAnsi" w:cs="Calibri"/>
          <w:color w:val="auto"/>
          <w:sz w:val="22"/>
          <w:szCs w:val="22"/>
        </w:rPr>
        <w:t>2</w:t>
      </w:r>
      <w:r w:rsidR="00DC62A8" w:rsidRPr="00A768C7">
        <w:rPr>
          <w:rFonts w:asciiTheme="minorHAnsi" w:hAnsiTheme="minorHAnsi" w:cs="Calibri"/>
          <w:color w:val="auto"/>
          <w:sz w:val="22"/>
          <w:szCs w:val="22"/>
        </w:rPr>
        <w:t>.</w:t>
      </w:r>
    </w:p>
    <w:p w14:paraId="4E40F161" w14:textId="77777777" w:rsidR="00AA4DD0" w:rsidRPr="00A768C7" w:rsidRDefault="008C54B9" w:rsidP="007D5A26">
      <w:pPr>
        <w:rPr>
          <w:rFonts w:asciiTheme="minorHAnsi" w:hAnsiTheme="minorHAnsi" w:cs="Calibri"/>
          <w:color w:val="auto"/>
          <w:sz w:val="22"/>
          <w:szCs w:val="22"/>
        </w:rPr>
      </w:pPr>
      <w:r w:rsidRPr="00A768C7">
        <w:rPr>
          <w:rFonts w:asciiTheme="minorHAnsi" w:hAnsiTheme="minorHAnsi" w:cs="Calibri"/>
          <w:b/>
          <w:color w:val="auto"/>
          <w:sz w:val="22"/>
          <w:szCs w:val="22"/>
        </w:rPr>
        <w:t xml:space="preserve">9.3 </w:t>
      </w:r>
      <w:r w:rsidR="00AA4DD0" w:rsidRPr="00A768C7">
        <w:rPr>
          <w:rFonts w:asciiTheme="minorHAnsi" w:hAnsiTheme="minorHAnsi" w:cs="Calibri"/>
          <w:b/>
          <w:color w:val="auto"/>
          <w:sz w:val="22"/>
          <w:szCs w:val="22"/>
        </w:rPr>
        <w:t>The governing board will:</w:t>
      </w:r>
    </w:p>
    <w:p w14:paraId="4E40F162"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Facilitate a whole-school approach to safeguarding, ensuring that safeguarding and child protection are at the forefront and underpin all relevant aspects of process and policy </w:t>
      </w:r>
      <w:proofErr w:type="gramStart"/>
      <w:r w:rsidRPr="00A768C7">
        <w:rPr>
          <w:rFonts w:asciiTheme="minorHAnsi" w:hAnsiTheme="minorHAnsi" w:cs="Calibri"/>
          <w:color w:val="auto"/>
          <w:sz w:val="22"/>
          <w:szCs w:val="22"/>
        </w:rPr>
        <w:t>development</w:t>
      </w:r>
      <w:proofErr w:type="gramEnd"/>
    </w:p>
    <w:p w14:paraId="4E40F163"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Evaluate and approve this policy at each review, ensuring it complies with the law, and hold the headteacher to account for its </w:t>
      </w:r>
      <w:proofErr w:type="gramStart"/>
      <w:r w:rsidRPr="00A768C7">
        <w:rPr>
          <w:rFonts w:asciiTheme="minorHAnsi" w:hAnsiTheme="minorHAnsi" w:cs="Calibri"/>
          <w:color w:val="auto"/>
          <w:sz w:val="22"/>
          <w:szCs w:val="22"/>
        </w:rPr>
        <w:t>implementation</w:t>
      </w:r>
      <w:proofErr w:type="gramEnd"/>
    </w:p>
    <w:p w14:paraId="4E40F164"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Appoint a senior board level (or equivalent) lead [or, link governor] to monitor the effectiveness of this policy in conjunction with the full governing board. This is always a different person from the </w:t>
      </w:r>
      <w:proofErr w:type="gramStart"/>
      <w:r w:rsidRPr="00A768C7">
        <w:rPr>
          <w:rFonts w:asciiTheme="minorHAnsi" w:hAnsiTheme="minorHAnsi" w:cs="Calibri"/>
          <w:color w:val="auto"/>
          <w:sz w:val="22"/>
          <w:szCs w:val="22"/>
        </w:rPr>
        <w:t>DSL</w:t>
      </w:r>
      <w:proofErr w:type="gramEnd"/>
    </w:p>
    <w:p w14:paraId="4E40F165"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The chair of governors will act as the ‘case manager’ </w:t>
      </w:r>
      <w:proofErr w:type="gramStart"/>
      <w:r w:rsidRPr="00A768C7">
        <w:rPr>
          <w:rFonts w:asciiTheme="minorHAnsi" w:hAnsiTheme="minorHAnsi" w:cs="Calibri"/>
          <w:color w:val="auto"/>
          <w:sz w:val="22"/>
          <w:szCs w:val="22"/>
        </w:rPr>
        <w:t>in the event that</w:t>
      </w:r>
      <w:proofErr w:type="gramEnd"/>
      <w:r w:rsidRPr="00A768C7">
        <w:rPr>
          <w:rFonts w:asciiTheme="minorHAnsi" w:hAnsiTheme="minorHAnsi" w:cs="Calibri"/>
          <w:color w:val="auto"/>
          <w:sz w:val="22"/>
          <w:szCs w:val="22"/>
        </w:rPr>
        <w:t xml:space="preserve"> an allegation of abuse is made against the headteacher, where appropriate</w:t>
      </w:r>
    </w:p>
    <w:p w14:paraId="4E40F166"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All governors will read Keeping Children Safe in Education in its entirety. </w:t>
      </w:r>
    </w:p>
    <w:p w14:paraId="4E40F167" w14:textId="77777777" w:rsidR="007D5A26" w:rsidRPr="00A768C7" w:rsidRDefault="007D5A26"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Ensure that pupils are taught about safeguarding, including on-line safety.</w:t>
      </w:r>
    </w:p>
    <w:p w14:paraId="4E40F168" w14:textId="77777777" w:rsidR="00AA4DD0" w:rsidRPr="00A768C7" w:rsidRDefault="008C54B9" w:rsidP="00AA4DD0">
      <w:pPr>
        <w:rPr>
          <w:rFonts w:asciiTheme="minorHAnsi" w:hAnsiTheme="minorHAnsi" w:cs="Calibri"/>
          <w:b/>
          <w:color w:val="auto"/>
          <w:sz w:val="22"/>
          <w:szCs w:val="22"/>
        </w:rPr>
      </w:pPr>
      <w:r w:rsidRPr="00A768C7">
        <w:rPr>
          <w:rFonts w:asciiTheme="minorHAnsi" w:hAnsiTheme="minorHAnsi" w:cs="Calibri"/>
          <w:b/>
          <w:color w:val="auto"/>
          <w:sz w:val="22"/>
          <w:szCs w:val="22"/>
        </w:rPr>
        <w:t xml:space="preserve">9.4 </w:t>
      </w:r>
      <w:r w:rsidR="00AA4DD0" w:rsidRPr="00A768C7">
        <w:rPr>
          <w:rFonts w:asciiTheme="minorHAnsi" w:hAnsiTheme="minorHAnsi" w:cs="Calibri"/>
          <w:b/>
          <w:color w:val="auto"/>
          <w:sz w:val="22"/>
          <w:szCs w:val="22"/>
        </w:rPr>
        <w:t>The headteacher is responsible for the implementation of this policy, including:</w:t>
      </w:r>
    </w:p>
    <w:p w14:paraId="4E40F169"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Ensuring that staff (including temporary staff) and volunteers: </w:t>
      </w:r>
    </w:p>
    <w:p w14:paraId="4E40F16A" w14:textId="77777777" w:rsidR="00E4700F"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Are informed of our systems which support safeguarding, including this policy, as part of their induction</w:t>
      </w:r>
    </w:p>
    <w:p w14:paraId="4E40F16B" w14:textId="77777777" w:rsidR="00AA4DD0" w:rsidRPr="00A768C7" w:rsidRDefault="00AA4DD0" w:rsidP="00D82B43">
      <w:pPr>
        <w:pStyle w:val="ListParagraph"/>
        <w:numPr>
          <w:ilvl w:val="1"/>
          <w:numId w:val="32"/>
        </w:numPr>
        <w:rPr>
          <w:rFonts w:asciiTheme="minorHAnsi" w:hAnsiTheme="minorHAnsi" w:cs="Calibri"/>
          <w:color w:val="auto"/>
          <w:sz w:val="22"/>
          <w:szCs w:val="22"/>
        </w:rPr>
      </w:pPr>
      <w:r w:rsidRPr="00A768C7">
        <w:rPr>
          <w:rFonts w:asciiTheme="minorHAnsi" w:hAnsiTheme="minorHAnsi" w:cs="Calibri"/>
          <w:color w:val="auto"/>
          <w:sz w:val="22"/>
          <w:szCs w:val="22"/>
        </w:rPr>
        <w:t xml:space="preserve">Understand and follow the procedures included in this policy, particularly those concerning referrals of cases of suspected abuse and </w:t>
      </w:r>
      <w:proofErr w:type="gramStart"/>
      <w:r w:rsidRPr="00A768C7">
        <w:rPr>
          <w:rFonts w:asciiTheme="minorHAnsi" w:hAnsiTheme="minorHAnsi" w:cs="Calibri"/>
          <w:color w:val="auto"/>
          <w:sz w:val="22"/>
          <w:szCs w:val="22"/>
        </w:rPr>
        <w:t>neglect</w:t>
      </w:r>
      <w:proofErr w:type="gramEnd"/>
      <w:r w:rsidRPr="00A768C7">
        <w:rPr>
          <w:rFonts w:asciiTheme="minorHAnsi" w:hAnsiTheme="minorHAnsi" w:cs="Calibri"/>
          <w:color w:val="auto"/>
          <w:sz w:val="22"/>
          <w:szCs w:val="22"/>
        </w:rPr>
        <w:t xml:space="preserve"> </w:t>
      </w:r>
    </w:p>
    <w:p w14:paraId="4E40F16C" w14:textId="77777777" w:rsidR="00AA4DD0" w:rsidRPr="00094E29" w:rsidRDefault="00AA4DD0" w:rsidP="00D82B43">
      <w:pPr>
        <w:pStyle w:val="ListParagraph"/>
        <w:numPr>
          <w:ilvl w:val="1"/>
          <w:numId w:val="33"/>
        </w:numPr>
        <w:rPr>
          <w:rFonts w:asciiTheme="minorHAnsi" w:hAnsiTheme="minorHAnsi" w:cs="Calibri"/>
          <w:color w:val="auto"/>
          <w:sz w:val="22"/>
          <w:szCs w:val="22"/>
        </w:rPr>
      </w:pPr>
      <w:r w:rsidRPr="00094E29">
        <w:rPr>
          <w:rFonts w:asciiTheme="minorHAnsi" w:hAnsiTheme="minorHAnsi" w:cs="Calibri"/>
          <w:color w:val="auto"/>
          <w:sz w:val="22"/>
          <w:szCs w:val="22"/>
        </w:rPr>
        <w:t xml:space="preserve">Communicating this policy to parents/carers when their child joins the school and via the school </w:t>
      </w:r>
      <w:proofErr w:type="gramStart"/>
      <w:r w:rsidRPr="00094E29">
        <w:rPr>
          <w:rFonts w:asciiTheme="minorHAnsi" w:hAnsiTheme="minorHAnsi" w:cs="Calibri"/>
          <w:color w:val="auto"/>
          <w:sz w:val="22"/>
          <w:szCs w:val="22"/>
        </w:rPr>
        <w:t>website</w:t>
      </w:r>
      <w:proofErr w:type="gramEnd"/>
    </w:p>
    <w:p w14:paraId="4E40F16D" w14:textId="77777777" w:rsidR="00AA4DD0" w:rsidRPr="00094E29" w:rsidRDefault="00AA4DD0" w:rsidP="00D82B43">
      <w:pPr>
        <w:pStyle w:val="ListParagraph"/>
        <w:numPr>
          <w:ilvl w:val="1"/>
          <w:numId w:val="33"/>
        </w:numPr>
        <w:rPr>
          <w:rFonts w:asciiTheme="minorHAnsi" w:hAnsiTheme="minorHAnsi" w:cs="Calibri"/>
          <w:color w:val="auto"/>
          <w:sz w:val="22"/>
          <w:szCs w:val="22"/>
        </w:rPr>
      </w:pPr>
      <w:r w:rsidRPr="00094E29">
        <w:rPr>
          <w:rFonts w:asciiTheme="minorHAnsi" w:hAnsiTheme="minorHAnsi" w:cs="Calibri"/>
          <w:color w:val="auto"/>
          <w:sz w:val="22"/>
          <w:szCs w:val="22"/>
        </w:rPr>
        <w:t xml:space="preserve">Ensuring that the DSL has appropriate time, funding, training and resources, and that there is always adequate cover if the DSL is </w:t>
      </w:r>
      <w:proofErr w:type="gramStart"/>
      <w:r w:rsidRPr="00094E29">
        <w:rPr>
          <w:rFonts w:asciiTheme="minorHAnsi" w:hAnsiTheme="minorHAnsi" w:cs="Calibri"/>
          <w:color w:val="auto"/>
          <w:sz w:val="22"/>
          <w:szCs w:val="22"/>
        </w:rPr>
        <w:t>absent</w:t>
      </w:r>
      <w:proofErr w:type="gramEnd"/>
    </w:p>
    <w:p w14:paraId="4E40F16E" w14:textId="77777777" w:rsidR="00AA4DD0" w:rsidRPr="00094E29" w:rsidRDefault="00AA4DD0" w:rsidP="00D82B43">
      <w:pPr>
        <w:pStyle w:val="ListParagraph"/>
        <w:numPr>
          <w:ilvl w:val="1"/>
          <w:numId w:val="33"/>
        </w:numPr>
        <w:rPr>
          <w:rFonts w:asciiTheme="minorHAnsi" w:hAnsiTheme="minorHAnsi" w:cs="Calibri"/>
          <w:color w:val="auto"/>
          <w:sz w:val="22"/>
          <w:szCs w:val="22"/>
        </w:rPr>
      </w:pPr>
      <w:r w:rsidRPr="00094E29">
        <w:rPr>
          <w:rFonts w:asciiTheme="minorHAnsi" w:hAnsiTheme="minorHAnsi" w:cs="Calibri"/>
          <w:color w:val="auto"/>
          <w:sz w:val="22"/>
          <w:szCs w:val="22"/>
        </w:rPr>
        <w:t xml:space="preserve">Ensuring that all staff undertake appropriate safeguarding and child protection training, and updating the content of the training </w:t>
      </w:r>
      <w:proofErr w:type="gramStart"/>
      <w:r w:rsidRPr="00094E29">
        <w:rPr>
          <w:rFonts w:asciiTheme="minorHAnsi" w:hAnsiTheme="minorHAnsi" w:cs="Calibri"/>
          <w:color w:val="auto"/>
          <w:sz w:val="22"/>
          <w:szCs w:val="22"/>
        </w:rPr>
        <w:t>regularly</w:t>
      </w:r>
      <w:proofErr w:type="gramEnd"/>
    </w:p>
    <w:p w14:paraId="4E40F16F" w14:textId="77777777" w:rsidR="008E4383" w:rsidRPr="008E4383" w:rsidRDefault="00AA4DD0" w:rsidP="00D82B43">
      <w:pPr>
        <w:pStyle w:val="ListParagraph"/>
        <w:numPr>
          <w:ilvl w:val="1"/>
          <w:numId w:val="33"/>
        </w:numPr>
        <w:rPr>
          <w:rFonts w:asciiTheme="minorHAnsi" w:hAnsiTheme="minorHAnsi" w:cs="Calibri"/>
          <w:color w:val="auto"/>
          <w:sz w:val="22"/>
          <w:szCs w:val="22"/>
        </w:rPr>
      </w:pPr>
      <w:r w:rsidRPr="00094E29">
        <w:rPr>
          <w:rFonts w:asciiTheme="minorHAnsi" w:hAnsiTheme="minorHAnsi" w:cs="Calibri"/>
          <w:color w:val="auto"/>
          <w:sz w:val="22"/>
          <w:szCs w:val="22"/>
        </w:rPr>
        <w:t>Acting as the ‘case manager’ in the event of an allegation of abuse made against another member of staff or volunteer, where appropriate</w:t>
      </w:r>
    </w:p>
    <w:p w14:paraId="4E40F170" w14:textId="77777777" w:rsidR="00474122" w:rsidRPr="00AA4DD0" w:rsidRDefault="00474122" w:rsidP="00CD7EC3">
      <w:pPr>
        <w:pStyle w:val="ListParagraph"/>
        <w:rPr>
          <w:rFonts w:asciiTheme="minorHAnsi" w:hAnsiTheme="minorHAnsi" w:cs="Calibri"/>
          <w:color w:val="FF0000"/>
          <w:sz w:val="22"/>
          <w:szCs w:val="22"/>
        </w:rPr>
      </w:pPr>
    </w:p>
    <w:p w14:paraId="4E40F171" w14:textId="77777777" w:rsidR="00F0347A" w:rsidRPr="00E4700F" w:rsidRDefault="00F0347A" w:rsidP="00D82B43">
      <w:pPr>
        <w:pStyle w:val="BodyText2"/>
        <w:numPr>
          <w:ilvl w:val="0"/>
          <w:numId w:val="34"/>
        </w:numPr>
        <w:spacing w:after="0" w:line="240" w:lineRule="auto"/>
        <w:rPr>
          <w:rFonts w:asciiTheme="minorHAnsi" w:hAnsiTheme="minorHAnsi" w:cs="Calibri"/>
          <w:b/>
          <w:color w:val="00B050"/>
          <w:sz w:val="28"/>
          <w:szCs w:val="28"/>
        </w:rPr>
      </w:pPr>
      <w:r w:rsidRPr="00E4700F">
        <w:rPr>
          <w:rFonts w:asciiTheme="minorHAnsi" w:hAnsiTheme="minorHAnsi" w:cs="Calibri"/>
          <w:b/>
          <w:color w:val="00B050"/>
          <w:sz w:val="28"/>
          <w:szCs w:val="28"/>
        </w:rPr>
        <w:t>Supporting Children</w:t>
      </w:r>
    </w:p>
    <w:p w14:paraId="4E40F172" w14:textId="77777777" w:rsidR="00A52741" w:rsidRPr="00C277B0" w:rsidRDefault="00A52741" w:rsidP="00D82B43">
      <w:pPr>
        <w:pStyle w:val="BodyText2"/>
        <w:numPr>
          <w:ilvl w:val="1"/>
          <w:numId w:val="34"/>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We recognise that many factors can contribute to an increase in risk. </w:t>
      </w:r>
      <w:r w:rsidR="00920F05" w:rsidRPr="00C277B0">
        <w:rPr>
          <w:rFonts w:asciiTheme="minorHAnsi" w:hAnsiTheme="minorHAnsi" w:cs="Calibri"/>
          <w:color w:val="auto"/>
          <w:sz w:val="22"/>
          <w:szCs w:val="22"/>
        </w:rPr>
        <w:t xml:space="preserve">This risk may </w:t>
      </w:r>
      <w:proofErr w:type="gramStart"/>
      <w:r w:rsidR="00920F05" w:rsidRPr="00C277B0">
        <w:rPr>
          <w:rFonts w:asciiTheme="minorHAnsi" w:hAnsiTheme="minorHAnsi" w:cs="Calibri"/>
          <w:color w:val="auto"/>
          <w:sz w:val="22"/>
          <w:szCs w:val="22"/>
        </w:rPr>
        <w:t>include:</w:t>
      </w:r>
      <w:proofErr w:type="gramEnd"/>
      <w:r w:rsidR="00920F05" w:rsidRPr="00C277B0">
        <w:rPr>
          <w:rFonts w:asciiTheme="minorHAnsi" w:hAnsiTheme="minorHAnsi" w:cs="Calibri"/>
          <w:color w:val="auto"/>
          <w:sz w:val="22"/>
          <w:szCs w:val="22"/>
        </w:rPr>
        <w:t xml:space="preserve"> prejudice, discrimination, isolation, domestic situations and communication issues.</w:t>
      </w:r>
    </w:p>
    <w:p w14:paraId="4E40F173" w14:textId="77777777" w:rsidR="00755D6B" w:rsidRPr="00C277B0" w:rsidRDefault="00F0347A" w:rsidP="00D82B43">
      <w:pPr>
        <w:pStyle w:val="BodyText2"/>
        <w:numPr>
          <w:ilvl w:val="1"/>
          <w:numId w:val="34"/>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recognise that a child who is abused or </w:t>
      </w:r>
      <w:proofErr w:type="gramStart"/>
      <w:r w:rsidRPr="00C277B0">
        <w:rPr>
          <w:rFonts w:asciiTheme="minorHAnsi" w:hAnsiTheme="minorHAnsi" w:cs="Calibri"/>
          <w:color w:val="auto"/>
          <w:sz w:val="22"/>
          <w:szCs w:val="22"/>
        </w:rPr>
        <w:t>witnesses</w:t>
      </w:r>
      <w:proofErr w:type="gramEnd"/>
      <w:r w:rsidRPr="00C277B0">
        <w:rPr>
          <w:rFonts w:asciiTheme="minorHAnsi" w:hAnsiTheme="minorHAnsi" w:cs="Calibri"/>
          <w:color w:val="auto"/>
          <w:sz w:val="22"/>
          <w:szCs w:val="22"/>
        </w:rPr>
        <w:t xml:space="preserve"> violence may find it difficult to devel</w:t>
      </w:r>
      <w:r w:rsidR="004F222C" w:rsidRPr="00C277B0">
        <w:rPr>
          <w:rFonts w:asciiTheme="minorHAnsi" w:hAnsiTheme="minorHAnsi" w:cs="Calibri"/>
          <w:color w:val="auto"/>
          <w:sz w:val="22"/>
          <w:szCs w:val="22"/>
        </w:rPr>
        <w:t>op and maintain a sense of self-</w:t>
      </w:r>
      <w:r w:rsidRPr="00C277B0">
        <w:rPr>
          <w:rFonts w:asciiTheme="minorHAnsi" w:hAnsiTheme="minorHAnsi" w:cs="Calibri"/>
          <w:color w:val="auto"/>
          <w:sz w:val="22"/>
          <w:szCs w:val="22"/>
        </w:rPr>
        <w:t xml:space="preserve">worth. We recognise that a child in these circumstances may feel helpless and humiliated.  We recognise that a child may feel </w:t>
      </w:r>
      <w:r w:rsidR="00755D6B" w:rsidRPr="00C277B0">
        <w:rPr>
          <w:rFonts w:asciiTheme="minorHAnsi" w:hAnsiTheme="minorHAnsi" w:cs="Calibri"/>
          <w:color w:val="auto"/>
          <w:sz w:val="22"/>
          <w:szCs w:val="22"/>
        </w:rPr>
        <w:t>self-blame</w:t>
      </w:r>
      <w:r w:rsidRPr="00C277B0">
        <w:rPr>
          <w:rFonts w:asciiTheme="minorHAnsi" w:hAnsiTheme="minorHAnsi" w:cs="Calibri"/>
          <w:color w:val="auto"/>
          <w:sz w:val="22"/>
          <w:szCs w:val="22"/>
        </w:rPr>
        <w:t>.</w:t>
      </w:r>
    </w:p>
    <w:p w14:paraId="4E40F174" w14:textId="77777777" w:rsidR="00755D6B" w:rsidRPr="00C277B0" w:rsidRDefault="00F0347A" w:rsidP="00D82B43">
      <w:pPr>
        <w:pStyle w:val="BodyText2"/>
        <w:numPr>
          <w:ilvl w:val="1"/>
          <w:numId w:val="34"/>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We recognise that the school may provide the only stability in the lives of children who have been abused or who are at risk of harm.</w:t>
      </w:r>
    </w:p>
    <w:p w14:paraId="4E40F175" w14:textId="77777777" w:rsidR="004F222C" w:rsidRPr="00C277B0" w:rsidRDefault="00F0347A" w:rsidP="00D82B43">
      <w:pPr>
        <w:pStyle w:val="BodyText2"/>
        <w:numPr>
          <w:ilvl w:val="1"/>
          <w:numId w:val="34"/>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We accept that research shows that the behaviour of a child in these circumstances may range from that which is perceived to be normal to aggressive or withdrawn.</w:t>
      </w:r>
    </w:p>
    <w:p w14:paraId="4E40F176" w14:textId="77777777" w:rsidR="004F222C" w:rsidRPr="00C277B0" w:rsidRDefault="004F222C" w:rsidP="00D82B43">
      <w:pPr>
        <w:pStyle w:val="BodyText2"/>
        <w:numPr>
          <w:ilvl w:val="1"/>
          <w:numId w:val="34"/>
        </w:numPr>
        <w:spacing w:after="0" w:line="240" w:lineRule="auto"/>
        <w:rPr>
          <w:rFonts w:asciiTheme="minorHAnsi" w:hAnsiTheme="minorHAnsi" w:cs="Microsoft Sans Serif"/>
          <w:b/>
          <w:color w:val="auto"/>
          <w:sz w:val="22"/>
          <w:szCs w:val="22"/>
        </w:rPr>
      </w:pPr>
      <w:r w:rsidRPr="00C277B0">
        <w:rPr>
          <w:rFonts w:asciiTheme="minorHAnsi" w:hAnsiTheme="minorHAnsi" w:cs="Microsoft Sans Serif"/>
          <w:color w:val="auto"/>
          <w:sz w:val="22"/>
          <w:szCs w:val="22"/>
        </w:rPr>
        <w:t>In relation to young learners with SEND, we acknowledge that additional barriers can exist when recognising abuse and neglect and expect staff to be especially vigilant in their care of more vulnerable pupils.</w:t>
      </w:r>
    </w:p>
    <w:p w14:paraId="4E40F177" w14:textId="77777777" w:rsidR="00755D6B" w:rsidRPr="00E3279E" w:rsidRDefault="008C54B9" w:rsidP="00E4700F">
      <w:pPr>
        <w:pStyle w:val="BodyText2"/>
        <w:spacing w:after="0" w:line="240" w:lineRule="auto"/>
        <w:rPr>
          <w:rFonts w:asciiTheme="minorHAnsi" w:hAnsiTheme="minorHAnsi" w:cs="Calibri"/>
          <w:b/>
          <w:color w:val="auto"/>
          <w:sz w:val="22"/>
          <w:szCs w:val="22"/>
        </w:rPr>
      </w:pPr>
      <w:r>
        <w:rPr>
          <w:rFonts w:asciiTheme="minorHAnsi" w:hAnsiTheme="minorHAnsi" w:cs="Calibri"/>
          <w:b/>
          <w:color w:val="auto"/>
          <w:sz w:val="22"/>
          <w:szCs w:val="22"/>
        </w:rPr>
        <w:t xml:space="preserve">10.1 </w:t>
      </w:r>
      <w:r w:rsidR="00F0347A" w:rsidRPr="00E3279E">
        <w:rPr>
          <w:rFonts w:asciiTheme="minorHAnsi" w:hAnsiTheme="minorHAnsi" w:cs="Calibri"/>
          <w:b/>
          <w:color w:val="auto"/>
          <w:sz w:val="22"/>
          <w:szCs w:val="22"/>
        </w:rPr>
        <w:t>Our school will support all pupils by:</w:t>
      </w:r>
    </w:p>
    <w:p w14:paraId="4E40F178" w14:textId="77777777" w:rsidR="00755D6B" w:rsidRPr="00C277B0" w:rsidRDefault="00F0347A" w:rsidP="00D82B43">
      <w:pPr>
        <w:pStyle w:val="BodyText2"/>
        <w:numPr>
          <w:ilvl w:val="0"/>
          <w:numId w:val="6"/>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Encouraging self-esteem and self-assertiveness </w:t>
      </w:r>
      <w:r w:rsidR="00920F05" w:rsidRPr="00C277B0">
        <w:rPr>
          <w:rFonts w:asciiTheme="minorHAnsi" w:hAnsiTheme="minorHAnsi" w:cs="Calibri"/>
          <w:color w:val="auto"/>
          <w:sz w:val="22"/>
          <w:szCs w:val="22"/>
        </w:rPr>
        <w:t xml:space="preserve">through our school vision and values </w:t>
      </w:r>
      <w:r w:rsidRPr="00C277B0">
        <w:rPr>
          <w:rFonts w:asciiTheme="minorHAnsi" w:hAnsiTheme="minorHAnsi" w:cs="Calibri"/>
          <w:color w:val="auto"/>
          <w:sz w:val="22"/>
          <w:szCs w:val="22"/>
        </w:rPr>
        <w:t>whilst not condoning aggression or bullying</w:t>
      </w:r>
      <w:r w:rsidR="0073567E" w:rsidRPr="00C277B0">
        <w:rPr>
          <w:rFonts w:asciiTheme="minorHAnsi" w:hAnsiTheme="minorHAnsi" w:cs="Calibri"/>
          <w:color w:val="auto"/>
          <w:sz w:val="22"/>
          <w:szCs w:val="22"/>
        </w:rPr>
        <w:t>.</w:t>
      </w:r>
    </w:p>
    <w:p w14:paraId="4E40F179" w14:textId="77777777" w:rsidR="00755D6B" w:rsidRPr="00C277B0" w:rsidRDefault="00F0347A" w:rsidP="00D82B43">
      <w:pPr>
        <w:pStyle w:val="BodyText2"/>
        <w:numPr>
          <w:ilvl w:val="0"/>
          <w:numId w:val="6"/>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Promoting a caring, safe and positive environment within the school.</w:t>
      </w:r>
    </w:p>
    <w:p w14:paraId="4E40F17A" w14:textId="77777777" w:rsidR="00755D6B" w:rsidRPr="00C277B0" w:rsidRDefault="00F0347A" w:rsidP="00D82B43">
      <w:pPr>
        <w:pStyle w:val="BodyText2"/>
        <w:numPr>
          <w:ilvl w:val="0"/>
          <w:numId w:val="6"/>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Liaising and working together with all other support services and those agencies involved in the safeguarding of children</w:t>
      </w:r>
      <w:r w:rsidR="0073567E" w:rsidRPr="00C277B0">
        <w:rPr>
          <w:rFonts w:asciiTheme="minorHAnsi" w:hAnsiTheme="minorHAnsi" w:cs="Calibri"/>
          <w:color w:val="auto"/>
          <w:sz w:val="22"/>
          <w:szCs w:val="22"/>
        </w:rPr>
        <w:t>.</w:t>
      </w:r>
    </w:p>
    <w:p w14:paraId="4E40F17B" w14:textId="77777777" w:rsidR="00755D6B" w:rsidRPr="00C277B0" w:rsidRDefault="00F0347A" w:rsidP="00D82B43">
      <w:pPr>
        <w:pStyle w:val="BodyText2"/>
        <w:numPr>
          <w:ilvl w:val="0"/>
          <w:numId w:val="6"/>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lastRenderedPageBreak/>
        <w:t>Notifying</w:t>
      </w:r>
      <w:r w:rsidR="00225E56">
        <w:rPr>
          <w:rFonts w:asciiTheme="minorHAnsi" w:hAnsiTheme="minorHAnsi" w:cs="Calibri"/>
          <w:color w:val="auto"/>
          <w:sz w:val="22"/>
          <w:szCs w:val="22"/>
        </w:rPr>
        <w:t xml:space="preserve"> </w:t>
      </w:r>
      <w:r w:rsidR="00225E56" w:rsidRPr="003E639C">
        <w:rPr>
          <w:rFonts w:asciiTheme="minorHAnsi" w:hAnsiTheme="minorHAnsi" w:cs="Calibri"/>
          <w:color w:val="auto"/>
          <w:sz w:val="22"/>
          <w:szCs w:val="22"/>
        </w:rPr>
        <w:t>the</w:t>
      </w:r>
      <w:r w:rsidRPr="003E639C">
        <w:rPr>
          <w:rFonts w:asciiTheme="minorHAnsi" w:hAnsiTheme="minorHAnsi" w:cs="Calibri"/>
          <w:color w:val="auto"/>
          <w:sz w:val="22"/>
          <w:szCs w:val="22"/>
        </w:rPr>
        <w:t xml:space="preserve"> </w:t>
      </w:r>
      <w:r w:rsidR="0073567E" w:rsidRPr="003E639C">
        <w:rPr>
          <w:rFonts w:asciiTheme="minorHAnsi" w:hAnsiTheme="minorHAnsi" w:cs="Calibri"/>
          <w:color w:val="auto"/>
          <w:sz w:val="22"/>
          <w:szCs w:val="22"/>
        </w:rPr>
        <w:t xml:space="preserve">Children’s </w:t>
      </w:r>
      <w:r w:rsidR="00225E56" w:rsidRPr="003E639C">
        <w:rPr>
          <w:rFonts w:asciiTheme="minorHAnsi" w:hAnsiTheme="minorHAnsi" w:cs="Calibri"/>
          <w:color w:val="auto"/>
          <w:sz w:val="22"/>
          <w:szCs w:val="22"/>
        </w:rPr>
        <w:t>Portal (</w:t>
      </w:r>
      <w:r w:rsidRPr="003E639C">
        <w:rPr>
          <w:rFonts w:asciiTheme="minorHAnsi" w:hAnsiTheme="minorHAnsi" w:cs="Calibri"/>
          <w:color w:val="auto"/>
          <w:sz w:val="22"/>
          <w:szCs w:val="22"/>
        </w:rPr>
        <w:t>Social Services</w:t>
      </w:r>
      <w:r w:rsidR="00225E56" w:rsidRPr="003E639C">
        <w:rPr>
          <w:rFonts w:asciiTheme="minorHAnsi" w:hAnsiTheme="minorHAnsi" w:cs="Calibri"/>
          <w:color w:val="auto"/>
          <w:sz w:val="22"/>
          <w:szCs w:val="22"/>
        </w:rPr>
        <w:t>)</w:t>
      </w:r>
      <w:r w:rsidRPr="003E639C">
        <w:rPr>
          <w:rFonts w:asciiTheme="minorHAnsi" w:hAnsiTheme="minorHAnsi" w:cs="Calibri"/>
          <w:color w:val="auto"/>
          <w:sz w:val="22"/>
          <w:szCs w:val="22"/>
        </w:rPr>
        <w:t xml:space="preserve"> as </w:t>
      </w:r>
      <w:r w:rsidRPr="00C277B0">
        <w:rPr>
          <w:rFonts w:asciiTheme="minorHAnsi" w:hAnsiTheme="minorHAnsi" w:cs="Calibri"/>
          <w:color w:val="auto"/>
          <w:sz w:val="22"/>
          <w:szCs w:val="22"/>
        </w:rPr>
        <w:t>soon as there is a significant concern.</w:t>
      </w:r>
    </w:p>
    <w:p w14:paraId="4E40F17C" w14:textId="77777777" w:rsidR="006E78BE" w:rsidRPr="00C277B0" w:rsidRDefault="00F0347A" w:rsidP="00D82B43">
      <w:pPr>
        <w:pStyle w:val="BodyText2"/>
        <w:numPr>
          <w:ilvl w:val="0"/>
          <w:numId w:val="6"/>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Providing continuing support to a pupil about whom there have been concerns who leaves the school by ensuring that appropriate information is forwarded under confidential cover to the pupil’s new school.</w:t>
      </w:r>
      <w:bookmarkStart w:id="0" w:name="_Toc295993824"/>
      <w:bookmarkStart w:id="1" w:name="_Toc459639239"/>
    </w:p>
    <w:p w14:paraId="4E40F17D" w14:textId="77777777" w:rsidR="00474122" w:rsidRPr="00C277B0" w:rsidRDefault="00474122" w:rsidP="00FA3D61">
      <w:pPr>
        <w:pStyle w:val="BodyText2"/>
        <w:spacing w:after="0" w:line="240" w:lineRule="auto"/>
        <w:ind w:left="1134"/>
        <w:rPr>
          <w:rFonts w:asciiTheme="minorHAnsi" w:hAnsiTheme="minorHAnsi" w:cs="Calibri"/>
          <w:b/>
          <w:color w:val="auto"/>
          <w:sz w:val="22"/>
          <w:szCs w:val="22"/>
        </w:rPr>
      </w:pPr>
    </w:p>
    <w:p w14:paraId="4E40F17E" w14:textId="77777777" w:rsidR="00FA3D61" w:rsidRPr="00E4700F" w:rsidRDefault="00FA3D61" w:rsidP="00D82B43">
      <w:pPr>
        <w:pStyle w:val="BodyText2"/>
        <w:numPr>
          <w:ilvl w:val="0"/>
          <w:numId w:val="34"/>
        </w:numPr>
        <w:spacing w:after="0" w:line="240" w:lineRule="auto"/>
        <w:rPr>
          <w:rFonts w:asciiTheme="minorHAnsi" w:hAnsiTheme="minorHAnsi" w:cs="Calibri"/>
          <w:b/>
          <w:color w:val="00B050"/>
          <w:sz w:val="28"/>
          <w:szCs w:val="28"/>
        </w:rPr>
      </w:pPr>
      <w:r w:rsidRPr="00E4700F">
        <w:rPr>
          <w:rFonts w:asciiTheme="minorHAnsi" w:hAnsiTheme="minorHAnsi" w:cs="Calibri"/>
          <w:b/>
          <w:color w:val="00B050"/>
          <w:sz w:val="28"/>
          <w:szCs w:val="28"/>
        </w:rPr>
        <w:t xml:space="preserve"> Prevention and Early Help </w:t>
      </w:r>
    </w:p>
    <w:p w14:paraId="4E40F17F" w14:textId="77777777" w:rsidR="00FA3D61" w:rsidRPr="00C277B0" w:rsidRDefault="00FA3D61" w:rsidP="00D53FD6">
      <w:pPr>
        <w:pStyle w:val="BodyText2"/>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We recognise that the school plays a significant part in the prevention of</w:t>
      </w:r>
      <w:r w:rsidRPr="00C277B0">
        <w:rPr>
          <w:rFonts w:asciiTheme="minorHAnsi" w:hAnsiTheme="minorHAnsi" w:cs="Calibri"/>
          <w:b/>
          <w:color w:val="auto"/>
          <w:sz w:val="22"/>
          <w:szCs w:val="22"/>
        </w:rPr>
        <w:t xml:space="preserve"> </w:t>
      </w:r>
      <w:r w:rsidRPr="00C277B0">
        <w:rPr>
          <w:rFonts w:asciiTheme="minorHAnsi" w:hAnsiTheme="minorHAnsi" w:cs="Calibri"/>
          <w:color w:val="auto"/>
          <w:sz w:val="22"/>
          <w:szCs w:val="22"/>
        </w:rPr>
        <w:t xml:space="preserve">harm to our pupils by providing </w:t>
      </w:r>
      <w:r w:rsidR="00D53FD6">
        <w:rPr>
          <w:rFonts w:asciiTheme="minorHAnsi" w:hAnsiTheme="minorHAnsi" w:cs="Calibri"/>
          <w:color w:val="auto"/>
          <w:sz w:val="22"/>
          <w:szCs w:val="22"/>
        </w:rPr>
        <w:t xml:space="preserve">  </w:t>
      </w:r>
      <w:r w:rsidRPr="00C277B0">
        <w:rPr>
          <w:rFonts w:asciiTheme="minorHAnsi" w:hAnsiTheme="minorHAnsi" w:cs="Calibri"/>
          <w:color w:val="auto"/>
          <w:sz w:val="22"/>
          <w:szCs w:val="22"/>
        </w:rPr>
        <w:t>pupils with good lines of communication with trusted adults, supportive friends and an ethos of protection.</w:t>
      </w:r>
    </w:p>
    <w:p w14:paraId="4E40F180" w14:textId="77777777" w:rsidR="00D53FD6" w:rsidRDefault="00FA3D61" w:rsidP="00D53FD6">
      <w:pPr>
        <w:pStyle w:val="BodyText2"/>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The school community will therefore:</w:t>
      </w:r>
    </w:p>
    <w:p w14:paraId="4E40F181" w14:textId="77777777" w:rsidR="00FA3D61" w:rsidRPr="00C277B0" w:rsidRDefault="00FA3D61" w:rsidP="00D82B43">
      <w:pPr>
        <w:pStyle w:val="BodyText2"/>
        <w:numPr>
          <w:ilvl w:val="0"/>
          <w:numId w:val="3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Ensure and maintain an ethos where children feel secure and are encouraged to talk and are always listened to.</w:t>
      </w:r>
    </w:p>
    <w:p w14:paraId="4E40F182" w14:textId="77777777" w:rsidR="00FA3D61" w:rsidRPr="00C277B0" w:rsidRDefault="00FA3D61" w:rsidP="00D82B43">
      <w:pPr>
        <w:pStyle w:val="BodyText2"/>
        <w:numPr>
          <w:ilvl w:val="0"/>
          <w:numId w:val="3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Ensure that all children know there are adults in the school whom they can approach if they are worried or in difficulty.</w:t>
      </w:r>
    </w:p>
    <w:p w14:paraId="4E40F183" w14:textId="77777777" w:rsidR="00FA3D61" w:rsidRDefault="00FA3D61" w:rsidP="00D82B43">
      <w:pPr>
        <w:pStyle w:val="BodyText2"/>
        <w:numPr>
          <w:ilvl w:val="0"/>
          <w:numId w:val="3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Include in the curriculum opportunities for </w:t>
      </w:r>
      <w:r w:rsidR="00225E56">
        <w:rPr>
          <w:rFonts w:asciiTheme="minorHAnsi" w:hAnsiTheme="minorHAnsi" w:cs="Calibri"/>
          <w:color w:val="auto"/>
          <w:sz w:val="22"/>
          <w:szCs w:val="22"/>
        </w:rPr>
        <w:t xml:space="preserve">SMSC and </w:t>
      </w:r>
      <w:r w:rsidRPr="00C277B0">
        <w:rPr>
          <w:rFonts w:asciiTheme="minorHAnsi" w:hAnsiTheme="minorHAnsi" w:cs="Calibri"/>
          <w:color w:val="auto"/>
          <w:sz w:val="22"/>
          <w:szCs w:val="22"/>
        </w:rPr>
        <w:t xml:space="preserve">PSHE which equip children with the skills they need to stay safe from harm and to know to whom they should turn for help. </w:t>
      </w:r>
    </w:p>
    <w:p w14:paraId="4E40F184" w14:textId="77777777" w:rsidR="000A4CF3" w:rsidRPr="000A4CF3" w:rsidRDefault="000A4CF3" w:rsidP="00D82B43">
      <w:pPr>
        <w:pStyle w:val="BodyText2"/>
        <w:numPr>
          <w:ilvl w:val="0"/>
          <w:numId w:val="35"/>
        </w:numPr>
        <w:spacing w:after="0" w:line="240" w:lineRule="auto"/>
        <w:rPr>
          <w:rFonts w:asciiTheme="minorHAnsi" w:hAnsiTheme="minorHAnsi" w:cs="Calibri"/>
          <w:b/>
          <w:color w:val="auto"/>
          <w:sz w:val="22"/>
          <w:szCs w:val="22"/>
        </w:rPr>
      </w:pPr>
    </w:p>
    <w:p w14:paraId="4E40F185" w14:textId="77777777" w:rsidR="008D2491" w:rsidRPr="003E03F0" w:rsidRDefault="0091496B" w:rsidP="00D82B43">
      <w:pPr>
        <w:pStyle w:val="BodyText2"/>
        <w:numPr>
          <w:ilvl w:val="0"/>
          <w:numId w:val="34"/>
        </w:numPr>
        <w:tabs>
          <w:tab w:val="left" w:pos="1665"/>
        </w:tabs>
        <w:spacing w:after="0" w:line="240" w:lineRule="auto"/>
        <w:rPr>
          <w:rFonts w:asciiTheme="minorHAnsi" w:hAnsiTheme="minorHAnsi" w:cstheme="minorHAnsi"/>
          <w:b/>
          <w:color w:val="00B050"/>
          <w:sz w:val="28"/>
          <w:szCs w:val="28"/>
        </w:rPr>
      </w:pPr>
      <w:r>
        <w:rPr>
          <w:rFonts w:asciiTheme="minorHAnsi" w:hAnsiTheme="minorHAnsi" w:cstheme="minorHAnsi"/>
          <w:b/>
          <w:color w:val="00B050"/>
          <w:sz w:val="28"/>
          <w:szCs w:val="28"/>
        </w:rPr>
        <w:t xml:space="preserve">Recognising abuse and </w:t>
      </w:r>
      <w:proofErr w:type="gramStart"/>
      <w:r>
        <w:rPr>
          <w:rFonts w:asciiTheme="minorHAnsi" w:hAnsiTheme="minorHAnsi" w:cstheme="minorHAnsi"/>
          <w:b/>
          <w:color w:val="00B050"/>
          <w:sz w:val="28"/>
          <w:szCs w:val="28"/>
        </w:rPr>
        <w:t>taking action</w:t>
      </w:r>
      <w:proofErr w:type="gramEnd"/>
      <w:r w:rsidR="008D2491" w:rsidRPr="003E03F0">
        <w:rPr>
          <w:rFonts w:asciiTheme="minorHAnsi" w:hAnsiTheme="minorHAnsi" w:cstheme="minorHAnsi"/>
          <w:b/>
          <w:color w:val="00B050"/>
          <w:sz w:val="28"/>
          <w:szCs w:val="28"/>
        </w:rPr>
        <w:t xml:space="preserve"> </w:t>
      </w:r>
    </w:p>
    <w:p w14:paraId="4E40F186" w14:textId="77777777" w:rsidR="00FD57F8" w:rsidRPr="00C277B0" w:rsidRDefault="00FD57F8" w:rsidP="003E03F0">
      <w:pPr>
        <w:pStyle w:val="BodyText2"/>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A process flow chart can be found in Appendix 3</w:t>
      </w:r>
    </w:p>
    <w:p w14:paraId="4E40F187" w14:textId="77777777" w:rsidR="008D2491" w:rsidRPr="008C54B9" w:rsidRDefault="000A4CF3" w:rsidP="000A4CF3">
      <w:pPr>
        <w:pStyle w:val="BodyText2"/>
        <w:tabs>
          <w:tab w:val="left" w:pos="1665"/>
        </w:tabs>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 xml:space="preserve">12.1 </w:t>
      </w:r>
      <w:r w:rsidR="008D2491" w:rsidRPr="008C54B9">
        <w:rPr>
          <w:rFonts w:asciiTheme="minorHAnsi" w:hAnsiTheme="minorHAnsi" w:cstheme="minorHAnsi"/>
          <w:b/>
          <w:color w:val="00B050"/>
          <w:szCs w:val="24"/>
        </w:rPr>
        <w:t xml:space="preserve">Recognising </w:t>
      </w:r>
      <w:proofErr w:type="gramStart"/>
      <w:r w:rsidR="008D2491" w:rsidRPr="008C54B9">
        <w:rPr>
          <w:rFonts w:asciiTheme="minorHAnsi" w:hAnsiTheme="minorHAnsi" w:cstheme="minorHAnsi"/>
          <w:b/>
          <w:color w:val="00B050"/>
          <w:szCs w:val="24"/>
        </w:rPr>
        <w:t>abuse</w:t>
      </w:r>
      <w:proofErr w:type="gramEnd"/>
      <w:r w:rsidR="008D2491" w:rsidRPr="008C54B9">
        <w:rPr>
          <w:rFonts w:asciiTheme="minorHAnsi" w:hAnsiTheme="minorHAnsi" w:cstheme="minorHAnsi"/>
          <w:b/>
          <w:color w:val="00B050"/>
          <w:szCs w:val="24"/>
        </w:rPr>
        <w:t xml:space="preserve"> </w:t>
      </w:r>
    </w:p>
    <w:p w14:paraId="4E40F188" w14:textId="77777777" w:rsidR="008D2491" w:rsidRPr="00C277B0" w:rsidRDefault="008D2491" w:rsidP="00D82B43">
      <w:pPr>
        <w:pStyle w:val="BodyText2"/>
        <w:numPr>
          <w:ilvl w:val="0"/>
          <w:numId w:val="36"/>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To ensure that our pupils are protected from harm, we need to understand what types of </w:t>
      </w:r>
      <w:r w:rsidR="003E03F0">
        <w:rPr>
          <w:rFonts w:asciiTheme="minorHAnsi" w:hAnsiTheme="minorHAnsi" w:cstheme="minorHAnsi"/>
          <w:color w:val="auto"/>
          <w:sz w:val="22"/>
        </w:rPr>
        <w:t xml:space="preserve">                    </w:t>
      </w:r>
      <w:r w:rsidRPr="00C277B0">
        <w:rPr>
          <w:rFonts w:asciiTheme="minorHAnsi" w:hAnsiTheme="minorHAnsi" w:cstheme="minorHAnsi"/>
          <w:color w:val="auto"/>
          <w:sz w:val="22"/>
        </w:rPr>
        <w:t xml:space="preserve">behaviour constitute abuse and neglect. </w:t>
      </w:r>
    </w:p>
    <w:p w14:paraId="4E40F189" w14:textId="77777777" w:rsidR="008D2491" w:rsidRPr="00C277B0" w:rsidRDefault="008D2491" w:rsidP="00D82B43">
      <w:pPr>
        <w:pStyle w:val="BodyText2"/>
        <w:numPr>
          <w:ilvl w:val="0"/>
          <w:numId w:val="36"/>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Abuse and neglect are forms of maltreatment. Somebody may abuse or neglect a child by inflicting harm, for example by hitting them, or by failing to act to prevent harm, for example by leaving a small child home alone. </w:t>
      </w:r>
    </w:p>
    <w:p w14:paraId="4E40F18A" w14:textId="77777777" w:rsidR="008D2491" w:rsidRPr="00C277B0" w:rsidRDefault="008D2491" w:rsidP="00D82B43">
      <w:pPr>
        <w:pStyle w:val="BodyText2"/>
        <w:numPr>
          <w:ilvl w:val="0"/>
          <w:numId w:val="36"/>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Abuse may be committed by adult men or women and by other children and young people</w:t>
      </w:r>
      <w:r w:rsidR="002B2EB7" w:rsidRPr="00C277B0">
        <w:rPr>
          <w:rFonts w:asciiTheme="minorHAnsi" w:hAnsiTheme="minorHAnsi" w:cstheme="minorHAnsi"/>
          <w:color w:val="auto"/>
          <w:sz w:val="22"/>
        </w:rPr>
        <w:t xml:space="preserve"> (peer on peer abuse)</w:t>
      </w:r>
      <w:r w:rsidRPr="00C277B0">
        <w:rPr>
          <w:rFonts w:asciiTheme="minorHAnsi" w:hAnsiTheme="minorHAnsi" w:cstheme="minorHAnsi"/>
          <w:color w:val="auto"/>
          <w:sz w:val="22"/>
        </w:rPr>
        <w:t xml:space="preserve">. </w:t>
      </w:r>
    </w:p>
    <w:p w14:paraId="4E40F18B" w14:textId="19530AB8" w:rsidR="008D2491" w:rsidRPr="00C277B0" w:rsidRDefault="008D2491" w:rsidP="00D82B43">
      <w:pPr>
        <w:pStyle w:val="BodyText2"/>
        <w:numPr>
          <w:ilvl w:val="0"/>
          <w:numId w:val="36"/>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Keeping Chi</w:t>
      </w:r>
      <w:r w:rsidR="003E03F0">
        <w:rPr>
          <w:rFonts w:asciiTheme="minorHAnsi" w:hAnsiTheme="minorHAnsi" w:cstheme="minorHAnsi"/>
          <w:color w:val="auto"/>
          <w:sz w:val="22"/>
        </w:rPr>
        <w:t>ldren Safe in Education (DfE 202</w:t>
      </w:r>
      <w:r w:rsidR="005977BC">
        <w:rPr>
          <w:rFonts w:asciiTheme="minorHAnsi" w:hAnsiTheme="minorHAnsi" w:cstheme="minorHAnsi"/>
          <w:color w:val="FF0000"/>
          <w:sz w:val="22"/>
        </w:rPr>
        <w:t>3</w:t>
      </w:r>
      <w:r w:rsidRPr="00C277B0">
        <w:rPr>
          <w:rFonts w:asciiTheme="minorHAnsi" w:hAnsiTheme="minorHAnsi" w:cstheme="minorHAnsi"/>
          <w:color w:val="auto"/>
          <w:sz w:val="22"/>
        </w:rPr>
        <w:t xml:space="preserve">) refers to four categories of abuse. These are set out at Appendix One along with indicators of abuse. </w:t>
      </w:r>
    </w:p>
    <w:p w14:paraId="4E40F18C" w14:textId="77777777" w:rsidR="008D2491" w:rsidRPr="008C54B9" w:rsidRDefault="000A4CF3" w:rsidP="000A4CF3">
      <w:pPr>
        <w:pStyle w:val="BodyText2"/>
        <w:tabs>
          <w:tab w:val="left" w:pos="1665"/>
        </w:tabs>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 xml:space="preserve">12.2 </w:t>
      </w:r>
      <w:proofErr w:type="gramStart"/>
      <w:r w:rsidR="008D2491" w:rsidRPr="008C54B9">
        <w:rPr>
          <w:rFonts w:asciiTheme="minorHAnsi" w:hAnsiTheme="minorHAnsi" w:cstheme="minorHAnsi"/>
          <w:b/>
          <w:color w:val="00B050"/>
          <w:szCs w:val="24"/>
        </w:rPr>
        <w:t>Taking Action</w:t>
      </w:r>
      <w:proofErr w:type="gramEnd"/>
      <w:r w:rsidR="008D2491" w:rsidRPr="008C54B9">
        <w:rPr>
          <w:rFonts w:asciiTheme="minorHAnsi" w:hAnsiTheme="minorHAnsi" w:cstheme="minorHAnsi"/>
          <w:b/>
          <w:color w:val="00B050"/>
          <w:szCs w:val="24"/>
        </w:rPr>
        <w:t xml:space="preserve"> </w:t>
      </w:r>
    </w:p>
    <w:p w14:paraId="4E40F18D" w14:textId="77777777" w:rsidR="00963C6A" w:rsidRDefault="008D2491" w:rsidP="003E03F0">
      <w:pPr>
        <w:pStyle w:val="BodyText2"/>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Any child, in any family in any school could become a victim of abuse. Staff should always maintain an attitude of “it could happen here”. </w:t>
      </w:r>
    </w:p>
    <w:p w14:paraId="4E40F18E" w14:textId="77777777" w:rsidR="003E03F0" w:rsidRDefault="008D2491" w:rsidP="003E03F0">
      <w:pPr>
        <w:pStyle w:val="BodyText2"/>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Key points for staff to remember for </w:t>
      </w:r>
      <w:proofErr w:type="gramStart"/>
      <w:r w:rsidRPr="00C277B0">
        <w:rPr>
          <w:rFonts w:asciiTheme="minorHAnsi" w:hAnsiTheme="minorHAnsi" w:cstheme="minorHAnsi"/>
          <w:color w:val="auto"/>
          <w:sz w:val="22"/>
        </w:rPr>
        <w:t>taking action</w:t>
      </w:r>
      <w:proofErr w:type="gramEnd"/>
      <w:r w:rsidRPr="00C277B0">
        <w:rPr>
          <w:rFonts w:asciiTheme="minorHAnsi" w:hAnsiTheme="minorHAnsi" w:cstheme="minorHAnsi"/>
          <w:color w:val="auto"/>
          <w:sz w:val="22"/>
        </w:rPr>
        <w:t xml:space="preserve"> are: </w:t>
      </w:r>
    </w:p>
    <w:p w14:paraId="4E40F18F" w14:textId="77777777" w:rsidR="008D2491" w:rsidRPr="00C277B0" w:rsidRDefault="008D249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In an emergency take the action necessary to help the child, if </w:t>
      </w:r>
      <w:proofErr w:type="gramStart"/>
      <w:r w:rsidRPr="00C277B0">
        <w:rPr>
          <w:rFonts w:asciiTheme="minorHAnsi" w:hAnsiTheme="minorHAnsi" w:cstheme="minorHAnsi"/>
          <w:color w:val="auto"/>
          <w:sz w:val="22"/>
        </w:rPr>
        <w:t>necessary</w:t>
      </w:r>
      <w:proofErr w:type="gramEnd"/>
      <w:r w:rsidRPr="00C277B0">
        <w:rPr>
          <w:rFonts w:asciiTheme="minorHAnsi" w:hAnsiTheme="minorHAnsi" w:cstheme="minorHAnsi"/>
          <w:color w:val="auto"/>
          <w:sz w:val="22"/>
        </w:rPr>
        <w:t xml:space="preserve"> call 999</w:t>
      </w:r>
    </w:p>
    <w:p w14:paraId="4E40F190" w14:textId="77777777" w:rsidR="008D2491" w:rsidRPr="00C277B0" w:rsidRDefault="008D249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Report your concern</w:t>
      </w:r>
      <w:r w:rsidR="002B2EB7" w:rsidRPr="00C277B0">
        <w:rPr>
          <w:rFonts w:asciiTheme="minorHAnsi" w:hAnsiTheme="minorHAnsi" w:cstheme="minorHAnsi"/>
          <w:color w:val="auto"/>
          <w:sz w:val="22"/>
        </w:rPr>
        <w:t xml:space="preserve"> as soon as possible to the </w:t>
      </w:r>
      <w:proofErr w:type="gramStart"/>
      <w:r w:rsidR="002B2EB7" w:rsidRPr="00C277B0">
        <w:rPr>
          <w:rFonts w:asciiTheme="minorHAnsi" w:hAnsiTheme="minorHAnsi" w:cstheme="minorHAnsi"/>
          <w:color w:val="auto"/>
          <w:sz w:val="22"/>
        </w:rPr>
        <w:t>DSL</w:t>
      </w:r>
      <w:proofErr w:type="gramEnd"/>
      <w:r w:rsidRPr="00C277B0">
        <w:rPr>
          <w:rFonts w:asciiTheme="minorHAnsi" w:hAnsiTheme="minorHAnsi" w:cstheme="minorHAnsi"/>
          <w:color w:val="auto"/>
          <w:sz w:val="22"/>
        </w:rPr>
        <w:t xml:space="preserve"> </w:t>
      </w:r>
    </w:p>
    <w:p w14:paraId="4E40F191" w14:textId="77777777" w:rsidR="008D2491" w:rsidRPr="00C277B0" w:rsidRDefault="008D249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Do not start your own </w:t>
      </w:r>
      <w:proofErr w:type="gramStart"/>
      <w:r w:rsidRPr="00C277B0">
        <w:rPr>
          <w:rFonts w:asciiTheme="minorHAnsi" w:hAnsiTheme="minorHAnsi" w:cstheme="minorHAnsi"/>
          <w:color w:val="auto"/>
          <w:sz w:val="22"/>
        </w:rPr>
        <w:t>investigation</w:t>
      </w:r>
      <w:proofErr w:type="gramEnd"/>
      <w:r w:rsidRPr="00C277B0">
        <w:rPr>
          <w:rFonts w:asciiTheme="minorHAnsi" w:hAnsiTheme="minorHAnsi" w:cstheme="minorHAnsi"/>
          <w:color w:val="auto"/>
          <w:sz w:val="22"/>
        </w:rPr>
        <w:t xml:space="preserve"> </w:t>
      </w:r>
    </w:p>
    <w:p w14:paraId="4E40F192" w14:textId="77777777" w:rsidR="008D2491" w:rsidRPr="00C277B0" w:rsidRDefault="008D249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Share information on a need-to-know basis only – do not discuss the issue with colleagues, friends or family Complete a record of concern </w:t>
      </w:r>
      <w:proofErr w:type="gramStart"/>
      <w:r w:rsidR="002B2EB7" w:rsidRPr="00C277B0">
        <w:rPr>
          <w:rFonts w:asciiTheme="minorHAnsi" w:hAnsiTheme="minorHAnsi" w:cstheme="minorHAnsi"/>
          <w:color w:val="auto"/>
          <w:sz w:val="22"/>
        </w:rPr>
        <w:t>form</w:t>
      </w:r>
      <w:proofErr w:type="gramEnd"/>
    </w:p>
    <w:p w14:paraId="4E40F193" w14:textId="77777777" w:rsidR="008D2491" w:rsidRPr="00A768C7" w:rsidRDefault="008D249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 xml:space="preserve">Seek support for yourself if you are distressed. </w:t>
      </w:r>
    </w:p>
    <w:p w14:paraId="4E40F194" w14:textId="77777777" w:rsidR="000069B1" w:rsidRPr="00A768C7" w:rsidRDefault="00926C15" w:rsidP="000A4CF3">
      <w:pPr>
        <w:pStyle w:val="BodyText2"/>
        <w:tabs>
          <w:tab w:val="left" w:pos="1665"/>
        </w:tabs>
        <w:spacing w:after="0" w:line="240" w:lineRule="auto"/>
        <w:rPr>
          <w:rFonts w:asciiTheme="minorHAnsi" w:hAnsiTheme="minorHAnsi" w:cstheme="minorHAnsi"/>
          <w:b/>
          <w:color w:val="auto"/>
          <w:sz w:val="22"/>
        </w:rPr>
      </w:pPr>
      <w:r w:rsidRPr="00A768C7">
        <w:rPr>
          <w:rFonts w:asciiTheme="minorHAnsi" w:hAnsiTheme="minorHAnsi" w:cstheme="minorHAnsi"/>
          <w:b/>
          <w:color w:val="auto"/>
          <w:sz w:val="22"/>
        </w:rPr>
        <w:t xml:space="preserve">12.3 </w:t>
      </w:r>
      <w:r w:rsidR="000069B1" w:rsidRPr="00A768C7">
        <w:rPr>
          <w:rFonts w:asciiTheme="minorHAnsi" w:hAnsiTheme="minorHAnsi" w:cstheme="minorHAnsi"/>
          <w:b/>
          <w:color w:val="auto"/>
          <w:sz w:val="22"/>
        </w:rPr>
        <w:t xml:space="preserve">If a child is suffering or likely to suffer harm or is in immediate </w:t>
      </w:r>
      <w:proofErr w:type="gramStart"/>
      <w:r w:rsidR="000069B1" w:rsidRPr="00A768C7">
        <w:rPr>
          <w:rFonts w:asciiTheme="minorHAnsi" w:hAnsiTheme="minorHAnsi" w:cstheme="minorHAnsi"/>
          <w:b/>
          <w:color w:val="auto"/>
          <w:sz w:val="22"/>
        </w:rPr>
        <w:t>danger</w:t>
      </w:r>
      <w:proofErr w:type="gramEnd"/>
      <w:r w:rsidR="000069B1" w:rsidRPr="00A768C7">
        <w:rPr>
          <w:rFonts w:asciiTheme="minorHAnsi" w:hAnsiTheme="minorHAnsi" w:cstheme="minorHAnsi"/>
          <w:b/>
          <w:color w:val="auto"/>
          <w:sz w:val="22"/>
        </w:rPr>
        <w:t xml:space="preserve">                                             </w:t>
      </w:r>
    </w:p>
    <w:p w14:paraId="4E40F195" w14:textId="77777777" w:rsidR="000069B1" w:rsidRPr="00A768C7" w:rsidRDefault="000069B1" w:rsidP="000069B1">
      <w:pPr>
        <w:pStyle w:val="BodyText2"/>
        <w:tabs>
          <w:tab w:val="left" w:pos="1665"/>
        </w:tabs>
        <w:spacing w:after="0" w:line="240" w:lineRule="auto"/>
        <w:rPr>
          <w:rFonts w:asciiTheme="minorHAnsi" w:hAnsiTheme="minorHAnsi" w:cstheme="minorHAnsi"/>
          <w:b/>
          <w:color w:val="auto"/>
          <w:sz w:val="22"/>
        </w:rPr>
      </w:pPr>
      <w:r w:rsidRPr="00A768C7">
        <w:rPr>
          <w:rFonts w:asciiTheme="minorHAnsi" w:hAnsiTheme="minorHAnsi" w:cstheme="minorHAnsi"/>
          <w:color w:val="auto"/>
          <w:sz w:val="22"/>
        </w:rPr>
        <w:t>Make a referral to children’s social care and/or call the police immediately. Anyone can make a referral.</w:t>
      </w:r>
    </w:p>
    <w:p w14:paraId="4E40F196" w14:textId="77777777" w:rsidR="000069B1" w:rsidRPr="00A768C7" w:rsidRDefault="000069B1" w:rsidP="000A4CF3">
      <w:pPr>
        <w:pStyle w:val="BodyText2"/>
        <w:tabs>
          <w:tab w:val="left" w:pos="1665"/>
        </w:tabs>
        <w:spacing w:after="0" w:line="240" w:lineRule="auto"/>
        <w:rPr>
          <w:rFonts w:asciiTheme="minorHAnsi" w:hAnsiTheme="minorHAnsi" w:cstheme="minorHAnsi"/>
          <w:b/>
          <w:color w:val="auto"/>
          <w:sz w:val="22"/>
        </w:rPr>
      </w:pPr>
      <w:r w:rsidRPr="00A768C7">
        <w:rPr>
          <w:rFonts w:asciiTheme="minorHAnsi" w:hAnsiTheme="minorHAnsi" w:cstheme="minorHAnsi"/>
          <w:color w:val="auto"/>
          <w:sz w:val="22"/>
        </w:rPr>
        <w:t>Tell the DSL as soon as possible if you make the referral directly.</w:t>
      </w:r>
    </w:p>
    <w:p w14:paraId="4E40F197" w14:textId="77777777" w:rsidR="000069B1" w:rsidRPr="008C54B9" w:rsidRDefault="00926C15" w:rsidP="000A4CF3">
      <w:pPr>
        <w:pStyle w:val="BodyText2"/>
        <w:tabs>
          <w:tab w:val="left" w:pos="1665"/>
        </w:tabs>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12.4</w:t>
      </w:r>
      <w:r w:rsidR="000A4CF3" w:rsidRPr="008C54B9">
        <w:rPr>
          <w:rFonts w:asciiTheme="minorHAnsi" w:hAnsiTheme="minorHAnsi" w:cstheme="minorHAnsi"/>
          <w:b/>
          <w:color w:val="00B050"/>
          <w:szCs w:val="24"/>
        </w:rPr>
        <w:t xml:space="preserve"> If you are concerned about a child’s welfare or </w:t>
      </w:r>
      <w:proofErr w:type="gramStart"/>
      <w:r w:rsidR="000A4CF3" w:rsidRPr="008C54B9">
        <w:rPr>
          <w:rFonts w:asciiTheme="minorHAnsi" w:hAnsiTheme="minorHAnsi" w:cstheme="minorHAnsi"/>
          <w:b/>
          <w:color w:val="00B050"/>
          <w:szCs w:val="24"/>
        </w:rPr>
        <w:t>behaviour</w:t>
      </w:r>
      <w:proofErr w:type="gramEnd"/>
    </w:p>
    <w:p w14:paraId="4E40F198" w14:textId="77777777" w:rsidR="008D2491" w:rsidRPr="00C277B0" w:rsidRDefault="008D2491" w:rsidP="00D82B43">
      <w:pPr>
        <w:pStyle w:val="BodyText2"/>
        <w:numPr>
          <w:ilvl w:val="0"/>
          <w:numId w:val="38"/>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There will be occasions when staff may suspect that a pupil may be at risk. The pupil’s behaviour may have changed, their artwork could be bizarre, they may write stories or poetry that reveal confusion or distress, or physical signs may have been noticed. In these circumstances, staff will try to give the pupil the opportunity to talk and ask if they are OK or if they can help in any way. </w:t>
      </w:r>
    </w:p>
    <w:p w14:paraId="4E40F199" w14:textId="77777777" w:rsidR="008D2491" w:rsidRDefault="008D2491" w:rsidP="00D82B43">
      <w:pPr>
        <w:pStyle w:val="BodyText2"/>
        <w:numPr>
          <w:ilvl w:val="0"/>
          <w:numId w:val="38"/>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Staff should use the concern log to record these early concerns. If the pupil does reveal that they are being harmed, staff should follow the advice below. Following an initial conversation with the pupil, if the member of staff has concerns, they should discuss their concerns with the DSL. </w:t>
      </w:r>
    </w:p>
    <w:p w14:paraId="4E40F19A" w14:textId="77777777" w:rsidR="000A4CF3" w:rsidRPr="00A768C7" w:rsidRDefault="00926C15" w:rsidP="000A4CF3">
      <w:pPr>
        <w:pStyle w:val="BodyText2"/>
        <w:tabs>
          <w:tab w:val="left" w:pos="1665"/>
        </w:tabs>
        <w:spacing w:after="0" w:line="240" w:lineRule="auto"/>
        <w:rPr>
          <w:rFonts w:asciiTheme="minorHAnsi" w:hAnsiTheme="minorHAnsi" w:cstheme="minorHAnsi"/>
          <w:b/>
          <w:color w:val="auto"/>
          <w:sz w:val="22"/>
        </w:rPr>
      </w:pPr>
      <w:r w:rsidRPr="00A768C7">
        <w:rPr>
          <w:rFonts w:asciiTheme="minorHAnsi" w:hAnsiTheme="minorHAnsi" w:cstheme="minorHAnsi"/>
          <w:b/>
          <w:color w:val="auto"/>
          <w:sz w:val="22"/>
        </w:rPr>
        <w:t>12.5</w:t>
      </w:r>
      <w:r w:rsidR="000A4CF3" w:rsidRPr="00A768C7">
        <w:rPr>
          <w:rFonts w:asciiTheme="minorHAnsi" w:hAnsiTheme="minorHAnsi" w:cstheme="minorHAnsi"/>
          <w:b/>
          <w:color w:val="auto"/>
          <w:sz w:val="22"/>
        </w:rPr>
        <w:t xml:space="preserve"> If you discover that FGM has taken </w:t>
      </w:r>
      <w:proofErr w:type="gramStart"/>
      <w:r w:rsidR="000A4CF3" w:rsidRPr="00A768C7">
        <w:rPr>
          <w:rFonts w:asciiTheme="minorHAnsi" w:hAnsiTheme="minorHAnsi" w:cstheme="minorHAnsi"/>
          <w:b/>
          <w:color w:val="auto"/>
          <w:sz w:val="22"/>
        </w:rPr>
        <w:t>place</w:t>
      </w:r>
      <w:proofErr w:type="gramEnd"/>
    </w:p>
    <w:p w14:paraId="4E40F19B" w14:textId="77777777" w:rsidR="000A4CF3" w:rsidRPr="00A768C7" w:rsidRDefault="000A4CF3" w:rsidP="000A4CF3">
      <w:pPr>
        <w:pStyle w:val="BodyText2"/>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 xml:space="preserve">KCSE explains FGM comprises ‘all procedures involving partial or total removal of the external female genitalia or other injury to the female genital </w:t>
      </w:r>
      <w:proofErr w:type="gramStart"/>
      <w:r w:rsidRPr="00A768C7">
        <w:rPr>
          <w:rFonts w:asciiTheme="minorHAnsi" w:hAnsiTheme="minorHAnsi" w:cstheme="minorHAnsi"/>
          <w:color w:val="auto"/>
          <w:sz w:val="22"/>
        </w:rPr>
        <w:t>organs’</w:t>
      </w:r>
      <w:proofErr w:type="gramEnd"/>
      <w:r w:rsidRPr="00A768C7">
        <w:rPr>
          <w:rFonts w:asciiTheme="minorHAnsi" w:hAnsiTheme="minorHAnsi" w:cstheme="minorHAnsi"/>
          <w:color w:val="auto"/>
          <w:sz w:val="22"/>
        </w:rPr>
        <w:t>.</w:t>
      </w:r>
    </w:p>
    <w:p w14:paraId="4E40F19C" w14:textId="77777777" w:rsidR="000A4CF3" w:rsidRPr="00A768C7" w:rsidRDefault="000A4CF3" w:rsidP="000A4CF3">
      <w:pPr>
        <w:pStyle w:val="BodyText2"/>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FGM is illegal in the UK and a form of child abuse with long-lasting, harmful consequences. It is also known as ‘female genital cutting’, ‘circumcision’, or ‘initiation’.</w:t>
      </w:r>
    </w:p>
    <w:p w14:paraId="4E40F19D" w14:textId="77777777" w:rsidR="00E327CB" w:rsidRPr="00A768C7" w:rsidRDefault="000A4CF3" w:rsidP="000A4CF3">
      <w:pPr>
        <w:pStyle w:val="BodyText2"/>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lastRenderedPageBreak/>
        <w:t>Any teacher who either</w:t>
      </w:r>
      <w:r w:rsidR="00E327CB" w:rsidRPr="00A768C7">
        <w:rPr>
          <w:rFonts w:asciiTheme="minorHAnsi" w:hAnsiTheme="minorHAnsi" w:cstheme="minorHAnsi"/>
          <w:color w:val="auto"/>
          <w:sz w:val="22"/>
        </w:rPr>
        <w:t xml:space="preserve"> i</w:t>
      </w:r>
      <w:r w:rsidRPr="00A768C7">
        <w:rPr>
          <w:rFonts w:asciiTheme="minorHAnsi" w:hAnsiTheme="minorHAnsi" w:cstheme="minorHAnsi"/>
          <w:color w:val="auto"/>
          <w:sz w:val="22"/>
        </w:rPr>
        <w:t>s informed by a girl under 18 that an act of FGM has been carried out on her or</w:t>
      </w:r>
      <w:r w:rsidR="00E327CB" w:rsidRPr="00A768C7">
        <w:rPr>
          <w:rFonts w:asciiTheme="minorHAnsi" w:hAnsiTheme="minorHAnsi" w:cstheme="minorHAnsi"/>
          <w:color w:val="auto"/>
          <w:sz w:val="22"/>
        </w:rPr>
        <w:t xml:space="preserve"> o</w:t>
      </w:r>
      <w:r w:rsidRPr="00A768C7">
        <w:rPr>
          <w:rFonts w:asciiTheme="minorHAnsi" w:hAnsiTheme="minorHAnsi" w:cstheme="minorHAnsi"/>
          <w:color w:val="auto"/>
          <w:sz w:val="22"/>
        </w:rPr>
        <w:t>bserves physical signs which appear to suggest that an act of FGM has been carried out on a girl under 18</w:t>
      </w:r>
      <w:r w:rsidR="00E327CB" w:rsidRPr="00A768C7">
        <w:rPr>
          <w:rFonts w:asciiTheme="minorHAnsi" w:hAnsiTheme="minorHAnsi" w:cstheme="minorHAnsi"/>
          <w:color w:val="auto"/>
          <w:sz w:val="22"/>
        </w:rPr>
        <w:t xml:space="preserve">, </w:t>
      </w:r>
      <w:r w:rsidR="00E327CB" w:rsidRPr="00A768C7">
        <w:rPr>
          <w:rFonts w:asciiTheme="minorHAnsi" w:hAnsiTheme="minorHAnsi" w:cstheme="minorHAnsi"/>
          <w:b/>
          <w:color w:val="auto"/>
          <w:sz w:val="22"/>
          <w:u w:val="single"/>
        </w:rPr>
        <w:t xml:space="preserve">must </w:t>
      </w:r>
      <w:r w:rsidR="00E327CB" w:rsidRPr="00A768C7">
        <w:rPr>
          <w:rFonts w:asciiTheme="minorHAnsi" w:hAnsiTheme="minorHAnsi" w:cstheme="minorHAnsi"/>
          <w:color w:val="auto"/>
          <w:sz w:val="22"/>
        </w:rPr>
        <w:t>immediately report this to the police, personally. This is a mandatory statutory duty and teachers will face disciplinary sanctions for failing to meet it.</w:t>
      </w:r>
    </w:p>
    <w:p w14:paraId="4E40F19E" w14:textId="77777777" w:rsidR="00733499" w:rsidRPr="00A768C7" w:rsidRDefault="00E327CB" w:rsidP="000A4CF3">
      <w:pPr>
        <w:pStyle w:val="BodyText2"/>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Any other member of staff who suspects a pupil is at risk of or suspects FGM has taken place on a pupil under 18, MUST speak to the DSL and follow safeguarding procedures.</w:t>
      </w:r>
    </w:p>
    <w:p w14:paraId="4E40F19F" w14:textId="77777777" w:rsidR="00733499" w:rsidRPr="00A768C7" w:rsidRDefault="00733499" w:rsidP="000A4CF3">
      <w:pPr>
        <w:pStyle w:val="BodyText2"/>
        <w:tabs>
          <w:tab w:val="left" w:pos="1665"/>
        </w:tabs>
        <w:spacing w:after="0" w:line="240" w:lineRule="auto"/>
        <w:rPr>
          <w:rFonts w:asciiTheme="minorHAnsi" w:hAnsiTheme="minorHAnsi" w:cstheme="minorHAnsi"/>
          <w:color w:val="auto"/>
          <w:szCs w:val="24"/>
        </w:rPr>
      </w:pPr>
    </w:p>
    <w:p w14:paraId="4E40F1A0" w14:textId="77777777" w:rsidR="008D2491" w:rsidRPr="008C54B9" w:rsidRDefault="00926C15" w:rsidP="000A4CF3">
      <w:pPr>
        <w:pStyle w:val="BodyText2"/>
        <w:tabs>
          <w:tab w:val="left" w:pos="1665"/>
        </w:tabs>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12.6</w:t>
      </w:r>
      <w:r w:rsidR="00E327CB" w:rsidRPr="008C54B9">
        <w:rPr>
          <w:rFonts w:asciiTheme="minorHAnsi" w:hAnsiTheme="minorHAnsi" w:cstheme="minorHAnsi"/>
          <w:b/>
          <w:color w:val="00B050"/>
          <w:szCs w:val="24"/>
        </w:rPr>
        <w:t xml:space="preserve"> </w:t>
      </w:r>
      <w:r w:rsidR="008D2491" w:rsidRPr="008C54B9">
        <w:rPr>
          <w:rFonts w:asciiTheme="minorHAnsi" w:hAnsiTheme="minorHAnsi" w:cstheme="minorHAnsi"/>
          <w:b/>
          <w:color w:val="00B050"/>
          <w:szCs w:val="24"/>
        </w:rPr>
        <w:t xml:space="preserve">If a pupil discloses to </w:t>
      </w:r>
      <w:proofErr w:type="gramStart"/>
      <w:r w:rsidR="008D2491" w:rsidRPr="008C54B9">
        <w:rPr>
          <w:rFonts w:asciiTheme="minorHAnsi" w:hAnsiTheme="minorHAnsi" w:cstheme="minorHAnsi"/>
          <w:b/>
          <w:color w:val="00B050"/>
          <w:szCs w:val="24"/>
        </w:rPr>
        <w:t>you</w:t>
      </w:r>
      <w:proofErr w:type="gramEnd"/>
      <w:r w:rsidR="008D2491" w:rsidRPr="008C54B9">
        <w:rPr>
          <w:rFonts w:asciiTheme="minorHAnsi" w:hAnsiTheme="minorHAnsi" w:cstheme="minorHAnsi"/>
          <w:b/>
          <w:color w:val="00B050"/>
          <w:szCs w:val="24"/>
        </w:rPr>
        <w:t xml:space="preserve"> </w:t>
      </w:r>
    </w:p>
    <w:p w14:paraId="4E40F1A1" w14:textId="77777777" w:rsidR="000A4CF3" w:rsidRPr="00E327CB" w:rsidRDefault="008D2491" w:rsidP="00D82B43">
      <w:pPr>
        <w:pStyle w:val="BodyText2"/>
        <w:numPr>
          <w:ilvl w:val="0"/>
          <w:numId w:val="39"/>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It takes a lot of courage for a child to disclose that they are being abused. They may feel ashamed, particularly if the abuse is sexual; their abuser may have threatened what will happen if they tell; they may have lost all trust in adults; or they may believe, or have been told, that the abuse is their own fault. Sometimes they may not be aware that what is happening is abusive. </w:t>
      </w:r>
    </w:p>
    <w:p w14:paraId="4E40F1A2" w14:textId="77777777" w:rsidR="00963C6A" w:rsidRDefault="008D2491" w:rsidP="00D82B43">
      <w:pPr>
        <w:pStyle w:val="BodyText2"/>
        <w:numPr>
          <w:ilvl w:val="0"/>
          <w:numId w:val="39"/>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If a pupil talks to a member of staff about any risks to their safety or wellbeing, the staff member will, at the appropriate time, let the pupil know that </w:t>
      </w:r>
      <w:proofErr w:type="gramStart"/>
      <w:r w:rsidRPr="00C277B0">
        <w:rPr>
          <w:rFonts w:asciiTheme="minorHAnsi" w:hAnsiTheme="minorHAnsi" w:cstheme="minorHAnsi"/>
          <w:color w:val="auto"/>
          <w:sz w:val="22"/>
        </w:rPr>
        <w:t>in order to</w:t>
      </w:r>
      <w:proofErr w:type="gramEnd"/>
      <w:r w:rsidRPr="00C277B0">
        <w:rPr>
          <w:rFonts w:asciiTheme="minorHAnsi" w:hAnsiTheme="minorHAnsi" w:cstheme="minorHAnsi"/>
          <w:color w:val="auto"/>
          <w:sz w:val="22"/>
        </w:rPr>
        <w:t xml:space="preserve"> help them they must pass the information on to the DSL. The point at which they tell the pupil this is a matter for professional judgement. </w:t>
      </w:r>
    </w:p>
    <w:p w14:paraId="4E40F1A3" w14:textId="77777777" w:rsidR="008D2491" w:rsidRPr="009202E5" w:rsidRDefault="008D2491" w:rsidP="00963C6A">
      <w:pPr>
        <w:pStyle w:val="BodyText2"/>
        <w:tabs>
          <w:tab w:val="left" w:pos="1665"/>
        </w:tabs>
        <w:spacing w:after="0" w:line="240" w:lineRule="auto"/>
        <w:rPr>
          <w:rFonts w:asciiTheme="minorHAnsi" w:hAnsiTheme="minorHAnsi" w:cstheme="minorHAnsi"/>
          <w:b/>
          <w:color w:val="auto"/>
          <w:sz w:val="22"/>
        </w:rPr>
      </w:pPr>
      <w:r w:rsidRPr="009202E5">
        <w:rPr>
          <w:rFonts w:asciiTheme="minorHAnsi" w:hAnsiTheme="minorHAnsi" w:cstheme="minorHAnsi"/>
          <w:b/>
          <w:color w:val="auto"/>
          <w:sz w:val="22"/>
        </w:rPr>
        <w:t>During their conversations with the pupils</w:t>
      </w:r>
      <w:r w:rsidR="009202E5">
        <w:rPr>
          <w:rFonts w:asciiTheme="minorHAnsi" w:hAnsiTheme="minorHAnsi" w:cstheme="minorHAnsi"/>
          <w:b/>
          <w:color w:val="auto"/>
          <w:sz w:val="22"/>
        </w:rPr>
        <w:t>,</w:t>
      </w:r>
      <w:r w:rsidRPr="009202E5">
        <w:rPr>
          <w:rFonts w:asciiTheme="minorHAnsi" w:hAnsiTheme="minorHAnsi" w:cstheme="minorHAnsi"/>
          <w:b/>
          <w:color w:val="auto"/>
          <w:sz w:val="22"/>
        </w:rPr>
        <w:t xml:space="preserve"> staff will: </w:t>
      </w:r>
    </w:p>
    <w:p w14:paraId="4E40F1A4"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Allow them to speak </w:t>
      </w:r>
      <w:proofErr w:type="gramStart"/>
      <w:r w:rsidRPr="00C277B0">
        <w:rPr>
          <w:rFonts w:asciiTheme="minorHAnsi" w:hAnsiTheme="minorHAnsi" w:cstheme="minorHAnsi"/>
          <w:color w:val="auto"/>
          <w:sz w:val="22"/>
        </w:rPr>
        <w:t>freely</w:t>
      </w:r>
      <w:proofErr w:type="gramEnd"/>
      <w:r w:rsidRPr="00C277B0">
        <w:rPr>
          <w:rFonts w:asciiTheme="minorHAnsi" w:hAnsiTheme="minorHAnsi" w:cstheme="minorHAnsi"/>
          <w:color w:val="auto"/>
          <w:sz w:val="22"/>
        </w:rPr>
        <w:t xml:space="preserve"> </w:t>
      </w:r>
    </w:p>
    <w:p w14:paraId="4E40F1A5"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Remain calm and not </w:t>
      </w:r>
      <w:proofErr w:type="gramStart"/>
      <w:r w:rsidRPr="00C277B0">
        <w:rPr>
          <w:rFonts w:asciiTheme="minorHAnsi" w:hAnsiTheme="minorHAnsi" w:cstheme="minorHAnsi"/>
          <w:color w:val="auto"/>
          <w:sz w:val="22"/>
        </w:rPr>
        <w:t>overreact</w:t>
      </w:r>
      <w:proofErr w:type="gramEnd"/>
      <w:r w:rsidRPr="00C277B0">
        <w:rPr>
          <w:rFonts w:asciiTheme="minorHAnsi" w:hAnsiTheme="minorHAnsi" w:cstheme="minorHAnsi"/>
          <w:color w:val="auto"/>
          <w:sz w:val="22"/>
        </w:rPr>
        <w:t xml:space="preserve"> </w:t>
      </w:r>
    </w:p>
    <w:p w14:paraId="4E40F1A6"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Give reassuring nods or words of comfort – ‘I’m so sorry this has happened’, ‘I want to help’, ‘This isn’t your fault’, ‘You are doing the right thing in talking to </w:t>
      </w:r>
      <w:proofErr w:type="gramStart"/>
      <w:r w:rsidRPr="00C277B0">
        <w:rPr>
          <w:rFonts w:asciiTheme="minorHAnsi" w:hAnsiTheme="minorHAnsi" w:cstheme="minorHAnsi"/>
          <w:color w:val="auto"/>
          <w:sz w:val="22"/>
        </w:rPr>
        <w:t>me’</w:t>
      </w:r>
      <w:proofErr w:type="gramEnd"/>
      <w:r w:rsidRPr="00C277B0">
        <w:rPr>
          <w:rFonts w:asciiTheme="minorHAnsi" w:hAnsiTheme="minorHAnsi" w:cstheme="minorHAnsi"/>
          <w:color w:val="auto"/>
          <w:sz w:val="22"/>
        </w:rPr>
        <w:t xml:space="preserve"> </w:t>
      </w:r>
    </w:p>
    <w:p w14:paraId="4E40F1A7"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Not be afraid of </w:t>
      </w:r>
      <w:proofErr w:type="gramStart"/>
      <w:r w:rsidRPr="00C277B0">
        <w:rPr>
          <w:rFonts w:asciiTheme="minorHAnsi" w:hAnsiTheme="minorHAnsi" w:cstheme="minorHAnsi"/>
          <w:color w:val="auto"/>
          <w:sz w:val="22"/>
        </w:rPr>
        <w:t>silences</w:t>
      </w:r>
      <w:proofErr w:type="gramEnd"/>
      <w:r w:rsidRPr="00C277B0">
        <w:rPr>
          <w:rFonts w:asciiTheme="minorHAnsi" w:hAnsiTheme="minorHAnsi" w:cstheme="minorHAnsi"/>
          <w:color w:val="auto"/>
          <w:sz w:val="22"/>
        </w:rPr>
        <w:t xml:space="preserve"> </w:t>
      </w:r>
    </w:p>
    <w:p w14:paraId="4E40F1A8"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Under no circumstances ask investigative questions – such as how many times this has happened, whether it happens to siblings, or what does the pupil’s mother think about </w:t>
      </w:r>
      <w:proofErr w:type="gramStart"/>
      <w:r w:rsidRPr="00C277B0">
        <w:rPr>
          <w:rFonts w:asciiTheme="minorHAnsi" w:hAnsiTheme="minorHAnsi" w:cstheme="minorHAnsi"/>
          <w:color w:val="auto"/>
          <w:sz w:val="22"/>
        </w:rPr>
        <w:t>it</w:t>
      </w:r>
      <w:proofErr w:type="gramEnd"/>
      <w:r w:rsidRPr="00C277B0">
        <w:rPr>
          <w:rFonts w:asciiTheme="minorHAnsi" w:hAnsiTheme="minorHAnsi" w:cstheme="minorHAnsi"/>
          <w:color w:val="auto"/>
          <w:sz w:val="22"/>
        </w:rPr>
        <w:t xml:space="preserve"> </w:t>
      </w:r>
    </w:p>
    <w:p w14:paraId="4E40F1A9"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At an appropriate time tell the pupil that in order to help them, the member of staff must pass the information on and explain to whom and </w:t>
      </w:r>
      <w:proofErr w:type="gramStart"/>
      <w:r w:rsidRPr="00C277B0">
        <w:rPr>
          <w:rFonts w:asciiTheme="minorHAnsi" w:hAnsiTheme="minorHAnsi" w:cstheme="minorHAnsi"/>
          <w:color w:val="auto"/>
          <w:sz w:val="22"/>
        </w:rPr>
        <w:t>why</w:t>
      </w:r>
      <w:proofErr w:type="gramEnd"/>
      <w:r w:rsidRPr="00C277B0">
        <w:rPr>
          <w:rFonts w:asciiTheme="minorHAnsi" w:hAnsiTheme="minorHAnsi" w:cstheme="minorHAnsi"/>
          <w:color w:val="auto"/>
          <w:sz w:val="22"/>
        </w:rPr>
        <w:t xml:space="preserve"> </w:t>
      </w:r>
    </w:p>
    <w:p w14:paraId="4E40F1AA" w14:textId="77777777" w:rsidR="00963C6A"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Not automatically offer any physical touch as comfort </w:t>
      </w:r>
    </w:p>
    <w:p w14:paraId="4E40F1AB" w14:textId="77777777" w:rsidR="00963C6A" w:rsidRPr="00A768C7" w:rsidRDefault="00963C6A"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Bear in mind that some children may not feel ready or know how to tell someone that they are being abused, may not recognise their experiences as harmful or may feel embarrassed, humiliated or threatened.</w:t>
      </w:r>
    </w:p>
    <w:p w14:paraId="4E40F1AC"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A768C7">
        <w:rPr>
          <w:rFonts w:asciiTheme="minorHAnsi" w:hAnsiTheme="minorHAnsi" w:cstheme="minorHAnsi"/>
          <w:color w:val="auto"/>
          <w:sz w:val="22"/>
        </w:rPr>
        <w:t xml:space="preserve">Avoid admonishing the child for not disclosing earlier. Saying things such as ‘I do wish you had told me </w:t>
      </w:r>
      <w:r w:rsidRPr="00C277B0">
        <w:rPr>
          <w:rFonts w:asciiTheme="minorHAnsi" w:hAnsiTheme="minorHAnsi" w:cstheme="minorHAnsi"/>
          <w:color w:val="auto"/>
          <w:sz w:val="22"/>
        </w:rPr>
        <w:t xml:space="preserve">about this when it started’ may be interpreted by the child to mean that they have done something </w:t>
      </w:r>
      <w:proofErr w:type="gramStart"/>
      <w:r w:rsidRPr="00C277B0">
        <w:rPr>
          <w:rFonts w:asciiTheme="minorHAnsi" w:hAnsiTheme="minorHAnsi" w:cstheme="minorHAnsi"/>
          <w:color w:val="auto"/>
          <w:sz w:val="22"/>
        </w:rPr>
        <w:t>wrong</w:t>
      </w:r>
      <w:proofErr w:type="gramEnd"/>
      <w:r w:rsidRPr="00C277B0">
        <w:rPr>
          <w:rFonts w:asciiTheme="minorHAnsi" w:hAnsiTheme="minorHAnsi" w:cstheme="minorHAnsi"/>
          <w:color w:val="auto"/>
          <w:sz w:val="22"/>
        </w:rPr>
        <w:t xml:space="preserve"> </w:t>
      </w:r>
    </w:p>
    <w:p w14:paraId="4E40F1AD"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Tell the pupil what will happen </w:t>
      </w:r>
      <w:proofErr w:type="gramStart"/>
      <w:r w:rsidRPr="00C277B0">
        <w:rPr>
          <w:rFonts w:asciiTheme="minorHAnsi" w:hAnsiTheme="minorHAnsi" w:cstheme="minorHAnsi"/>
          <w:color w:val="auto"/>
          <w:sz w:val="22"/>
        </w:rPr>
        <w:t>next</w:t>
      </w:r>
      <w:proofErr w:type="gramEnd"/>
      <w:r w:rsidRPr="00C277B0">
        <w:rPr>
          <w:rFonts w:asciiTheme="minorHAnsi" w:hAnsiTheme="minorHAnsi" w:cstheme="minorHAnsi"/>
          <w:color w:val="auto"/>
          <w:sz w:val="22"/>
        </w:rPr>
        <w:t xml:space="preserve"> </w:t>
      </w:r>
    </w:p>
    <w:p w14:paraId="4E40F1AE"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Report verbally to the DSL even if the child has promised to do it by </w:t>
      </w:r>
      <w:proofErr w:type="gramStart"/>
      <w:r w:rsidRPr="00C277B0">
        <w:rPr>
          <w:rFonts w:asciiTheme="minorHAnsi" w:hAnsiTheme="minorHAnsi" w:cstheme="minorHAnsi"/>
          <w:color w:val="auto"/>
          <w:sz w:val="22"/>
        </w:rPr>
        <w:t>themselves</w:t>
      </w:r>
      <w:proofErr w:type="gramEnd"/>
      <w:r w:rsidRPr="00C277B0">
        <w:rPr>
          <w:rFonts w:asciiTheme="minorHAnsi" w:hAnsiTheme="minorHAnsi" w:cstheme="minorHAnsi"/>
          <w:color w:val="auto"/>
          <w:sz w:val="22"/>
        </w:rPr>
        <w:t xml:space="preserve"> </w:t>
      </w:r>
    </w:p>
    <w:p w14:paraId="4E40F1AF" w14:textId="77777777" w:rsidR="008D2491" w:rsidRPr="00C277B0"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Complete the online safeguard</w:t>
      </w:r>
      <w:r w:rsidR="00DB1EEF" w:rsidRPr="00C277B0">
        <w:rPr>
          <w:rFonts w:asciiTheme="minorHAnsi" w:hAnsiTheme="minorHAnsi" w:cstheme="minorHAnsi"/>
          <w:color w:val="auto"/>
          <w:sz w:val="22"/>
        </w:rPr>
        <w:t>ing</w:t>
      </w:r>
      <w:r w:rsidRPr="00C277B0">
        <w:rPr>
          <w:rFonts w:asciiTheme="minorHAnsi" w:hAnsiTheme="minorHAnsi" w:cstheme="minorHAnsi"/>
          <w:color w:val="auto"/>
          <w:sz w:val="22"/>
        </w:rPr>
        <w:t xml:space="preserve"> concern form and submit to the DSL as soon as possible</w:t>
      </w:r>
      <w:r w:rsidR="00DB1EEF" w:rsidRPr="00C277B0">
        <w:rPr>
          <w:rFonts w:asciiTheme="minorHAnsi" w:hAnsiTheme="minorHAnsi" w:cstheme="minorHAnsi"/>
          <w:color w:val="auto"/>
          <w:sz w:val="22"/>
        </w:rPr>
        <w:t xml:space="preserve"> and within 24 hours</w:t>
      </w:r>
      <w:r w:rsidRPr="00C277B0">
        <w:rPr>
          <w:rFonts w:asciiTheme="minorHAnsi" w:hAnsiTheme="minorHAnsi" w:cstheme="minorHAnsi"/>
          <w:color w:val="auto"/>
          <w:sz w:val="22"/>
        </w:rPr>
        <w:t xml:space="preserve">. </w:t>
      </w:r>
    </w:p>
    <w:p w14:paraId="4E40F1B0" w14:textId="77777777" w:rsidR="006E78BE" w:rsidRDefault="008D2491" w:rsidP="00D82B43">
      <w:pPr>
        <w:pStyle w:val="BodyText2"/>
        <w:numPr>
          <w:ilvl w:val="0"/>
          <w:numId w:val="40"/>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Seek support if they feel distressed.</w:t>
      </w:r>
    </w:p>
    <w:p w14:paraId="4E40F1B1" w14:textId="77777777" w:rsidR="006E78BE" w:rsidRPr="008C54B9" w:rsidRDefault="006E78BE" w:rsidP="00D82B43">
      <w:pPr>
        <w:pStyle w:val="BodyText2"/>
        <w:numPr>
          <w:ilvl w:val="1"/>
          <w:numId w:val="69"/>
        </w:numPr>
        <w:spacing w:after="0" w:line="240" w:lineRule="auto"/>
        <w:rPr>
          <w:rFonts w:asciiTheme="minorHAnsi" w:hAnsiTheme="minorHAnsi" w:cs="Calibri"/>
          <w:b/>
          <w:color w:val="00B050"/>
          <w:szCs w:val="24"/>
        </w:rPr>
      </w:pPr>
      <w:r w:rsidRPr="008C54B9">
        <w:rPr>
          <w:rFonts w:asciiTheme="minorHAnsi" w:hAnsiTheme="minorHAnsi"/>
          <w:b/>
          <w:color w:val="00B050"/>
          <w:szCs w:val="24"/>
        </w:rPr>
        <w:t>Notifying parents</w:t>
      </w:r>
      <w:bookmarkEnd w:id="0"/>
      <w:bookmarkEnd w:id="1"/>
      <w:r w:rsidRPr="008C54B9">
        <w:rPr>
          <w:rFonts w:asciiTheme="minorHAnsi" w:hAnsiTheme="minorHAnsi"/>
          <w:b/>
          <w:color w:val="00B050"/>
          <w:szCs w:val="24"/>
        </w:rPr>
        <w:t xml:space="preserve"> </w:t>
      </w:r>
    </w:p>
    <w:p w14:paraId="4E40F1B2" w14:textId="77777777" w:rsidR="008D2491" w:rsidRPr="00C277B0" w:rsidRDefault="006E78BE" w:rsidP="00D82B43">
      <w:pPr>
        <w:pStyle w:val="BodyText2"/>
        <w:numPr>
          <w:ilvl w:val="0"/>
          <w:numId w:val="41"/>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The school will normally seek to discuss any concerns about a pupil with their parents. This must be handled </w:t>
      </w:r>
      <w:proofErr w:type="gramStart"/>
      <w:r w:rsidRPr="00C277B0">
        <w:rPr>
          <w:rFonts w:asciiTheme="minorHAnsi" w:hAnsiTheme="minorHAnsi"/>
          <w:color w:val="auto"/>
          <w:sz w:val="22"/>
          <w:szCs w:val="22"/>
        </w:rPr>
        <w:t>sensitively</w:t>
      </w:r>
      <w:proofErr w:type="gramEnd"/>
      <w:r w:rsidRPr="00C277B0">
        <w:rPr>
          <w:rFonts w:asciiTheme="minorHAnsi" w:hAnsiTheme="minorHAnsi"/>
          <w:color w:val="auto"/>
          <w:sz w:val="22"/>
          <w:szCs w:val="22"/>
        </w:rPr>
        <w:t xml:space="preserve"> and the DSL will make contact with the parent in the event of a concern, suspicion or disclosure</w:t>
      </w:r>
      <w:r w:rsidR="00E327CB">
        <w:rPr>
          <w:rFonts w:asciiTheme="minorHAnsi" w:hAnsiTheme="minorHAnsi"/>
          <w:color w:val="auto"/>
          <w:sz w:val="22"/>
          <w:szCs w:val="22"/>
        </w:rPr>
        <w:t>.</w:t>
      </w:r>
    </w:p>
    <w:p w14:paraId="4E40F1B3" w14:textId="77777777" w:rsidR="006E78BE" w:rsidRPr="00C277B0" w:rsidRDefault="006E78BE" w:rsidP="00D82B43">
      <w:pPr>
        <w:pStyle w:val="BodyText2"/>
        <w:numPr>
          <w:ilvl w:val="0"/>
          <w:numId w:val="41"/>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Our focus is the safety and wellbeing of the pupil. Therefore, if the school believes that notifying parents could increase the risk to the child or exacerbate the problem, advice will first be sought from children’s social care and/or the police before parents are contacted. </w:t>
      </w:r>
    </w:p>
    <w:p w14:paraId="4E40F1B4" w14:textId="77777777" w:rsidR="00FD5844" w:rsidRPr="008C54B9" w:rsidRDefault="00FD5844" w:rsidP="00FD5844">
      <w:pPr>
        <w:pStyle w:val="BodyText2"/>
        <w:spacing w:after="0" w:line="240" w:lineRule="auto"/>
        <w:rPr>
          <w:rFonts w:asciiTheme="minorHAnsi" w:hAnsiTheme="minorHAnsi" w:cs="Calibri"/>
          <w:color w:val="auto"/>
          <w:szCs w:val="24"/>
        </w:rPr>
      </w:pPr>
    </w:p>
    <w:p w14:paraId="4E40F1B5" w14:textId="77777777" w:rsidR="00FA3D61" w:rsidRPr="008C54B9" w:rsidRDefault="00FA3D61" w:rsidP="00D82B43">
      <w:pPr>
        <w:pStyle w:val="BodyText2"/>
        <w:numPr>
          <w:ilvl w:val="1"/>
          <w:numId w:val="69"/>
        </w:numPr>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 xml:space="preserve">Referral to Children’s </w:t>
      </w:r>
      <w:r w:rsidR="00225E56" w:rsidRPr="008C54B9">
        <w:rPr>
          <w:rFonts w:asciiTheme="minorHAnsi" w:hAnsiTheme="minorHAnsi" w:cstheme="minorHAnsi"/>
          <w:b/>
          <w:color w:val="00B050"/>
          <w:szCs w:val="24"/>
        </w:rPr>
        <w:t>Portal (</w:t>
      </w:r>
      <w:r w:rsidRPr="008C54B9">
        <w:rPr>
          <w:rFonts w:asciiTheme="minorHAnsi" w:hAnsiTheme="minorHAnsi" w:cstheme="minorHAnsi"/>
          <w:b/>
          <w:color w:val="00B050"/>
          <w:szCs w:val="24"/>
        </w:rPr>
        <w:t>Social Care</w:t>
      </w:r>
      <w:r w:rsidR="00225E56" w:rsidRPr="008C54B9">
        <w:rPr>
          <w:rFonts w:asciiTheme="minorHAnsi" w:hAnsiTheme="minorHAnsi" w:cstheme="minorHAnsi"/>
          <w:b/>
          <w:color w:val="00B050"/>
          <w:szCs w:val="24"/>
        </w:rPr>
        <w:t>)</w:t>
      </w:r>
      <w:r w:rsidRPr="008C54B9">
        <w:rPr>
          <w:rFonts w:asciiTheme="minorHAnsi" w:hAnsiTheme="minorHAnsi" w:cstheme="minorHAnsi"/>
          <w:b/>
          <w:color w:val="00B050"/>
          <w:szCs w:val="24"/>
        </w:rPr>
        <w:t xml:space="preserve"> </w:t>
      </w:r>
    </w:p>
    <w:p w14:paraId="4E40F1B6" w14:textId="77777777" w:rsidR="00FA3D61" w:rsidRPr="003E639C" w:rsidRDefault="00FA3D61" w:rsidP="00D82B43">
      <w:pPr>
        <w:pStyle w:val="BodyText2"/>
        <w:numPr>
          <w:ilvl w:val="0"/>
          <w:numId w:val="42"/>
        </w:numPr>
        <w:spacing w:after="0" w:line="240" w:lineRule="auto"/>
        <w:rPr>
          <w:rFonts w:asciiTheme="minorHAnsi" w:hAnsiTheme="minorHAnsi" w:cstheme="minorHAnsi"/>
          <w:b/>
          <w:color w:val="auto"/>
          <w:sz w:val="22"/>
          <w:szCs w:val="22"/>
        </w:rPr>
      </w:pPr>
      <w:r w:rsidRPr="003E639C">
        <w:rPr>
          <w:rFonts w:asciiTheme="minorHAnsi" w:hAnsiTheme="minorHAnsi" w:cstheme="minorHAnsi"/>
          <w:color w:val="auto"/>
          <w:sz w:val="22"/>
          <w:szCs w:val="22"/>
        </w:rPr>
        <w:t xml:space="preserve">The DSL will make a referral to </w:t>
      </w:r>
      <w:r w:rsidR="00225E56" w:rsidRPr="003E639C">
        <w:rPr>
          <w:rFonts w:asciiTheme="minorHAnsi" w:hAnsiTheme="minorHAnsi" w:cstheme="minorHAnsi"/>
          <w:color w:val="auto"/>
          <w:sz w:val="22"/>
          <w:szCs w:val="22"/>
        </w:rPr>
        <w:t>the C</w:t>
      </w:r>
      <w:r w:rsidRPr="003E639C">
        <w:rPr>
          <w:rFonts w:asciiTheme="minorHAnsi" w:hAnsiTheme="minorHAnsi" w:cstheme="minorHAnsi"/>
          <w:color w:val="auto"/>
          <w:sz w:val="22"/>
          <w:szCs w:val="22"/>
        </w:rPr>
        <w:t xml:space="preserve">hildren’s </w:t>
      </w:r>
      <w:r w:rsidR="00225E56" w:rsidRPr="003E639C">
        <w:rPr>
          <w:rFonts w:asciiTheme="minorHAnsi" w:hAnsiTheme="minorHAnsi" w:cstheme="minorHAnsi"/>
          <w:color w:val="auto"/>
          <w:sz w:val="22"/>
          <w:szCs w:val="22"/>
        </w:rPr>
        <w:t>Portal</w:t>
      </w:r>
      <w:r w:rsidRPr="003E639C">
        <w:rPr>
          <w:rFonts w:asciiTheme="minorHAnsi" w:hAnsiTheme="minorHAnsi" w:cstheme="minorHAnsi"/>
          <w:color w:val="auto"/>
          <w:sz w:val="22"/>
          <w:szCs w:val="22"/>
        </w:rPr>
        <w:t xml:space="preserve"> if it is believed that a pupil is suffering or is at risk of suffering significant harm. </w:t>
      </w:r>
      <w:r w:rsidR="00225E56" w:rsidRPr="003E639C">
        <w:rPr>
          <w:rFonts w:asciiTheme="minorHAnsi" w:hAnsiTheme="minorHAnsi" w:cstheme="minorHAnsi"/>
          <w:color w:val="auto"/>
          <w:sz w:val="22"/>
          <w:szCs w:val="22"/>
        </w:rPr>
        <w:t xml:space="preserve">A referral will also be made if it is believed that the family require support. </w:t>
      </w:r>
      <w:r w:rsidRPr="003E639C">
        <w:rPr>
          <w:rFonts w:asciiTheme="minorHAnsi" w:hAnsiTheme="minorHAnsi" w:cstheme="minorHAnsi"/>
          <w:color w:val="auto"/>
          <w:sz w:val="22"/>
          <w:szCs w:val="22"/>
        </w:rPr>
        <w:t xml:space="preserve">The pupil (subject to their age and understanding) and the parents will be told that a referral is being made, unless to do so would increase the risk to the child. Any member of staff may make a </w:t>
      </w:r>
      <w:r w:rsidR="00225E56" w:rsidRPr="003E639C">
        <w:rPr>
          <w:rFonts w:asciiTheme="minorHAnsi" w:hAnsiTheme="minorHAnsi" w:cstheme="minorHAnsi"/>
          <w:color w:val="auto"/>
          <w:sz w:val="22"/>
          <w:szCs w:val="22"/>
        </w:rPr>
        <w:t>direct referral to the C</w:t>
      </w:r>
      <w:r w:rsidRPr="003E639C">
        <w:rPr>
          <w:rFonts w:asciiTheme="minorHAnsi" w:hAnsiTheme="minorHAnsi" w:cstheme="minorHAnsi"/>
          <w:color w:val="auto"/>
          <w:sz w:val="22"/>
          <w:szCs w:val="22"/>
        </w:rPr>
        <w:t xml:space="preserve">hildren’s </w:t>
      </w:r>
      <w:r w:rsidR="00225E56" w:rsidRPr="003E639C">
        <w:rPr>
          <w:rFonts w:asciiTheme="minorHAnsi" w:hAnsiTheme="minorHAnsi" w:cstheme="minorHAnsi"/>
          <w:color w:val="auto"/>
          <w:sz w:val="22"/>
          <w:szCs w:val="22"/>
        </w:rPr>
        <w:t>Portal</w:t>
      </w:r>
      <w:r w:rsidRPr="003E639C">
        <w:rPr>
          <w:rFonts w:asciiTheme="minorHAnsi" w:hAnsiTheme="minorHAnsi" w:cstheme="minorHAnsi"/>
          <w:color w:val="auto"/>
          <w:sz w:val="22"/>
          <w:szCs w:val="22"/>
        </w:rPr>
        <w:t xml:space="preserve"> if they genuinely believe independent action is necessary to protect a child. </w:t>
      </w:r>
    </w:p>
    <w:p w14:paraId="4E40F1B7" w14:textId="77777777" w:rsidR="00FA3D61" w:rsidRPr="008C54B9" w:rsidRDefault="00FA3D61" w:rsidP="00D82B43">
      <w:pPr>
        <w:pStyle w:val="BodyText2"/>
        <w:numPr>
          <w:ilvl w:val="0"/>
          <w:numId w:val="42"/>
        </w:numPr>
        <w:spacing w:after="0" w:line="240" w:lineRule="auto"/>
        <w:rPr>
          <w:rFonts w:asciiTheme="minorHAnsi" w:hAnsiTheme="minorHAnsi" w:cs="Calibri"/>
          <w:b/>
          <w:color w:val="auto"/>
          <w:szCs w:val="24"/>
        </w:rPr>
      </w:pPr>
      <w:r w:rsidRPr="003E639C">
        <w:rPr>
          <w:rFonts w:asciiTheme="minorHAnsi" w:hAnsiTheme="minorHAnsi" w:cstheme="minorHAnsi"/>
          <w:color w:val="auto"/>
          <w:sz w:val="22"/>
          <w:szCs w:val="22"/>
        </w:rPr>
        <w:t xml:space="preserve">Referral procedures can be found at </w:t>
      </w:r>
      <w:hyperlink r:id="rId10" w:history="1">
        <w:r w:rsidR="003E639C" w:rsidRPr="00A67383">
          <w:rPr>
            <w:rStyle w:val="Hyperlink"/>
            <w:rFonts w:asciiTheme="minorHAnsi" w:hAnsiTheme="minorHAnsi" w:cstheme="minorHAnsi"/>
            <w:sz w:val="22"/>
          </w:rPr>
          <w:t>https://cp.childrensportal.enfield.gov.uk/web/portal/pages/home</w:t>
        </w:r>
      </w:hyperlink>
      <w:r w:rsidRPr="003E639C">
        <w:rPr>
          <w:rFonts w:asciiTheme="minorHAnsi" w:hAnsiTheme="minorHAnsi" w:cstheme="minorHAnsi"/>
          <w:b/>
          <w:color w:val="auto"/>
          <w:sz w:val="22"/>
          <w:szCs w:val="22"/>
        </w:rPr>
        <w:t xml:space="preserve">, </w:t>
      </w:r>
      <w:r w:rsidRPr="003E639C">
        <w:rPr>
          <w:rFonts w:asciiTheme="minorHAnsi" w:hAnsiTheme="minorHAnsi" w:cstheme="minorHAnsi"/>
          <w:color w:val="auto"/>
          <w:sz w:val="22"/>
          <w:szCs w:val="22"/>
        </w:rPr>
        <w:t xml:space="preserve">and </w:t>
      </w:r>
      <w:r w:rsidR="00225E56" w:rsidRPr="003E639C">
        <w:rPr>
          <w:rFonts w:asciiTheme="minorHAnsi" w:hAnsiTheme="minorHAnsi" w:cstheme="minorHAnsi"/>
          <w:color w:val="auto"/>
          <w:sz w:val="22"/>
          <w:szCs w:val="22"/>
        </w:rPr>
        <w:t xml:space="preserve">either a Child Protection or Family Support referral form can be </w:t>
      </w:r>
      <w:r w:rsidRPr="003E639C">
        <w:rPr>
          <w:rFonts w:asciiTheme="minorHAnsi" w:hAnsiTheme="minorHAnsi" w:cstheme="minorHAnsi"/>
          <w:color w:val="auto"/>
          <w:sz w:val="22"/>
          <w:szCs w:val="22"/>
        </w:rPr>
        <w:t xml:space="preserve">completed. </w:t>
      </w:r>
      <w:r w:rsidRPr="00225E56">
        <w:rPr>
          <w:rFonts w:asciiTheme="minorHAnsi" w:hAnsiTheme="minorHAnsi" w:cs="Calibri"/>
          <w:b/>
          <w:color w:val="auto"/>
          <w:sz w:val="22"/>
          <w:szCs w:val="22"/>
        </w:rPr>
        <w:br/>
      </w:r>
    </w:p>
    <w:p w14:paraId="4E40F1B8" w14:textId="77777777" w:rsidR="00FD57F8" w:rsidRPr="008C54B9" w:rsidRDefault="00FD57F8" w:rsidP="00D82B43">
      <w:pPr>
        <w:pStyle w:val="Heading1"/>
        <w:numPr>
          <w:ilvl w:val="1"/>
          <w:numId w:val="69"/>
        </w:numPr>
        <w:rPr>
          <w:rFonts w:asciiTheme="minorHAnsi" w:hAnsiTheme="minorHAnsi"/>
          <w:color w:val="00B050"/>
          <w:szCs w:val="24"/>
          <w:lang w:eastAsia="en-GB"/>
        </w:rPr>
      </w:pPr>
      <w:bookmarkStart w:id="2" w:name="_Toc295993798"/>
      <w:bookmarkStart w:id="3" w:name="_Toc459639223"/>
      <w:r w:rsidRPr="008C54B9">
        <w:rPr>
          <w:rFonts w:asciiTheme="minorHAnsi" w:hAnsiTheme="minorHAnsi"/>
          <w:color w:val="00B050"/>
          <w:szCs w:val="24"/>
          <w:lang w:eastAsia="en-GB"/>
        </w:rPr>
        <w:t xml:space="preserve">Working with Other Agencies </w:t>
      </w:r>
    </w:p>
    <w:p w14:paraId="4E40F1B9" w14:textId="77777777" w:rsidR="00FD57F8" w:rsidRPr="00733499" w:rsidRDefault="00FD57F8" w:rsidP="00D82B43">
      <w:pPr>
        <w:pStyle w:val="ListParagraph"/>
        <w:numPr>
          <w:ilvl w:val="0"/>
          <w:numId w:val="44"/>
        </w:numPr>
        <w:rPr>
          <w:rFonts w:asciiTheme="minorHAnsi" w:hAnsiTheme="minorHAnsi" w:cstheme="minorHAnsi"/>
          <w:sz w:val="22"/>
          <w:szCs w:val="22"/>
        </w:rPr>
      </w:pPr>
      <w:r w:rsidRPr="00733499">
        <w:rPr>
          <w:rFonts w:asciiTheme="minorHAnsi" w:hAnsiTheme="minorHAnsi" w:cstheme="minorHAnsi"/>
          <w:sz w:val="22"/>
          <w:szCs w:val="22"/>
        </w:rPr>
        <w:t xml:space="preserve">Forty Hill recognises and is committed to its responsibility to work with other professionals and agencies both to ensure children’s needs are met and to protect them from harm. We will endeavour to identify those </w:t>
      </w:r>
      <w:r w:rsidRPr="00733499">
        <w:rPr>
          <w:rFonts w:asciiTheme="minorHAnsi" w:hAnsiTheme="minorHAnsi" w:cstheme="minorHAnsi"/>
          <w:sz w:val="22"/>
          <w:szCs w:val="22"/>
        </w:rPr>
        <w:lastRenderedPageBreak/>
        <w:t>children and families who may benefit from the intervention and support of external professionals and will seek to enable referrals, in discussion with parents/carers as appropriate.</w:t>
      </w:r>
    </w:p>
    <w:p w14:paraId="4E40F1BA" w14:textId="77777777" w:rsidR="00FD57F8" w:rsidRPr="00733499" w:rsidRDefault="00FD57F8" w:rsidP="00D82B43">
      <w:pPr>
        <w:pStyle w:val="ListParagraph"/>
        <w:numPr>
          <w:ilvl w:val="0"/>
          <w:numId w:val="44"/>
        </w:numPr>
        <w:rPr>
          <w:rFonts w:asciiTheme="minorHAnsi" w:hAnsiTheme="minorHAnsi" w:cstheme="minorHAnsi"/>
          <w:sz w:val="22"/>
          <w:szCs w:val="22"/>
        </w:rPr>
      </w:pPr>
      <w:r w:rsidRPr="00733499">
        <w:rPr>
          <w:rFonts w:asciiTheme="minorHAnsi" w:hAnsiTheme="minorHAnsi" w:cstheme="minorHAnsi"/>
          <w:sz w:val="22"/>
          <w:szCs w:val="22"/>
        </w:rPr>
        <w:t>Schools are not the investigating agency when there are child protection concerns and the school will therefore pass all relevant cases to the statutory agencies. We will however contribute to the investigation and assessment processes as required, and recognise that a crucial part of this may be in supporting the child while these take place.</w:t>
      </w:r>
    </w:p>
    <w:p w14:paraId="4E40F1BB" w14:textId="77777777" w:rsidR="00FD57F8" w:rsidRPr="00733499" w:rsidRDefault="00FD57F8" w:rsidP="00D82B43">
      <w:pPr>
        <w:pStyle w:val="ListParagraph"/>
        <w:numPr>
          <w:ilvl w:val="0"/>
          <w:numId w:val="43"/>
        </w:numPr>
        <w:rPr>
          <w:rFonts w:asciiTheme="minorHAnsi" w:hAnsiTheme="minorHAnsi" w:cstheme="minorHAnsi"/>
          <w:sz w:val="22"/>
          <w:szCs w:val="22"/>
        </w:rPr>
      </w:pPr>
      <w:r w:rsidRPr="00733499">
        <w:rPr>
          <w:rFonts w:asciiTheme="minorHAnsi" w:hAnsiTheme="minorHAnsi" w:cstheme="minorHAnsi"/>
          <w:sz w:val="22"/>
          <w:szCs w:val="22"/>
        </w:rPr>
        <w:t xml:space="preserve">The </w:t>
      </w:r>
      <w:proofErr w:type="gramStart"/>
      <w:r w:rsidRPr="00733499">
        <w:rPr>
          <w:rFonts w:asciiTheme="minorHAnsi" w:hAnsiTheme="minorHAnsi" w:cstheme="minorHAnsi"/>
          <w:sz w:val="22"/>
          <w:szCs w:val="22"/>
        </w:rPr>
        <w:t>School</w:t>
      </w:r>
      <w:proofErr w:type="gramEnd"/>
      <w:r w:rsidRPr="00733499">
        <w:rPr>
          <w:rFonts w:asciiTheme="minorHAnsi" w:hAnsiTheme="minorHAnsi" w:cstheme="minorHAnsi"/>
          <w:i/>
          <w:color w:val="548DD4" w:themeColor="text2" w:themeTint="99"/>
          <w:sz w:val="22"/>
          <w:szCs w:val="22"/>
        </w:rPr>
        <w:t xml:space="preserve"> </w:t>
      </w:r>
      <w:r w:rsidRPr="00733499">
        <w:rPr>
          <w:rFonts w:asciiTheme="minorHAnsi" w:hAnsiTheme="minorHAnsi" w:cstheme="minorHAnsi"/>
          <w:sz w:val="22"/>
          <w:szCs w:val="22"/>
        </w:rPr>
        <w:t>recognises the importance of multi-agency working and will ensure that staff are enabled to attend relevant safeguarding meetings, including Child Protection Conferences, Core Groups, Strategy Meetings, Child in Need meetings and Early Help Teams around the Child / Family.</w:t>
      </w:r>
    </w:p>
    <w:p w14:paraId="4E40F1BC" w14:textId="77777777" w:rsidR="00FD57F8" w:rsidRPr="00733499" w:rsidRDefault="00FD57F8" w:rsidP="00D82B43">
      <w:pPr>
        <w:pStyle w:val="ListParagraph"/>
        <w:numPr>
          <w:ilvl w:val="0"/>
          <w:numId w:val="43"/>
        </w:numPr>
        <w:rPr>
          <w:rFonts w:asciiTheme="minorHAnsi" w:hAnsiTheme="minorHAnsi" w:cstheme="minorHAnsi"/>
          <w:sz w:val="22"/>
          <w:szCs w:val="22"/>
        </w:rPr>
      </w:pPr>
      <w:r w:rsidRPr="00733499">
        <w:rPr>
          <w:rFonts w:asciiTheme="minorHAnsi" w:hAnsiTheme="minorHAnsi" w:cstheme="minorHAnsi"/>
          <w:sz w:val="22"/>
          <w:szCs w:val="22"/>
        </w:rPr>
        <w:t>The School Leadership Team and DSL will work to establish strong and co-operative relationships with relevant professionals in other agencies.</w:t>
      </w:r>
    </w:p>
    <w:p w14:paraId="4E40F1BD" w14:textId="77777777" w:rsidR="00FD57F8" w:rsidRPr="00C277B0" w:rsidRDefault="00FD57F8" w:rsidP="00FD57F8">
      <w:pPr>
        <w:rPr>
          <w:lang w:eastAsia="en-GB"/>
        </w:rPr>
      </w:pPr>
    </w:p>
    <w:p w14:paraId="4E40F1BE" w14:textId="4AE0A036" w:rsidR="00FD5844" w:rsidRPr="008C54B9" w:rsidRDefault="00930CBB" w:rsidP="00D82B43">
      <w:pPr>
        <w:pStyle w:val="Heading1"/>
        <w:numPr>
          <w:ilvl w:val="1"/>
          <w:numId w:val="69"/>
        </w:numPr>
        <w:rPr>
          <w:rFonts w:asciiTheme="minorHAnsi" w:hAnsiTheme="minorHAnsi"/>
          <w:color w:val="00B050"/>
          <w:szCs w:val="24"/>
          <w:lang w:eastAsia="en-GB"/>
        </w:rPr>
      </w:pPr>
      <w:r w:rsidRPr="008C54B9">
        <w:rPr>
          <w:rFonts w:asciiTheme="minorHAnsi" w:hAnsiTheme="minorHAnsi"/>
          <w:color w:val="00B050"/>
          <w:szCs w:val="24"/>
          <w:lang w:eastAsia="en-GB"/>
        </w:rPr>
        <w:t xml:space="preserve"> </w:t>
      </w:r>
      <w:r w:rsidR="0015078B" w:rsidRPr="008C54B9">
        <w:rPr>
          <w:rFonts w:asciiTheme="minorHAnsi" w:hAnsiTheme="minorHAnsi"/>
          <w:color w:val="00B050"/>
          <w:szCs w:val="24"/>
          <w:lang w:eastAsia="en-GB"/>
        </w:rPr>
        <w:t>Children</w:t>
      </w:r>
      <w:bookmarkEnd w:id="2"/>
      <w:r w:rsidR="00FA3D61" w:rsidRPr="008C54B9">
        <w:rPr>
          <w:rFonts w:asciiTheme="minorHAnsi" w:hAnsiTheme="minorHAnsi"/>
          <w:color w:val="00B050"/>
          <w:szCs w:val="24"/>
          <w:lang w:eastAsia="en-GB"/>
        </w:rPr>
        <w:t xml:space="preserve"> M</w:t>
      </w:r>
      <w:r w:rsidR="0015078B" w:rsidRPr="008C54B9">
        <w:rPr>
          <w:rFonts w:asciiTheme="minorHAnsi" w:hAnsiTheme="minorHAnsi"/>
          <w:color w:val="00B050"/>
          <w:szCs w:val="24"/>
          <w:lang w:eastAsia="en-GB"/>
        </w:rPr>
        <w:t>i</w:t>
      </w:r>
      <w:r w:rsidR="00FA3D61" w:rsidRPr="008C54B9">
        <w:rPr>
          <w:rFonts w:asciiTheme="minorHAnsi" w:hAnsiTheme="minorHAnsi"/>
          <w:color w:val="00B050"/>
          <w:szCs w:val="24"/>
          <w:lang w:eastAsia="en-GB"/>
        </w:rPr>
        <w:t>ssing E</w:t>
      </w:r>
      <w:r w:rsidR="0015078B" w:rsidRPr="008C54B9">
        <w:rPr>
          <w:rFonts w:asciiTheme="minorHAnsi" w:hAnsiTheme="minorHAnsi"/>
          <w:color w:val="00B050"/>
          <w:szCs w:val="24"/>
          <w:lang w:eastAsia="en-GB"/>
        </w:rPr>
        <w:t>ducation</w:t>
      </w:r>
      <w:bookmarkEnd w:id="3"/>
      <w:r w:rsidR="00C53BA1">
        <w:rPr>
          <w:rFonts w:asciiTheme="minorHAnsi" w:hAnsiTheme="minorHAnsi"/>
          <w:color w:val="00B050"/>
          <w:szCs w:val="24"/>
          <w:lang w:eastAsia="en-GB"/>
        </w:rPr>
        <w:t xml:space="preserve"> </w:t>
      </w:r>
      <w:r w:rsidR="0069321F">
        <w:rPr>
          <w:rFonts w:asciiTheme="minorHAnsi" w:hAnsiTheme="minorHAnsi"/>
          <w:color w:val="00B050"/>
          <w:szCs w:val="24"/>
          <w:lang w:eastAsia="en-GB"/>
        </w:rPr>
        <w:t>and Children Absent from Education</w:t>
      </w:r>
    </w:p>
    <w:p w14:paraId="4E40F1BF" w14:textId="77777777" w:rsidR="00FD5844" w:rsidRDefault="0015078B" w:rsidP="00D82B43">
      <w:pPr>
        <w:pStyle w:val="ListParagraph"/>
        <w:numPr>
          <w:ilvl w:val="0"/>
          <w:numId w:val="46"/>
        </w:numPr>
        <w:rPr>
          <w:rFonts w:asciiTheme="minorHAnsi" w:hAnsiTheme="minorHAnsi" w:cs="Interstate-Light"/>
          <w:color w:val="auto"/>
          <w:sz w:val="22"/>
          <w:lang w:eastAsia="en-GB"/>
        </w:rPr>
      </w:pPr>
      <w:r w:rsidRPr="00733499">
        <w:rPr>
          <w:rFonts w:asciiTheme="minorHAnsi" w:hAnsiTheme="minorHAnsi" w:cs="Interstate-Light"/>
          <w:color w:val="auto"/>
          <w:sz w:val="22"/>
          <w:lang w:eastAsia="en-GB"/>
        </w:rPr>
        <w:t xml:space="preserve">Attendance, absence and exclusions are closely monitored. </w:t>
      </w:r>
    </w:p>
    <w:p w14:paraId="7C1A8226" w14:textId="2990DB85" w:rsidR="008866E3" w:rsidRPr="00733499" w:rsidRDefault="00031D30" w:rsidP="00D82B43">
      <w:pPr>
        <w:pStyle w:val="ListParagraph"/>
        <w:numPr>
          <w:ilvl w:val="0"/>
          <w:numId w:val="46"/>
        </w:numPr>
        <w:rPr>
          <w:rFonts w:asciiTheme="minorHAnsi" w:hAnsiTheme="minorHAnsi" w:cs="Interstate-Light"/>
          <w:color w:val="auto"/>
          <w:sz w:val="22"/>
          <w:lang w:eastAsia="en-GB"/>
        </w:rPr>
      </w:pPr>
      <w:r>
        <w:rPr>
          <w:rFonts w:asciiTheme="minorHAnsi" w:hAnsiTheme="minorHAnsi" w:cs="Interstate-Light"/>
          <w:color w:val="auto"/>
          <w:sz w:val="22"/>
          <w:lang w:eastAsia="en-GB"/>
        </w:rPr>
        <w:t>C</w:t>
      </w:r>
      <w:r w:rsidR="008866E3" w:rsidRPr="008866E3">
        <w:rPr>
          <w:rFonts w:asciiTheme="minorHAnsi" w:hAnsiTheme="minorHAnsi" w:cs="Interstate-Light"/>
          <w:color w:val="auto"/>
          <w:sz w:val="22"/>
          <w:lang w:eastAsia="en-GB"/>
        </w:rPr>
        <w:t xml:space="preserve">hildren being absent from school repeatedly and/or for prolonged periods, as well as children missing education, can act as a warning sign of potential safeguarding </w:t>
      </w:r>
      <w:proofErr w:type="gramStart"/>
      <w:r w:rsidR="008866E3" w:rsidRPr="008866E3">
        <w:rPr>
          <w:rFonts w:asciiTheme="minorHAnsi" w:hAnsiTheme="minorHAnsi" w:cs="Interstate-Light"/>
          <w:color w:val="auto"/>
          <w:sz w:val="22"/>
          <w:lang w:eastAsia="en-GB"/>
        </w:rPr>
        <w:t>issues</w:t>
      </w:r>
      <w:proofErr w:type="gramEnd"/>
    </w:p>
    <w:p w14:paraId="4E40F1C0" w14:textId="77777777" w:rsidR="00FD5844" w:rsidRPr="00E3279E" w:rsidRDefault="0015078B" w:rsidP="00D82B43">
      <w:pPr>
        <w:pStyle w:val="ListParagraph"/>
        <w:numPr>
          <w:ilvl w:val="0"/>
          <w:numId w:val="45"/>
        </w:numPr>
        <w:rPr>
          <w:rFonts w:asciiTheme="minorHAnsi" w:hAnsiTheme="minorHAnsi" w:cs="Interstate-Light"/>
          <w:color w:val="auto"/>
          <w:sz w:val="22"/>
          <w:lang w:eastAsia="en-GB"/>
        </w:rPr>
      </w:pPr>
      <w:r w:rsidRPr="00E3279E">
        <w:rPr>
          <w:rFonts w:asciiTheme="minorHAnsi" w:hAnsiTheme="minorHAnsi" w:cs="Interstate-Light"/>
          <w:color w:val="auto"/>
          <w:sz w:val="22"/>
          <w:lang w:eastAsia="en-GB"/>
        </w:rPr>
        <w:t xml:space="preserve">A child going missing from education is a potential indicator of abuse and neglect, including sexual abuse and sexual exploitation. </w:t>
      </w:r>
    </w:p>
    <w:p w14:paraId="4E40F1C1" w14:textId="77777777" w:rsidR="00FD5844" w:rsidRPr="00C277B0" w:rsidRDefault="0015078B" w:rsidP="00D82B43">
      <w:pPr>
        <w:pStyle w:val="ListParagraph"/>
        <w:numPr>
          <w:ilvl w:val="0"/>
          <w:numId w:val="45"/>
        </w:numPr>
        <w:rPr>
          <w:rFonts w:asciiTheme="minorHAnsi" w:hAnsiTheme="minorHAnsi" w:cs="Interstate-Light"/>
          <w:color w:val="auto"/>
          <w:sz w:val="22"/>
          <w:lang w:eastAsia="en-GB"/>
        </w:rPr>
      </w:pPr>
      <w:r w:rsidRPr="00C277B0">
        <w:rPr>
          <w:rFonts w:asciiTheme="minorHAnsi" w:hAnsiTheme="minorHAnsi" w:cs="Interstate-Light"/>
          <w:color w:val="auto"/>
          <w:sz w:val="22"/>
          <w:lang w:eastAsia="en-GB"/>
        </w:rPr>
        <w:t xml:space="preserve">The DSL will monitor unauthorised absence and take appropriate action including notifying the local authority, particularly where children go missing on repeated occasions and/or are missing for periods during the school day. </w:t>
      </w:r>
    </w:p>
    <w:p w14:paraId="4E40F1C2" w14:textId="77777777" w:rsidR="0015078B" w:rsidRPr="00C277B0" w:rsidRDefault="0015078B" w:rsidP="00D82B43">
      <w:pPr>
        <w:pStyle w:val="ListParagraph"/>
        <w:numPr>
          <w:ilvl w:val="0"/>
          <w:numId w:val="45"/>
        </w:numPr>
        <w:rPr>
          <w:rFonts w:asciiTheme="minorHAnsi" w:hAnsiTheme="minorHAnsi" w:cs="Interstate-Light"/>
          <w:color w:val="auto"/>
          <w:sz w:val="22"/>
          <w:lang w:eastAsia="en-GB"/>
        </w:rPr>
      </w:pPr>
      <w:r w:rsidRPr="00C277B0">
        <w:rPr>
          <w:rFonts w:asciiTheme="minorHAnsi" w:hAnsiTheme="minorHAnsi" w:cs="Interstate-Light"/>
          <w:color w:val="auto"/>
          <w:sz w:val="22"/>
          <w:lang w:eastAsia="en-GB"/>
        </w:rPr>
        <w:t xml:space="preserve">Staff must be alert to signs of children at risk of travelling to conflict zones, female genital mutilation and forced marriage. </w:t>
      </w:r>
    </w:p>
    <w:p w14:paraId="4E40F1C3" w14:textId="77777777" w:rsidR="00FA3D61" w:rsidRPr="00C277B0" w:rsidRDefault="00FA3D61" w:rsidP="00FA3D61">
      <w:pPr>
        <w:rPr>
          <w:rFonts w:asciiTheme="minorHAnsi" w:hAnsiTheme="minorHAnsi" w:cs="Interstate-Light"/>
          <w:color w:val="auto"/>
          <w:sz w:val="22"/>
          <w:lang w:eastAsia="en-GB"/>
        </w:rPr>
      </w:pPr>
    </w:p>
    <w:p w14:paraId="4E40F1C4" w14:textId="77777777" w:rsidR="00FA3D61" w:rsidRPr="008C54B9" w:rsidRDefault="00FA3D61" w:rsidP="00D82B43">
      <w:pPr>
        <w:pStyle w:val="ListParagraph"/>
        <w:numPr>
          <w:ilvl w:val="1"/>
          <w:numId w:val="69"/>
        </w:numPr>
        <w:rPr>
          <w:rFonts w:asciiTheme="minorHAnsi" w:hAnsiTheme="minorHAnsi" w:cstheme="minorHAnsi"/>
          <w:b/>
          <w:color w:val="auto"/>
          <w:szCs w:val="24"/>
          <w:lang w:eastAsia="en-GB"/>
        </w:rPr>
      </w:pPr>
      <w:r w:rsidRPr="008C54B9">
        <w:rPr>
          <w:rFonts w:asciiTheme="minorHAnsi" w:hAnsiTheme="minorHAnsi" w:cstheme="minorHAnsi"/>
          <w:b/>
          <w:color w:val="00B050"/>
          <w:szCs w:val="24"/>
        </w:rPr>
        <w:t xml:space="preserve">Private Fostering Arrangements </w:t>
      </w:r>
    </w:p>
    <w:p w14:paraId="4E40F1C5" w14:textId="77777777" w:rsidR="00FA3D61" w:rsidRPr="00C277B0" w:rsidRDefault="00FA3D61" w:rsidP="00D82B43">
      <w:pPr>
        <w:pStyle w:val="ListParagraph"/>
        <w:numPr>
          <w:ilvl w:val="0"/>
          <w:numId w:val="47"/>
        </w:numPr>
        <w:rPr>
          <w:rFonts w:asciiTheme="minorHAnsi" w:hAnsiTheme="minorHAnsi" w:cstheme="minorHAnsi"/>
          <w:color w:val="auto"/>
          <w:sz w:val="22"/>
          <w:szCs w:val="22"/>
          <w:lang w:eastAsia="en-GB"/>
        </w:rPr>
      </w:pPr>
      <w:r w:rsidRPr="00C277B0">
        <w:rPr>
          <w:rFonts w:asciiTheme="minorHAnsi" w:hAnsiTheme="minorHAnsi" w:cstheme="minorHAnsi"/>
          <w:color w:val="auto"/>
          <w:sz w:val="22"/>
          <w:szCs w:val="22"/>
        </w:rPr>
        <w:t xml:space="preserve">A private fostering arrangement occurs when someone other than a parent or a </w:t>
      </w:r>
      <w:proofErr w:type="gramStart"/>
      <w:r w:rsidRPr="00C277B0">
        <w:rPr>
          <w:rFonts w:asciiTheme="minorHAnsi" w:hAnsiTheme="minorHAnsi" w:cstheme="minorHAnsi"/>
          <w:color w:val="auto"/>
          <w:sz w:val="22"/>
          <w:szCs w:val="22"/>
        </w:rPr>
        <w:t>close relative cares</w:t>
      </w:r>
      <w:proofErr w:type="gramEnd"/>
      <w:r w:rsidRPr="00C277B0">
        <w:rPr>
          <w:rFonts w:asciiTheme="minorHAnsi" w:hAnsiTheme="minorHAnsi" w:cstheme="minorHAnsi"/>
          <w:color w:val="auto"/>
          <w:sz w:val="22"/>
          <w:szCs w:val="22"/>
        </w:rPr>
        <w:t xml:space="preserve"> for a child for a period of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 </w:t>
      </w:r>
    </w:p>
    <w:p w14:paraId="4E40F1C6" w14:textId="77777777" w:rsidR="00FA3D61" w:rsidRPr="00C277B0" w:rsidRDefault="00FA3D61" w:rsidP="00D82B43">
      <w:pPr>
        <w:pStyle w:val="ListParagraph"/>
        <w:numPr>
          <w:ilvl w:val="0"/>
          <w:numId w:val="47"/>
        </w:numPr>
        <w:rPr>
          <w:rFonts w:asciiTheme="minorHAnsi" w:hAnsiTheme="minorHAnsi" w:cstheme="minorHAnsi"/>
          <w:color w:val="auto"/>
          <w:sz w:val="22"/>
          <w:szCs w:val="22"/>
          <w:lang w:eastAsia="en-GB"/>
        </w:rPr>
      </w:pPr>
      <w:r w:rsidRPr="00C277B0">
        <w:rPr>
          <w:rFonts w:asciiTheme="minorHAnsi" w:hAnsiTheme="minorHAnsi" w:cstheme="minorHAnsi"/>
          <w:color w:val="auto"/>
          <w:sz w:val="22"/>
          <w:szCs w:val="22"/>
        </w:rPr>
        <w:t xml:space="preserve">Where a member of staff becomes aware that a pupil may be in a private fostering </w:t>
      </w:r>
      <w:proofErr w:type="gramStart"/>
      <w:r w:rsidRPr="00C277B0">
        <w:rPr>
          <w:rFonts w:asciiTheme="minorHAnsi" w:hAnsiTheme="minorHAnsi" w:cstheme="minorHAnsi"/>
          <w:color w:val="auto"/>
          <w:sz w:val="22"/>
          <w:szCs w:val="22"/>
        </w:rPr>
        <w:t>arrangement</w:t>
      </w:r>
      <w:proofErr w:type="gramEnd"/>
      <w:r w:rsidRPr="00C277B0">
        <w:rPr>
          <w:rFonts w:asciiTheme="minorHAnsi" w:hAnsiTheme="minorHAnsi" w:cstheme="minorHAnsi"/>
          <w:color w:val="auto"/>
          <w:sz w:val="22"/>
          <w:szCs w:val="22"/>
        </w:rPr>
        <w:t xml:space="preserve"> they will raise this with the DSL and the school should notify the local authority of the circumstances. </w:t>
      </w:r>
    </w:p>
    <w:p w14:paraId="4E40F1C7" w14:textId="77777777" w:rsidR="00FA3D61" w:rsidRPr="00C277B0" w:rsidRDefault="00FA3D61" w:rsidP="00FA3D61">
      <w:pPr>
        <w:rPr>
          <w:rFonts w:asciiTheme="minorHAnsi" w:hAnsiTheme="minorHAnsi" w:cstheme="minorHAnsi"/>
          <w:color w:val="auto"/>
          <w:sz w:val="22"/>
          <w:szCs w:val="22"/>
        </w:rPr>
      </w:pPr>
    </w:p>
    <w:p w14:paraId="4E40F1C8" w14:textId="77777777" w:rsidR="00FA3D61" w:rsidRPr="008C54B9" w:rsidRDefault="00FA3D61" w:rsidP="00D82B43">
      <w:pPr>
        <w:pStyle w:val="ListParagraph"/>
        <w:numPr>
          <w:ilvl w:val="1"/>
          <w:numId w:val="69"/>
        </w:numPr>
        <w:rPr>
          <w:rFonts w:asciiTheme="minorHAnsi" w:hAnsiTheme="minorHAnsi" w:cstheme="minorHAnsi"/>
          <w:b/>
          <w:color w:val="00B050"/>
          <w:szCs w:val="24"/>
          <w:lang w:eastAsia="en-GB"/>
        </w:rPr>
      </w:pPr>
      <w:r w:rsidRPr="008C54B9">
        <w:rPr>
          <w:rFonts w:asciiTheme="minorHAnsi" w:hAnsiTheme="minorHAnsi" w:cstheme="minorHAnsi"/>
          <w:b/>
          <w:color w:val="00B050"/>
          <w:szCs w:val="24"/>
        </w:rPr>
        <w:t xml:space="preserve">Looked After Children </w:t>
      </w:r>
      <w:r w:rsidR="002C3BC7" w:rsidRPr="008C54B9">
        <w:rPr>
          <w:rFonts w:asciiTheme="minorHAnsi" w:hAnsiTheme="minorHAnsi" w:cstheme="minorHAnsi"/>
          <w:b/>
          <w:color w:val="00B050"/>
          <w:szCs w:val="24"/>
        </w:rPr>
        <w:t>and Previously Looked After Children</w:t>
      </w:r>
    </w:p>
    <w:p w14:paraId="4E40F1C9" w14:textId="77777777" w:rsidR="00FA3D61" w:rsidRPr="00C277B0" w:rsidRDefault="00FA3D61" w:rsidP="00D82B43">
      <w:pPr>
        <w:pStyle w:val="ListParagraph"/>
        <w:numPr>
          <w:ilvl w:val="1"/>
          <w:numId w:val="50"/>
        </w:numPr>
        <w:rPr>
          <w:rFonts w:asciiTheme="minorHAnsi" w:hAnsiTheme="minorHAnsi" w:cstheme="minorHAnsi"/>
          <w:color w:val="auto"/>
          <w:sz w:val="22"/>
          <w:szCs w:val="22"/>
          <w:lang w:eastAsia="en-GB"/>
        </w:rPr>
      </w:pPr>
      <w:r w:rsidRPr="00C277B0">
        <w:rPr>
          <w:rFonts w:asciiTheme="minorHAnsi" w:hAnsiTheme="minorHAnsi" w:cstheme="minorHAnsi"/>
          <w:color w:val="auto"/>
          <w:sz w:val="22"/>
          <w:szCs w:val="22"/>
        </w:rPr>
        <w:t xml:space="preserve">The most common reason for children becoming looked after is </w:t>
      </w:r>
      <w:proofErr w:type="gramStart"/>
      <w:r w:rsidRPr="00C277B0">
        <w:rPr>
          <w:rFonts w:asciiTheme="minorHAnsi" w:hAnsiTheme="minorHAnsi" w:cstheme="minorHAnsi"/>
          <w:color w:val="auto"/>
          <w:sz w:val="22"/>
          <w:szCs w:val="22"/>
        </w:rPr>
        <w:t>as a result of</w:t>
      </w:r>
      <w:proofErr w:type="gramEnd"/>
      <w:r w:rsidRPr="00C277B0">
        <w:rPr>
          <w:rFonts w:asciiTheme="minorHAnsi" w:hAnsiTheme="minorHAnsi" w:cstheme="minorHAnsi"/>
          <w:color w:val="auto"/>
          <w:sz w:val="22"/>
          <w:szCs w:val="22"/>
        </w:rPr>
        <w:t xml:space="preserve"> abuse or neglect. </w:t>
      </w:r>
    </w:p>
    <w:p w14:paraId="4E40F1CA" w14:textId="77777777" w:rsidR="00FA3D61" w:rsidRPr="00C277B0" w:rsidRDefault="00FA3D61" w:rsidP="00D82B43">
      <w:pPr>
        <w:pStyle w:val="ListParagraph"/>
        <w:numPr>
          <w:ilvl w:val="1"/>
          <w:numId w:val="50"/>
        </w:numPr>
        <w:rPr>
          <w:rFonts w:asciiTheme="minorHAnsi" w:hAnsiTheme="minorHAnsi" w:cstheme="minorHAnsi"/>
          <w:color w:val="auto"/>
          <w:sz w:val="22"/>
          <w:szCs w:val="22"/>
          <w:lang w:eastAsia="en-GB"/>
        </w:rPr>
      </w:pPr>
      <w:r w:rsidRPr="00C277B0">
        <w:rPr>
          <w:rFonts w:asciiTheme="minorHAnsi" w:hAnsiTheme="minorHAnsi" w:cstheme="minorHAnsi"/>
          <w:color w:val="auto"/>
          <w:sz w:val="22"/>
          <w:szCs w:val="22"/>
        </w:rPr>
        <w:t xml:space="preserve">The school ensures that staff have the necessary skills and understanding to keep looked after children safe. </w:t>
      </w:r>
    </w:p>
    <w:p w14:paraId="4E40F1CB" w14:textId="77777777" w:rsidR="00FA3D61" w:rsidRPr="00C277B0" w:rsidRDefault="00FA3D61" w:rsidP="00D82B43">
      <w:pPr>
        <w:pStyle w:val="ListParagraph"/>
        <w:numPr>
          <w:ilvl w:val="1"/>
          <w:numId w:val="50"/>
        </w:numPr>
        <w:rPr>
          <w:rFonts w:asciiTheme="minorHAnsi" w:hAnsiTheme="minorHAnsi" w:cstheme="minorHAnsi"/>
          <w:color w:val="auto"/>
          <w:sz w:val="22"/>
          <w:szCs w:val="22"/>
          <w:lang w:eastAsia="en-GB"/>
        </w:rPr>
      </w:pPr>
      <w:r w:rsidRPr="00C277B0">
        <w:rPr>
          <w:rFonts w:asciiTheme="minorHAnsi" w:hAnsiTheme="minorHAnsi" w:cstheme="minorHAnsi"/>
          <w:color w:val="auto"/>
          <w:sz w:val="22"/>
          <w:szCs w:val="22"/>
        </w:rPr>
        <w:t xml:space="preserve">Appropriate staff have information about a child’s looked after legal status and care arrangements, including the level of authority delegated to the carer by the authority looking after the child. </w:t>
      </w:r>
    </w:p>
    <w:p w14:paraId="4E40F1CC" w14:textId="77777777" w:rsidR="00225E56" w:rsidRPr="00225E56" w:rsidRDefault="00FA3D61" w:rsidP="00D82B43">
      <w:pPr>
        <w:pStyle w:val="ListParagraph"/>
        <w:numPr>
          <w:ilvl w:val="1"/>
          <w:numId w:val="50"/>
        </w:numPr>
        <w:rPr>
          <w:rFonts w:asciiTheme="minorHAnsi" w:hAnsiTheme="minorHAnsi" w:cs="Interstate-Light"/>
          <w:color w:val="auto"/>
          <w:sz w:val="22"/>
          <w:lang w:eastAsia="en-GB"/>
        </w:rPr>
      </w:pPr>
      <w:r w:rsidRPr="00C277B0">
        <w:rPr>
          <w:rFonts w:asciiTheme="minorHAnsi" w:hAnsiTheme="minorHAnsi" w:cstheme="minorHAnsi"/>
          <w:color w:val="auto"/>
          <w:sz w:val="22"/>
          <w:szCs w:val="22"/>
        </w:rPr>
        <w:t>The Designated Teacher for Looked After Children and the DSL have details of the child’s social worker and the name and contact details of the local authority’s virtual head for children in care.</w:t>
      </w:r>
    </w:p>
    <w:p w14:paraId="4E40F1CD" w14:textId="77777777" w:rsidR="002C3BC7" w:rsidRPr="002C3BC7" w:rsidRDefault="00225E56" w:rsidP="00D82B43">
      <w:pPr>
        <w:pStyle w:val="ListParagraph"/>
        <w:numPr>
          <w:ilvl w:val="1"/>
          <w:numId w:val="50"/>
        </w:numPr>
        <w:rPr>
          <w:rFonts w:asciiTheme="minorHAnsi" w:hAnsiTheme="minorHAnsi" w:cs="Interstate-Light"/>
          <w:color w:val="auto"/>
          <w:sz w:val="22"/>
          <w:lang w:eastAsia="en-GB"/>
        </w:rPr>
      </w:pPr>
      <w:r w:rsidRPr="003E639C">
        <w:rPr>
          <w:rFonts w:asciiTheme="minorHAnsi" w:hAnsiTheme="minorHAnsi" w:cstheme="minorHAnsi"/>
          <w:color w:val="auto"/>
          <w:sz w:val="22"/>
          <w:szCs w:val="22"/>
        </w:rPr>
        <w:t xml:space="preserve">The </w:t>
      </w:r>
      <w:proofErr w:type="gramStart"/>
      <w:r w:rsidRPr="003E639C">
        <w:rPr>
          <w:rFonts w:asciiTheme="minorHAnsi" w:hAnsiTheme="minorHAnsi" w:cstheme="minorHAnsi"/>
          <w:color w:val="auto"/>
          <w:sz w:val="22"/>
          <w:szCs w:val="22"/>
        </w:rPr>
        <w:t>School</w:t>
      </w:r>
      <w:proofErr w:type="gramEnd"/>
      <w:r w:rsidRPr="003E639C">
        <w:rPr>
          <w:rFonts w:asciiTheme="minorHAnsi" w:hAnsiTheme="minorHAnsi" w:cstheme="minorHAnsi"/>
          <w:color w:val="auto"/>
          <w:sz w:val="22"/>
          <w:szCs w:val="22"/>
        </w:rPr>
        <w:t xml:space="preserve"> will liaise with the Virtual School where necessary for LAC and Post-Adopted Children </w:t>
      </w:r>
    </w:p>
    <w:p w14:paraId="4E40F1CE" w14:textId="77777777" w:rsidR="002C3BC7" w:rsidRPr="002C3BC7" w:rsidRDefault="002C3BC7" w:rsidP="002C3BC7">
      <w:pPr>
        <w:pStyle w:val="ListParagraph"/>
        <w:ind w:left="465"/>
        <w:rPr>
          <w:rFonts w:asciiTheme="minorHAnsi" w:hAnsiTheme="minorHAnsi" w:cs="Interstate-Light"/>
          <w:b/>
          <w:color w:val="auto"/>
          <w:sz w:val="22"/>
          <w:lang w:eastAsia="en-GB"/>
        </w:rPr>
      </w:pPr>
    </w:p>
    <w:p w14:paraId="4E40F1CF" w14:textId="77777777" w:rsidR="002C3BC7" w:rsidRPr="008C54B9" w:rsidRDefault="002C3BC7" w:rsidP="00D82B43">
      <w:pPr>
        <w:pStyle w:val="ListParagraph"/>
        <w:numPr>
          <w:ilvl w:val="1"/>
          <w:numId w:val="49"/>
        </w:numPr>
        <w:rPr>
          <w:rFonts w:asciiTheme="minorHAnsi" w:hAnsiTheme="minorHAnsi" w:cs="Interstate-Light"/>
          <w:b/>
          <w:color w:val="00B050"/>
          <w:szCs w:val="24"/>
          <w:lang w:eastAsia="en-GB"/>
        </w:rPr>
      </w:pPr>
      <w:r w:rsidRPr="008C54B9">
        <w:rPr>
          <w:rFonts w:asciiTheme="minorHAnsi" w:hAnsiTheme="minorHAnsi" w:cs="Interstate-Light"/>
          <w:b/>
          <w:color w:val="00B050"/>
          <w:szCs w:val="24"/>
          <w:lang w:eastAsia="en-GB"/>
        </w:rPr>
        <w:t xml:space="preserve">Pupils with a social worker </w:t>
      </w:r>
    </w:p>
    <w:p w14:paraId="4E40F1D0" w14:textId="77777777" w:rsidR="002C3BC7" w:rsidRPr="00E3279E" w:rsidRDefault="002C3BC7" w:rsidP="00E3279E">
      <w:pPr>
        <w:rPr>
          <w:rFonts w:asciiTheme="minorHAnsi" w:hAnsiTheme="minorHAnsi" w:cs="Interstate-Light"/>
          <w:color w:val="auto"/>
          <w:sz w:val="22"/>
          <w:lang w:eastAsia="en-GB"/>
        </w:rPr>
      </w:pPr>
      <w:r w:rsidRPr="00E3279E">
        <w:rPr>
          <w:rFonts w:asciiTheme="minorHAnsi" w:hAnsiTheme="minorHAnsi" w:cs="Interstate-Light"/>
          <w:color w:val="auto"/>
          <w:sz w:val="22"/>
          <w:lang w:eastAsia="en-GB"/>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4E40F1D1" w14:textId="77777777" w:rsidR="002C3BC7" w:rsidRPr="00E3279E" w:rsidRDefault="002C3BC7" w:rsidP="00E3279E">
      <w:pPr>
        <w:rPr>
          <w:rFonts w:asciiTheme="minorHAnsi" w:hAnsiTheme="minorHAnsi" w:cs="Interstate-Light"/>
          <w:color w:val="auto"/>
          <w:sz w:val="22"/>
          <w:lang w:eastAsia="en-GB"/>
        </w:rPr>
      </w:pPr>
      <w:r w:rsidRPr="00E3279E">
        <w:rPr>
          <w:rFonts w:asciiTheme="minorHAnsi" w:hAnsiTheme="minorHAnsi" w:cs="Interstate-Light"/>
          <w:color w:val="auto"/>
          <w:sz w:val="22"/>
          <w:lang w:eastAsia="en-GB"/>
        </w:rPr>
        <w:t>The DSL and all members of staff will work with and support social workers to help protect vulnerable children.</w:t>
      </w:r>
    </w:p>
    <w:p w14:paraId="4E40F1D2" w14:textId="77777777" w:rsidR="002C3BC7" w:rsidRPr="00E3279E" w:rsidRDefault="002C3BC7" w:rsidP="00E3279E">
      <w:pPr>
        <w:rPr>
          <w:rFonts w:asciiTheme="minorHAnsi" w:hAnsiTheme="minorHAnsi" w:cs="Interstate-Light"/>
          <w:color w:val="auto"/>
          <w:sz w:val="22"/>
          <w:lang w:eastAsia="en-GB"/>
        </w:rPr>
      </w:pPr>
      <w:r w:rsidRPr="00E3279E">
        <w:rPr>
          <w:rFonts w:asciiTheme="minorHAnsi" w:hAnsiTheme="minorHAnsi" w:cs="Interstate-Light"/>
          <w:color w:val="auto"/>
          <w:sz w:val="22"/>
          <w:lang w:eastAsia="en-GB"/>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4E40F1D3" w14:textId="77777777" w:rsidR="002C3BC7" w:rsidRPr="00C56CB1" w:rsidRDefault="002C3BC7" w:rsidP="00D82B43">
      <w:pPr>
        <w:pStyle w:val="ListParagraph"/>
        <w:numPr>
          <w:ilvl w:val="0"/>
          <w:numId w:val="21"/>
        </w:numPr>
        <w:rPr>
          <w:rFonts w:asciiTheme="minorHAnsi" w:hAnsiTheme="minorHAnsi" w:cs="Interstate-Light"/>
          <w:color w:val="auto"/>
          <w:sz w:val="22"/>
          <w:lang w:eastAsia="en-GB"/>
        </w:rPr>
      </w:pPr>
      <w:r w:rsidRPr="00C56CB1">
        <w:rPr>
          <w:rFonts w:asciiTheme="minorHAnsi" w:hAnsiTheme="minorHAnsi" w:cs="Interstate-Light"/>
          <w:color w:val="auto"/>
          <w:sz w:val="22"/>
          <w:lang w:eastAsia="en-GB"/>
        </w:rPr>
        <w:t xml:space="preserve">Responding to unauthorised absence or missing education where there are known safeguarding </w:t>
      </w:r>
      <w:proofErr w:type="gramStart"/>
      <w:r w:rsidRPr="00C56CB1">
        <w:rPr>
          <w:rFonts w:asciiTheme="minorHAnsi" w:hAnsiTheme="minorHAnsi" w:cs="Interstate-Light"/>
          <w:color w:val="auto"/>
          <w:sz w:val="22"/>
          <w:lang w:eastAsia="en-GB"/>
        </w:rPr>
        <w:t>risks</w:t>
      </w:r>
      <w:proofErr w:type="gramEnd"/>
    </w:p>
    <w:p w14:paraId="4E40F1D4" w14:textId="77777777" w:rsidR="00474122" w:rsidRDefault="002C3BC7" w:rsidP="00D82B43">
      <w:pPr>
        <w:pStyle w:val="ListParagraph"/>
        <w:numPr>
          <w:ilvl w:val="0"/>
          <w:numId w:val="21"/>
        </w:numPr>
        <w:rPr>
          <w:rFonts w:asciiTheme="minorHAnsi" w:hAnsiTheme="minorHAnsi" w:cs="Interstate-Light"/>
          <w:color w:val="auto"/>
          <w:sz w:val="22"/>
          <w:lang w:eastAsia="en-GB"/>
        </w:rPr>
      </w:pPr>
      <w:r w:rsidRPr="00C56CB1">
        <w:rPr>
          <w:rFonts w:asciiTheme="minorHAnsi" w:hAnsiTheme="minorHAnsi" w:cs="Interstate-Light"/>
          <w:color w:val="auto"/>
          <w:sz w:val="22"/>
          <w:lang w:eastAsia="en-GB"/>
        </w:rPr>
        <w:t>The provision of pastoral and/or academic support</w:t>
      </w:r>
    </w:p>
    <w:p w14:paraId="4E40F1D5" w14:textId="77777777" w:rsidR="008C54B9" w:rsidRPr="008C54B9" w:rsidRDefault="008C54B9" w:rsidP="008C54B9">
      <w:pPr>
        <w:pStyle w:val="ListParagraph"/>
        <w:ind w:left="1230"/>
        <w:rPr>
          <w:rFonts w:asciiTheme="minorHAnsi" w:hAnsiTheme="minorHAnsi" w:cs="Interstate-Light"/>
          <w:color w:val="auto"/>
          <w:sz w:val="22"/>
          <w:lang w:eastAsia="en-GB"/>
        </w:rPr>
      </w:pPr>
    </w:p>
    <w:p w14:paraId="4E40F1D6" w14:textId="77777777" w:rsidR="00474122" w:rsidRPr="008C54B9" w:rsidRDefault="00474122" w:rsidP="00D82B43">
      <w:pPr>
        <w:pStyle w:val="BodyText2"/>
        <w:numPr>
          <w:ilvl w:val="1"/>
          <w:numId w:val="49"/>
        </w:numPr>
        <w:spacing w:after="0" w:line="240" w:lineRule="auto"/>
        <w:rPr>
          <w:rFonts w:asciiTheme="minorHAnsi" w:hAnsiTheme="minorHAnsi" w:cs="Calibri"/>
          <w:b/>
          <w:color w:val="00B050"/>
          <w:szCs w:val="24"/>
        </w:rPr>
      </w:pPr>
      <w:r w:rsidRPr="008C54B9">
        <w:rPr>
          <w:rFonts w:asciiTheme="minorHAnsi" w:hAnsiTheme="minorHAnsi" w:cs="Calibri"/>
          <w:b/>
          <w:color w:val="00B050"/>
          <w:szCs w:val="24"/>
        </w:rPr>
        <w:t xml:space="preserve">Vulnerable Groups </w:t>
      </w:r>
    </w:p>
    <w:p w14:paraId="4E40F1D7" w14:textId="77777777" w:rsidR="0016110E" w:rsidRPr="0016110E" w:rsidRDefault="00474122" w:rsidP="0016110E">
      <w:pPr>
        <w:pStyle w:val="BodyText2"/>
        <w:spacing w:after="0" w:line="240" w:lineRule="auto"/>
        <w:rPr>
          <w:rFonts w:asciiTheme="minorHAnsi" w:hAnsiTheme="minorHAnsi" w:cs="Calibri"/>
          <w:color w:val="FF0000"/>
          <w:sz w:val="22"/>
          <w:szCs w:val="22"/>
        </w:rPr>
      </w:pPr>
      <w:r w:rsidRPr="007D6CB8">
        <w:rPr>
          <w:rFonts w:asciiTheme="minorHAnsi" w:hAnsiTheme="minorHAnsi" w:cs="Calibri"/>
          <w:color w:val="auto"/>
          <w:sz w:val="22"/>
          <w:szCs w:val="22"/>
        </w:rPr>
        <w:lastRenderedPageBreak/>
        <w:t xml:space="preserve">Our staff will be alert to the potential needs for early help for a child who: </w:t>
      </w:r>
    </w:p>
    <w:p w14:paraId="4E40F1D8"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Have special educational needs (SEN) or disabilities or health conditions (see section 10)</w:t>
      </w:r>
    </w:p>
    <w:p w14:paraId="4E40F1D9"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Are young </w:t>
      </w:r>
      <w:proofErr w:type="gramStart"/>
      <w:r w:rsidRPr="00C56CB1">
        <w:rPr>
          <w:rFonts w:asciiTheme="minorHAnsi" w:hAnsiTheme="minorHAnsi" w:cs="Calibri"/>
          <w:color w:val="auto"/>
          <w:sz w:val="22"/>
          <w:szCs w:val="22"/>
        </w:rPr>
        <w:t>carers</w:t>
      </w:r>
      <w:proofErr w:type="gramEnd"/>
    </w:p>
    <w:p w14:paraId="4E40F1DA"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May experience discrimination due to their race, ethnicity, religion, gender identification or sexuality </w:t>
      </w:r>
    </w:p>
    <w:p w14:paraId="4E40F1DB"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Have English as an additional </w:t>
      </w:r>
      <w:proofErr w:type="gramStart"/>
      <w:r w:rsidRPr="00C56CB1">
        <w:rPr>
          <w:rFonts w:asciiTheme="minorHAnsi" w:hAnsiTheme="minorHAnsi" w:cs="Calibri"/>
          <w:color w:val="auto"/>
          <w:sz w:val="22"/>
          <w:szCs w:val="22"/>
        </w:rPr>
        <w:t>language</w:t>
      </w:r>
      <w:proofErr w:type="gramEnd"/>
    </w:p>
    <w:p w14:paraId="4E40F1DC"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Are known to be living in difficult situations – for example, temporary accommodation or where there are issues such as subst</w:t>
      </w:r>
      <w:r w:rsidR="00926C15">
        <w:rPr>
          <w:rFonts w:asciiTheme="minorHAnsi" w:hAnsiTheme="minorHAnsi" w:cs="Calibri"/>
          <w:color w:val="auto"/>
          <w:sz w:val="22"/>
          <w:szCs w:val="22"/>
        </w:rPr>
        <w:t xml:space="preserve">ance abuse or domestic violence. They must consider that harm can include ill treatment that is not physical as well as the impact of witnessing ill treatment of others. </w:t>
      </w:r>
    </w:p>
    <w:p w14:paraId="4E40F1DD"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Are at risk of FGM, sexual exploitation, forced marriage, or </w:t>
      </w:r>
      <w:proofErr w:type="gramStart"/>
      <w:r w:rsidRPr="00C56CB1">
        <w:rPr>
          <w:rFonts w:asciiTheme="minorHAnsi" w:hAnsiTheme="minorHAnsi" w:cs="Calibri"/>
          <w:color w:val="auto"/>
          <w:sz w:val="22"/>
          <w:szCs w:val="22"/>
        </w:rPr>
        <w:t>radicalisation</w:t>
      </w:r>
      <w:proofErr w:type="gramEnd"/>
    </w:p>
    <w:p w14:paraId="4E40F1DE"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Are asylum </w:t>
      </w:r>
      <w:proofErr w:type="gramStart"/>
      <w:r w:rsidRPr="00C56CB1">
        <w:rPr>
          <w:rFonts w:asciiTheme="minorHAnsi" w:hAnsiTheme="minorHAnsi" w:cs="Calibri"/>
          <w:color w:val="auto"/>
          <w:sz w:val="22"/>
          <w:szCs w:val="22"/>
        </w:rPr>
        <w:t>seekers</w:t>
      </w:r>
      <w:proofErr w:type="gramEnd"/>
    </w:p>
    <w:p w14:paraId="4E40F1DF"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Are at risk due to either their own or a family member’s mental health </w:t>
      </w:r>
      <w:proofErr w:type="gramStart"/>
      <w:r w:rsidRPr="00C56CB1">
        <w:rPr>
          <w:rFonts w:asciiTheme="minorHAnsi" w:hAnsiTheme="minorHAnsi" w:cs="Calibri"/>
          <w:color w:val="auto"/>
          <w:sz w:val="22"/>
          <w:szCs w:val="22"/>
        </w:rPr>
        <w:t>needs</w:t>
      </w:r>
      <w:proofErr w:type="gramEnd"/>
      <w:r w:rsidRPr="00C56CB1">
        <w:rPr>
          <w:rFonts w:asciiTheme="minorHAnsi" w:hAnsiTheme="minorHAnsi" w:cs="Calibri"/>
          <w:color w:val="auto"/>
          <w:sz w:val="22"/>
          <w:szCs w:val="22"/>
        </w:rPr>
        <w:t xml:space="preserve"> </w:t>
      </w:r>
    </w:p>
    <w:p w14:paraId="4E40F1E0" w14:textId="77777777"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Are looked after or previously looked after (see section 12)</w:t>
      </w:r>
    </w:p>
    <w:p w14:paraId="4E40F1E1" w14:textId="2907C5C2" w:rsidR="0016110E"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Are missing</w:t>
      </w:r>
      <w:r w:rsidR="00031D30">
        <w:rPr>
          <w:rFonts w:asciiTheme="minorHAnsi" w:hAnsiTheme="minorHAnsi" w:cs="Calibri"/>
          <w:color w:val="auto"/>
          <w:sz w:val="22"/>
          <w:szCs w:val="22"/>
        </w:rPr>
        <w:t xml:space="preserve"> or absent</w:t>
      </w:r>
      <w:r w:rsidRPr="00C56CB1">
        <w:rPr>
          <w:rFonts w:asciiTheme="minorHAnsi" w:hAnsiTheme="minorHAnsi" w:cs="Calibri"/>
          <w:color w:val="auto"/>
          <w:sz w:val="22"/>
          <w:szCs w:val="22"/>
        </w:rPr>
        <w:t xml:space="preserve"> from </w:t>
      </w:r>
      <w:proofErr w:type="gramStart"/>
      <w:r w:rsidRPr="00C56CB1">
        <w:rPr>
          <w:rFonts w:asciiTheme="minorHAnsi" w:hAnsiTheme="minorHAnsi" w:cs="Calibri"/>
          <w:color w:val="auto"/>
          <w:sz w:val="22"/>
          <w:szCs w:val="22"/>
        </w:rPr>
        <w:t>education</w:t>
      </w:r>
      <w:proofErr w:type="gramEnd"/>
    </w:p>
    <w:p w14:paraId="4E40F1E2" w14:textId="77777777" w:rsidR="00474122" w:rsidRPr="00C56CB1" w:rsidRDefault="0016110E" w:rsidP="00D82B43">
      <w:pPr>
        <w:pStyle w:val="BodyText2"/>
        <w:numPr>
          <w:ilvl w:val="0"/>
          <w:numId w:val="24"/>
        </w:numPr>
        <w:spacing w:after="0"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Whose parent/carer has expressed an intention to remove them from school to be home </w:t>
      </w:r>
      <w:proofErr w:type="gramStart"/>
      <w:r w:rsidRPr="00C56CB1">
        <w:rPr>
          <w:rFonts w:asciiTheme="minorHAnsi" w:hAnsiTheme="minorHAnsi" w:cs="Calibri"/>
          <w:color w:val="auto"/>
          <w:sz w:val="22"/>
          <w:szCs w:val="22"/>
        </w:rPr>
        <w:t>educated</w:t>
      </w:r>
      <w:proofErr w:type="gramEnd"/>
    </w:p>
    <w:p w14:paraId="4E40F1E3" w14:textId="77777777" w:rsidR="00FA3D61" w:rsidRPr="00C277B0" w:rsidRDefault="00FA3D61" w:rsidP="00FA3D61">
      <w:pPr>
        <w:pStyle w:val="BodyText2"/>
        <w:spacing w:after="0" w:line="240" w:lineRule="auto"/>
        <w:ind w:left="510"/>
        <w:rPr>
          <w:rFonts w:asciiTheme="minorHAnsi" w:hAnsiTheme="minorHAnsi" w:cs="Calibri"/>
          <w:color w:val="auto"/>
          <w:sz w:val="22"/>
          <w:szCs w:val="22"/>
        </w:rPr>
      </w:pPr>
    </w:p>
    <w:p w14:paraId="4E40F1E4" w14:textId="77777777" w:rsidR="00FA3D61" w:rsidRPr="008C54B9" w:rsidRDefault="007636C7" w:rsidP="00D82B43">
      <w:pPr>
        <w:pStyle w:val="BodyText2"/>
        <w:numPr>
          <w:ilvl w:val="1"/>
          <w:numId w:val="49"/>
        </w:numPr>
        <w:spacing w:after="0" w:line="240" w:lineRule="auto"/>
        <w:rPr>
          <w:rFonts w:asciiTheme="minorHAnsi" w:hAnsiTheme="minorHAnsi" w:cs="Calibri"/>
          <w:b/>
          <w:color w:val="00B050"/>
          <w:szCs w:val="24"/>
        </w:rPr>
      </w:pPr>
      <w:r w:rsidRPr="008C54B9">
        <w:rPr>
          <w:rFonts w:asciiTheme="minorHAnsi" w:hAnsiTheme="minorHAnsi" w:cs="Calibri"/>
          <w:b/>
          <w:color w:val="00B050"/>
          <w:szCs w:val="24"/>
        </w:rPr>
        <w:t xml:space="preserve">The Prevent Duty  </w:t>
      </w:r>
    </w:p>
    <w:p w14:paraId="4E40F1E5" w14:textId="77777777" w:rsidR="007636C7" w:rsidRPr="00C277B0" w:rsidRDefault="007636C7" w:rsidP="00D82B43">
      <w:pPr>
        <w:pStyle w:val="BodyText2"/>
        <w:numPr>
          <w:ilvl w:val="1"/>
          <w:numId w:val="51"/>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The Prevent Duty outlines the threat of Radicalisation, Extremism and Terrorism and defines them as such: </w:t>
      </w:r>
      <w:r w:rsidRPr="00C277B0">
        <w:rPr>
          <w:rFonts w:asciiTheme="minorHAnsi" w:hAnsiTheme="minorHAnsi" w:cs="Calibri"/>
          <w:color w:val="auto"/>
          <w:sz w:val="22"/>
          <w:szCs w:val="22"/>
        </w:rPr>
        <w:br/>
      </w:r>
      <w:r w:rsidRPr="00C277B0">
        <w:rPr>
          <w:rFonts w:asciiTheme="minorHAnsi" w:hAnsiTheme="minorHAnsi" w:cstheme="minorHAnsi"/>
          <w:color w:val="000000" w:themeColor="text1"/>
          <w:sz w:val="22"/>
          <w:shd w:val="clear" w:color="auto" w:fill="FFFFFF"/>
        </w:rPr>
        <w:t>Radicalisation – the process by which someone comes to support terrorism </w:t>
      </w:r>
      <w:r w:rsidRPr="00C277B0">
        <w:rPr>
          <w:rFonts w:asciiTheme="minorHAnsi" w:hAnsiTheme="minorHAnsi" w:cstheme="minorHAnsi"/>
          <w:color w:val="000000" w:themeColor="text1"/>
          <w:sz w:val="22"/>
        </w:rPr>
        <w:br/>
      </w:r>
      <w:r w:rsidRPr="00C277B0">
        <w:rPr>
          <w:rFonts w:asciiTheme="minorHAnsi" w:hAnsiTheme="minorHAnsi" w:cstheme="minorHAnsi"/>
          <w:color w:val="000000" w:themeColor="text1"/>
          <w:sz w:val="22"/>
          <w:shd w:val="clear" w:color="auto" w:fill="FFFFFF"/>
        </w:rPr>
        <w:t>Extremism – the opposition to the fundamental British Values, calling for the death or armed forces</w:t>
      </w:r>
      <w:r w:rsidRPr="00C277B0">
        <w:rPr>
          <w:rFonts w:asciiTheme="minorHAnsi" w:hAnsiTheme="minorHAnsi" w:cstheme="minorHAnsi"/>
          <w:color w:val="000000" w:themeColor="text1"/>
          <w:sz w:val="22"/>
        </w:rPr>
        <w:br/>
      </w:r>
      <w:r w:rsidRPr="00C277B0">
        <w:rPr>
          <w:rFonts w:asciiTheme="minorHAnsi" w:hAnsiTheme="minorHAnsi" w:cstheme="minorHAnsi"/>
          <w:color w:val="000000" w:themeColor="text1"/>
          <w:sz w:val="22"/>
          <w:shd w:val="clear" w:color="auto" w:fill="FFFFFF"/>
        </w:rPr>
        <w:t xml:space="preserve">Terrorism – the act of violence, property damage and wanting to endanger life to bring attention to a </w:t>
      </w:r>
      <w:proofErr w:type="gramStart"/>
      <w:r w:rsidRPr="00C277B0">
        <w:rPr>
          <w:rFonts w:asciiTheme="minorHAnsi" w:hAnsiTheme="minorHAnsi" w:cstheme="minorHAnsi"/>
          <w:color w:val="000000" w:themeColor="text1"/>
          <w:sz w:val="22"/>
          <w:shd w:val="clear" w:color="auto" w:fill="FFFFFF"/>
        </w:rPr>
        <w:t>cause</w:t>
      </w:r>
      <w:proofErr w:type="gramEnd"/>
    </w:p>
    <w:p w14:paraId="4E40F1E6" w14:textId="438B439B" w:rsidR="00FA3D61" w:rsidRPr="00C277B0" w:rsidRDefault="00FA3D61" w:rsidP="00D82B43">
      <w:pPr>
        <w:pStyle w:val="BodyText2"/>
        <w:numPr>
          <w:ilvl w:val="1"/>
          <w:numId w:val="51"/>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The current threat of radicalisation in the United Kingdom may include the exploitation of </w:t>
      </w:r>
      <w:proofErr w:type="gramStart"/>
      <w:r w:rsidR="009021CF">
        <w:rPr>
          <w:rFonts w:asciiTheme="minorHAnsi" w:hAnsiTheme="minorHAnsi" w:cs="Calibri"/>
          <w:color w:val="auto"/>
          <w:sz w:val="22"/>
          <w:szCs w:val="22"/>
        </w:rPr>
        <w:t xml:space="preserve">susceptible </w:t>
      </w:r>
      <w:r w:rsidRPr="00C277B0">
        <w:rPr>
          <w:rFonts w:asciiTheme="minorHAnsi" w:hAnsiTheme="minorHAnsi" w:cs="Calibri"/>
          <w:color w:val="auto"/>
          <w:sz w:val="22"/>
          <w:szCs w:val="22"/>
        </w:rPr>
        <w:t xml:space="preserve"> people</w:t>
      </w:r>
      <w:proofErr w:type="gramEnd"/>
      <w:r w:rsidRPr="00C277B0">
        <w:rPr>
          <w:rFonts w:asciiTheme="minorHAnsi" w:hAnsiTheme="minorHAnsi" w:cs="Calibri"/>
          <w:color w:val="auto"/>
          <w:sz w:val="22"/>
          <w:szCs w:val="22"/>
        </w:rPr>
        <w:t>, to involve them in terrorism or in activity in support of terrorism. The school</w:t>
      </w:r>
      <w:r w:rsidRPr="00C277B0">
        <w:rPr>
          <w:rFonts w:asciiTheme="minorHAnsi" w:hAnsiTheme="minorHAnsi" w:cs="Calibri"/>
          <w:i/>
          <w:iCs/>
          <w:color w:val="auto"/>
          <w:sz w:val="22"/>
          <w:szCs w:val="22"/>
        </w:rPr>
        <w:t xml:space="preserve"> </w:t>
      </w:r>
      <w:r w:rsidRPr="00C277B0">
        <w:rPr>
          <w:rFonts w:asciiTheme="minorHAnsi" w:hAnsiTheme="minorHAnsi" w:cs="Calibri"/>
          <w:color w:val="auto"/>
          <w:sz w:val="22"/>
          <w:szCs w:val="22"/>
        </w:rPr>
        <w:t>is clear that this exploitation and radicalisation should be viewed as a safeguarding concern.</w:t>
      </w:r>
    </w:p>
    <w:p w14:paraId="4E40F1E7" w14:textId="77777777" w:rsidR="00FA3D61" w:rsidRPr="00C277B0" w:rsidRDefault="00FA3D61" w:rsidP="00D82B43">
      <w:pPr>
        <w:pStyle w:val="BodyText2"/>
        <w:numPr>
          <w:ilvl w:val="1"/>
          <w:numId w:val="51"/>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All pupils and teachers have the right to speak freely and voice their opinions. However, free speech is not an unqualified privilege but is subject to laws and policies governing equality, human rights, community safety and community cohesion.</w:t>
      </w:r>
    </w:p>
    <w:p w14:paraId="4E40F1E8" w14:textId="77777777" w:rsidR="00FA3D61" w:rsidRPr="00C277B0" w:rsidRDefault="00FA3D61" w:rsidP="00D82B43">
      <w:pPr>
        <w:pStyle w:val="BodyText2"/>
        <w:numPr>
          <w:ilvl w:val="1"/>
          <w:numId w:val="51"/>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If staff are concerned that children are </w:t>
      </w:r>
      <w:r w:rsidR="007636C7" w:rsidRPr="00C277B0">
        <w:rPr>
          <w:rFonts w:asciiTheme="minorHAnsi" w:hAnsiTheme="minorHAnsi"/>
          <w:color w:val="auto"/>
          <w:sz w:val="22"/>
          <w:szCs w:val="22"/>
        </w:rPr>
        <w:t xml:space="preserve">at </w:t>
      </w:r>
      <w:r w:rsidRPr="00C277B0">
        <w:rPr>
          <w:rFonts w:asciiTheme="minorHAnsi" w:hAnsiTheme="minorHAnsi"/>
          <w:color w:val="auto"/>
          <w:sz w:val="22"/>
          <w:szCs w:val="22"/>
        </w:rPr>
        <w:t>risk of radicalisation</w:t>
      </w:r>
      <w:r w:rsidR="007636C7" w:rsidRPr="00C277B0">
        <w:rPr>
          <w:rFonts w:asciiTheme="minorHAnsi" w:hAnsiTheme="minorHAnsi"/>
          <w:color w:val="auto"/>
          <w:sz w:val="22"/>
          <w:szCs w:val="22"/>
        </w:rPr>
        <w:t>,</w:t>
      </w:r>
      <w:r w:rsidRPr="00C277B0">
        <w:rPr>
          <w:rFonts w:asciiTheme="minorHAnsi" w:hAnsiTheme="minorHAnsi"/>
          <w:color w:val="auto"/>
          <w:sz w:val="22"/>
          <w:szCs w:val="22"/>
        </w:rPr>
        <w:t xml:space="preserve"> they must report any concerns straight away to the DSL. They will then seek support fro</w:t>
      </w:r>
      <w:r w:rsidRPr="003E639C">
        <w:rPr>
          <w:rFonts w:asciiTheme="minorHAnsi" w:hAnsiTheme="minorHAnsi"/>
          <w:color w:val="auto"/>
          <w:sz w:val="22"/>
          <w:szCs w:val="22"/>
        </w:rPr>
        <w:t xml:space="preserve">m </w:t>
      </w:r>
      <w:r w:rsidR="00146290" w:rsidRPr="003E639C">
        <w:rPr>
          <w:rFonts w:asciiTheme="minorHAnsi" w:hAnsiTheme="minorHAnsi"/>
          <w:color w:val="auto"/>
          <w:sz w:val="22"/>
          <w:szCs w:val="22"/>
        </w:rPr>
        <w:t>Children’s MASH</w:t>
      </w:r>
      <w:r w:rsidRPr="003E639C">
        <w:rPr>
          <w:rFonts w:asciiTheme="minorHAnsi" w:hAnsiTheme="minorHAnsi"/>
          <w:color w:val="auto"/>
          <w:sz w:val="22"/>
          <w:szCs w:val="22"/>
        </w:rPr>
        <w:t xml:space="preserve"> </w:t>
      </w:r>
      <w:r w:rsidRPr="00C277B0">
        <w:rPr>
          <w:rFonts w:asciiTheme="minorHAnsi" w:hAnsiTheme="minorHAnsi"/>
          <w:color w:val="auto"/>
          <w:sz w:val="22"/>
          <w:szCs w:val="22"/>
        </w:rPr>
        <w:t xml:space="preserve">and may refer to Channel Panel. </w:t>
      </w:r>
    </w:p>
    <w:p w14:paraId="4E40F1E9" w14:textId="77777777" w:rsidR="00FD57F8" w:rsidRPr="00C277B0" w:rsidRDefault="00FD57F8" w:rsidP="00243076">
      <w:pPr>
        <w:pStyle w:val="BodyText2"/>
        <w:spacing w:after="0" w:line="240" w:lineRule="auto"/>
        <w:rPr>
          <w:rFonts w:asciiTheme="minorHAnsi" w:hAnsiTheme="minorHAnsi" w:cs="Calibri"/>
          <w:b/>
          <w:color w:val="auto"/>
          <w:sz w:val="22"/>
          <w:szCs w:val="22"/>
        </w:rPr>
      </w:pPr>
    </w:p>
    <w:p w14:paraId="4E40F1EA" w14:textId="77777777" w:rsidR="002B2EB7" w:rsidRPr="008C54B9" w:rsidRDefault="002B2EB7" w:rsidP="00D82B43">
      <w:pPr>
        <w:pStyle w:val="BodyText2"/>
        <w:numPr>
          <w:ilvl w:val="1"/>
          <w:numId w:val="49"/>
        </w:numPr>
        <w:spacing w:after="0" w:line="240" w:lineRule="auto"/>
        <w:rPr>
          <w:rFonts w:asciiTheme="minorHAnsi" w:hAnsiTheme="minorHAnsi" w:cs="Calibri"/>
          <w:b/>
          <w:color w:val="00B050"/>
          <w:szCs w:val="24"/>
        </w:rPr>
      </w:pPr>
      <w:r w:rsidRPr="008C54B9">
        <w:rPr>
          <w:rFonts w:asciiTheme="minorHAnsi" w:hAnsiTheme="minorHAnsi" w:cs="Calibri"/>
          <w:b/>
          <w:color w:val="00B050"/>
          <w:szCs w:val="24"/>
        </w:rPr>
        <w:t xml:space="preserve">Online Safety and Cyber-Bullying </w:t>
      </w:r>
    </w:p>
    <w:p w14:paraId="4E40F1EB" w14:textId="77777777" w:rsidR="004770C4" w:rsidRPr="00C277B0" w:rsidRDefault="004770C4" w:rsidP="00D82B43">
      <w:pPr>
        <w:pStyle w:val="BodyText2"/>
        <w:numPr>
          <w:ilvl w:val="1"/>
          <w:numId w:val="52"/>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The school receives regular updates and training </w:t>
      </w:r>
      <w:proofErr w:type="gramStart"/>
      <w:r w:rsidRPr="00C277B0">
        <w:rPr>
          <w:rFonts w:asciiTheme="minorHAnsi" w:hAnsiTheme="minorHAnsi" w:cs="Calibri"/>
          <w:color w:val="auto"/>
          <w:sz w:val="22"/>
          <w:szCs w:val="22"/>
        </w:rPr>
        <w:t>in order to</w:t>
      </w:r>
      <w:proofErr w:type="gramEnd"/>
      <w:r w:rsidRPr="00C277B0">
        <w:rPr>
          <w:rFonts w:asciiTheme="minorHAnsi" w:hAnsiTheme="minorHAnsi" w:cs="Calibri"/>
          <w:color w:val="auto"/>
          <w:sz w:val="22"/>
          <w:szCs w:val="22"/>
        </w:rPr>
        <w:t xml:space="preserve"> monitor and safeguard the children from being exploited online. Children receive termly online safety reminders and </w:t>
      </w:r>
      <w:proofErr w:type="gramStart"/>
      <w:r w:rsidRPr="00C277B0">
        <w:rPr>
          <w:rFonts w:asciiTheme="minorHAnsi" w:hAnsiTheme="minorHAnsi" w:cs="Calibri"/>
          <w:color w:val="auto"/>
          <w:sz w:val="22"/>
          <w:szCs w:val="22"/>
        </w:rPr>
        <w:t>sessions</w:t>
      </w:r>
      <w:proofErr w:type="gramEnd"/>
      <w:r w:rsidRPr="00C277B0">
        <w:rPr>
          <w:rFonts w:asciiTheme="minorHAnsi" w:hAnsiTheme="minorHAnsi" w:cs="Calibri"/>
          <w:color w:val="auto"/>
          <w:sz w:val="22"/>
          <w:szCs w:val="22"/>
        </w:rPr>
        <w:t xml:space="preserve"> and the parents are kept informed of latest technology and developments</w:t>
      </w:r>
    </w:p>
    <w:p w14:paraId="4E40F1EC" w14:textId="77777777" w:rsidR="004770C4" w:rsidRPr="00C277B0" w:rsidRDefault="004770C4" w:rsidP="00D82B43">
      <w:pPr>
        <w:pStyle w:val="BodyText2"/>
        <w:numPr>
          <w:ilvl w:val="1"/>
          <w:numId w:val="52"/>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All children are made aware of CEOP and the facility to report abuse </w:t>
      </w:r>
      <w:proofErr w:type="gramStart"/>
      <w:r w:rsidRPr="00C277B0">
        <w:rPr>
          <w:rFonts w:asciiTheme="minorHAnsi" w:hAnsiTheme="minorHAnsi" w:cs="Calibri"/>
          <w:color w:val="auto"/>
          <w:sz w:val="22"/>
          <w:szCs w:val="22"/>
        </w:rPr>
        <w:t>online</w:t>
      </w:r>
      <w:proofErr w:type="gramEnd"/>
      <w:r w:rsidRPr="00C277B0">
        <w:rPr>
          <w:rFonts w:asciiTheme="minorHAnsi" w:hAnsiTheme="minorHAnsi" w:cs="Calibri"/>
          <w:color w:val="auto"/>
          <w:sz w:val="22"/>
          <w:szCs w:val="22"/>
        </w:rPr>
        <w:t xml:space="preserve"> </w:t>
      </w:r>
    </w:p>
    <w:p w14:paraId="4E40F1ED" w14:textId="77777777" w:rsidR="004770C4" w:rsidRPr="00A94A60" w:rsidRDefault="004770C4" w:rsidP="00D82B43">
      <w:pPr>
        <w:pStyle w:val="BodyText2"/>
        <w:numPr>
          <w:ilvl w:val="1"/>
          <w:numId w:val="52"/>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The </w:t>
      </w:r>
      <w:proofErr w:type="gramStart"/>
      <w:r w:rsidRPr="00C277B0">
        <w:rPr>
          <w:rFonts w:asciiTheme="minorHAnsi" w:hAnsiTheme="minorHAnsi" w:cs="Calibri"/>
          <w:color w:val="auto"/>
          <w:sz w:val="22"/>
          <w:szCs w:val="22"/>
        </w:rPr>
        <w:t>School</w:t>
      </w:r>
      <w:proofErr w:type="gramEnd"/>
      <w:r w:rsidRPr="00C277B0">
        <w:rPr>
          <w:rFonts w:asciiTheme="minorHAnsi" w:hAnsiTheme="minorHAnsi" w:cs="Calibri"/>
          <w:color w:val="auto"/>
          <w:sz w:val="22"/>
          <w:szCs w:val="22"/>
        </w:rPr>
        <w:t xml:space="preserve"> </w:t>
      </w:r>
      <w:r w:rsidR="0052500D" w:rsidRPr="00C277B0">
        <w:rPr>
          <w:rFonts w:asciiTheme="minorHAnsi" w:hAnsiTheme="minorHAnsi" w:cstheme="minorHAnsi"/>
          <w:sz w:val="22"/>
        </w:rPr>
        <w:t>will ensure that appropriate filtering and monitoring systems are in place when pupils and staff access school systems and internet provision</w:t>
      </w:r>
      <w:r w:rsidR="0052500D" w:rsidRPr="00C277B0">
        <w:rPr>
          <w:rFonts w:asciiTheme="minorHAnsi" w:hAnsiTheme="minorHAnsi" w:cstheme="minorHAnsi"/>
          <w:color w:val="008000"/>
          <w:sz w:val="22"/>
          <w:szCs w:val="24"/>
        </w:rPr>
        <w:t xml:space="preserve">. </w:t>
      </w:r>
      <w:r w:rsidR="0052500D" w:rsidRPr="00C277B0">
        <w:rPr>
          <w:rFonts w:asciiTheme="minorHAnsi" w:hAnsiTheme="minorHAnsi" w:cstheme="minorHAnsi"/>
          <w:sz w:val="22"/>
        </w:rPr>
        <w:t>The school will be careful to ensure that these systems do not place unreasonable restrictions on internet access or limit what children can be taught with regards to online teaching and safeguarding</w:t>
      </w:r>
    </w:p>
    <w:p w14:paraId="0605670B" w14:textId="708768BC" w:rsidR="00B069A2" w:rsidRPr="00A94A60" w:rsidRDefault="00B069A2" w:rsidP="00D82B43">
      <w:pPr>
        <w:pStyle w:val="BodyText2"/>
        <w:numPr>
          <w:ilvl w:val="1"/>
          <w:numId w:val="52"/>
        </w:numPr>
        <w:spacing w:after="0" w:line="240" w:lineRule="auto"/>
        <w:rPr>
          <w:rFonts w:asciiTheme="minorHAnsi" w:hAnsiTheme="minorHAnsi" w:cs="Calibri"/>
          <w:color w:val="auto"/>
          <w:sz w:val="22"/>
          <w:szCs w:val="22"/>
        </w:rPr>
      </w:pPr>
      <w:r>
        <w:rPr>
          <w:rFonts w:asciiTheme="minorHAnsi" w:hAnsiTheme="minorHAnsi" w:cstheme="minorHAnsi"/>
          <w:sz w:val="22"/>
        </w:rPr>
        <w:t>The DSL will receive a weekly Filtering and Monitoring report and act on any concerns</w:t>
      </w:r>
      <w:r w:rsidR="00C600E1">
        <w:rPr>
          <w:rFonts w:asciiTheme="minorHAnsi" w:hAnsiTheme="minorHAnsi" w:cstheme="minorHAnsi"/>
          <w:sz w:val="22"/>
        </w:rPr>
        <w:t xml:space="preserve"> to ensure children are </w:t>
      </w:r>
      <w:r w:rsidR="002B1826">
        <w:rPr>
          <w:rFonts w:asciiTheme="minorHAnsi" w:hAnsiTheme="minorHAnsi" w:cstheme="minorHAnsi"/>
          <w:sz w:val="22"/>
        </w:rPr>
        <w:t xml:space="preserve">safe online at school, all devices are being used appropriately </w:t>
      </w:r>
      <w:r w:rsidR="00C61472">
        <w:rPr>
          <w:rFonts w:asciiTheme="minorHAnsi" w:hAnsiTheme="minorHAnsi" w:cstheme="minorHAnsi"/>
          <w:sz w:val="22"/>
        </w:rPr>
        <w:t>and our filters are effective and continuously updated.</w:t>
      </w:r>
    </w:p>
    <w:p w14:paraId="2CEF9700" w14:textId="316CC43A" w:rsidR="00480516" w:rsidRPr="00C277B0" w:rsidRDefault="00F500B0" w:rsidP="00D82B43">
      <w:pPr>
        <w:pStyle w:val="BodyText2"/>
        <w:numPr>
          <w:ilvl w:val="1"/>
          <w:numId w:val="52"/>
        </w:numPr>
        <w:spacing w:after="0" w:line="240" w:lineRule="auto"/>
        <w:rPr>
          <w:rFonts w:asciiTheme="minorHAnsi" w:hAnsiTheme="minorHAnsi" w:cs="Calibri"/>
          <w:color w:val="auto"/>
          <w:sz w:val="22"/>
          <w:szCs w:val="22"/>
        </w:rPr>
      </w:pPr>
      <w:r>
        <w:rPr>
          <w:rFonts w:asciiTheme="minorHAnsi" w:hAnsiTheme="minorHAnsi" w:cstheme="minorHAnsi"/>
          <w:sz w:val="22"/>
        </w:rPr>
        <w:t>The DSL</w:t>
      </w:r>
      <w:r w:rsidR="002C7CBA">
        <w:rPr>
          <w:rFonts w:asciiTheme="minorHAnsi" w:hAnsiTheme="minorHAnsi" w:cstheme="minorHAnsi"/>
          <w:sz w:val="22"/>
        </w:rPr>
        <w:t>, SBM and IT Consultant will conduct an annual review of the effectiveness of Filtering and Monitoring systems and report back to the Governing Body.</w:t>
      </w:r>
    </w:p>
    <w:p w14:paraId="4E40F1EE" w14:textId="77777777" w:rsidR="004770C4" w:rsidRPr="00C277B0" w:rsidRDefault="004770C4" w:rsidP="00D82B43">
      <w:pPr>
        <w:pStyle w:val="BodyText2"/>
        <w:numPr>
          <w:ilvl w:val="1"/>
          <w:numId w:val="52"/>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We </w:t>
      </w:r>
      <w:r w:rsidR="0052500D" w:rsidRPr="00C277B0">
        <w:rPr>
          <w:rFonts w:asciiTheme="minorHAnsi" w:hAnsiTheme="minorHAnsi" w:cstheme="minorHAnsi"/>
          <w:sz w:val="22"/>
        </w:rPr>
        <w:t xml:space="preserve">acknowledge that whilst filtering and monitoring is an important part of </w:t>
      </w:r>
      <w:proofErr w:type="gramStart"/>
      <w:r w:rsidR="0052500D" w:rsidRPr="00C277B0">
        <w:rPr>
          <w:rFonts w:asciiTheme="minorHAnsi" w:hAnsiTheme="minorHAnsi" w:cstheme="minorHAnsi"/>
          <w:sz w:val="22"/>
        </w:rPr>
        <w:t>schools</w:t>
      </w:r>
      <w:proofErr w:type="gramEnd"/>
      <w:r w:rsidR="0052500D" w:rsidRPr="00C277B0">
        <w:rPr>
          <w:rFonts w:asciiTheme="minorHAnsi" w:hAnsiTheme="minorHAnsi" w:cstheme="minorHAnsi"/>
          <w:sz w:val="22"/>
        </w:rPr>
        <w:t xml:space="preserve"> online safety responsibilities, it is only one part of our role. Children and adults may have access to systems external to the school control such as mobile phones and other internet enabled devices and technology. This is covered in more depth within the school </w:t>
      </w:r>
      <w:r w:rsidRPr="00C277B0">
        <w:rPr>
          <w:rFonts w:asciiTheme="minorHAnsi" w:hAnsiTheme="minorHAnsi" w:cstheme="minorHAnsi"/>
          <w:sz w:val="22"/>
        </w:rPr>
        <w:t>Online</w:t>
      </w:r>
      <w:r w:rsidR="0052500D" w:rsidRPr="00C277B0">
        <w:rPr>
          <w:rFonts w:asciiTheme="minorHAnsi" w:hAnsiTheme="minorHAnsi" w:cstheme="minorHAnsi"/>
          <w:sz w:val="22"/>
        </w:rPr>
        <w:t>-Safety Policy which can be found on the website.</w:t>
      </w:r>
    </w:p>
    <w:p w14:paraId="4E40F1EF" w14:textId="77777777" w:rsidR="004770C4" w:rsidRPr="002C3BC7" w:rsidRDefault="004770C4" w:rsidP="00D82B43">
      <w:pPr>
        <w:pStyle w:val="BodyText2"/>
        <w:numPr>
          <w:ilvl w:val="1"/>
          <w:numId w:val="52"/>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We </w:t>
      </w:r>
      <w:r w:rsidR="0052500D" w:rsidRPr="00C277B0">
        <w:rPr>
          <w:rFonts w:asciiTheme="minorHAnsi" w:hAnsiTheme="minorHAnsi" w:cstheme="minorHAnsi"/>
          <w:sz w:val="22"/>
        </w:rPr>
        <w:t xml:space="preserve">will ensure a comprehensive whole school curriculum is in place to enable all pupils to learn about and manage online risks effectively and will support parents and the wider school community (including all members of staff) to become aware and alert to the need to keep children safe online. </w:t>
      </w:r>
    </w:p>
    <w:p w14:paraId="4E40F1F0" w14:textId="77777777" w:rsidR="002C3BC7" w:rsidRPr="00C56CB1" w:rsidRDefault="002C3BC7" w:rsidP="00D82B43">
      <w:pPr>
        <w:pStyle w:val="BodyText2"/>
        <w:numPr>
          <w:ilvl w:val="1"/>
          <w:numId w:val="52"/>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The 4 key categories of risk</w:t>
      </w:r>
    </w:p>
    <w:p w14:paraId="4E40F1F1" w14:textId="77777777" w:rsidR="002C3BC7" w:rsidRPr="00C56CB1" w:rsidRDefault="002C3BC7" w:rsidP="002C3BC7">
      <w:pPr>
        <w:pStyle w:val="BodyText2"/>
        <w:spacing w:line="240" w:lineRule="auto"/>
        <w:ind w:left="510"/>
        <w:rPr>
          <w:rFonts w:asciiTheme="minorHAnsi" w:hAnsiTheme="minorHAnsi" w:cs="Calibri"/>
          <w:color w:val="auto"/>
          <w:sz w:val="22"/>
          <w:szCs w:val="22"/>
        </w:rPr>
      </w:pPr>
      <w:r w:rsidRPr="00C56CB1">
        <w:rPr>
          <w:rFonts w:asciiTheme="minorHAnsi" w:hAnsiTheme="minorHAnsi" w:cs="Calibri"/>
          <w:color w:val="auto"/>
          <w:sz w:val="22"/>
          <w:szCs w:val="22"/>
        </w:rPr>
        <w:t>Our approach to online safety is based on addressing the following categories of risk:</w:t>
      </w:r>
    </w:p>
    <w:p w14:paraId="4E40F1F2" w14:textId="77777777" w:rsidR="002C3BC7" w:rsidRPr="00C56CB1" w:rsidRDefault="002C3BC7" w:rsidP="00D82B43">
      <w:pPr>
        <w:pStyle w:val="BodyText2"/>
        <w:numPr>
          <w:ilvl w:val="0"/>
          <w:numId w:val="27"/>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lastRenderedPageBreak/>
        <w:t xml:space="preserve">Content – being exposed to illegal, inappropriate or harmful content, such as pornography, fake news, racism, misogyny, self-harm, suicide, anti-Semitism, radicalisation and </w:t>
      </w:r>
      <w:proofErr w:type="gramStart"/>
      <w:r w:rsidRPr="00C56CB1">
        <w:rPr>
          <w:rFonts w:asciiTheme="minorHAnsi" w:hAnsiTheme="minorHAnsi" w:cs="Calibri"/>
          <w:color w:val="auto"/>
          <w:sz w:val="22"/>
          <w:szCs w:val="22"/>
        </w:rPr>
        <w:t>extremism</w:t>
      </w:r>
      <w:proofErr w:type="gramEnd"/>
    </w:p>
    <w:p w14:paraId="4E40F1F3" w14:textId="77777777" w:rsidR="002C3BC7" w:rsidRPr="00C56CB1" w:rsidRDefault="002C3BC7" w:rsidP="00D82B43">
      <w:pPr>
        <w:pStyle w:val="BodyText2"/>
        <w:numPr>
          <w:ilvl w:val="0"/>
          <w:numId w:val="27"/>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 xml:space="preserve">Contact – being subjected to harmful online interaction with other users, such as peer-to-peer pressure, commercial advertising and adults posing as children or young adults with the intention to groom or exploit them for sexual, criminal, financial or other </w:t>
      </w:r>
      <w:proofErr w:type="gramStart"/>
      <w:r w:rsidRPr="00C56CB1">
        <w:rPr>
          <w:rFonts w:asciiTheme="minorHAnsi" w:hAnsiTheme="minorHAnsi" w:cs="Calibri"/>
          <w:color w:val="auto"/>
          <w:sz w:val="22"/>
          <w:szCs w:val="22"/>
        </w:rPr>
        <w:t>purposes</w:t>
      </w:r>
      <w:proofErr w:type="gramEnd"/>
    </w:p>
    <w:p w14:paraId="4E40F1F4" w14:textId="77777777" w:rsidR="002C3BC7" w:rsidRPr="00C56CB1" w:rsidRDefault="002C3BC7" w:rsidP="00D82B43">
      <w:pPr>
        <w:pStyle w:val="BodyText2"/>
        <w:numPr>
          <w:ilvl w:val="0"/>
          <w:numId w:val="27"/>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Conduct – personal online behaviour that increases the likelihood of, or causes, harm, such as making, sending and receiving explicit images (</w:t>
      </w:r>
      <w:proofErr w:type="gramStart"/>
      <w:r w:rsidRPr="00C56CB1">
        <w:rPr>
          <w:rFonts w:asciiTheme="minorHAnsi" w:hAnsiTheme="minorHAnsi" w:cs="Calibri"/>
          <w:color w:val="auto"/>
          <w:sz w:val="22"/>
          <w:szCs w:val="22"/>
        </w:rPr>
        <w:t>e.g.</w:t>
      </w:r>
      <w:proofErr w:type="gramEnd"/>
      <w:r w:rsidRPr="00C56CB1">
        <w:rPr>
          <w:rFonts w:asciiTheme="minorHAnsi" w:hAnsiTheme="minorHAnsi" w:cs="Calibri"/>
          <w:color w:val="auto"/>
          <w:sz w:val="22"/>
          <w:szCs w:val="22"/>
        </w:rPr>
        <w:t xml:space="preserve"> consensual and non-consensual sharing of nudes and semi-nudes and/or pornography), sharing other explicit images and online bullying; and </w:t>
      </w:r>
    </w:p>
    <w:p w14:paraId="4E40F1F5" w14:textId="77777777" w:rsidR="002C3BC7" w:rsidRPr="00C56CB1" w:rsidRDefault="002C3BC7" w:rsidP="00D82B43">
      <w:pPr>
        <w:pStyle w:val="BodyText2"/>
        <w:numPr>
          <w:ilvl w:val="0"/>
          <w:numId w:val="27"/>
        </w:numPr>
        <w:spacing w:line="240" w:lineRule="auto"/>
        <w:rPr>
          <w:rFonts w:asciiTheme="minorHAnsi" w:hAnsiTheme="minorHAnsi" w:cs="Calibri"/>
          <w:color w:val="auto"/>
          <w:sz w:val="22"/>
          <w:szCs w:val="22"/>
        </w:rPr>
      </w:pPr>
      <w:r w:rsidRPr="00C56CB1">
        <w:rPr>
          <w:rFonts w:asciiTheme="minorHAnsi" w:hAnsiTheme="minorHAnsi" w:cs="Calibri"/>
          <w:color w:val="auto"/>
          <w:sz w:val="22"/>
          <w:szCs w:val="22"/>
        </w:rPr>
        <w:t>Commerce – risks such as online gambling, inappropriate advertising, phishing and/or financial scams</w:t>
      </w:r>
    </w:p>
    <w:p w14:paraId="4E40F1F6" w14:textId="77777777" w:rsidR="0052500D" w:rsidRPr="00C277B0" w:rsidRDefault="004770C4" w:rsidP="00D82B43">
      <w:pPr>
        <w:pStyle w:val="BodyText2"/>
        <w:numPr>
          <w:ilvl w:val="1"/>
          <w:numId w:val="53"/>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Further </w:t>
      </w:r>
      <w:r w:rsidR="0052500D" w:rsidRPr="00C277B0">
        <w:rPr>
          <w:rFonts w:asciiTheme="minorHAnsi" w:hAnsiTheme="minorHAnsi" w:cstheme="minorHAnsi"/>
          <w:sz w:val="22"/>
        </w:rPr>
        <w:t xml:space="preserve">information </w:t>
      </w:r>
      <w:r w:rsidRPr="00C277B0">
        <w:rPr>
          <w:rFonts w:asciiTheme="minorHAnsi" w:hAnsiTheme="minorHAnsi" w:cstheme="minorHAnsi"/>
          <w:sz w:val="22"/>
        </w:rPr>
        <w:t>regarding</w:t>
      </w:r>
      <w:r w:rsidR="0052500D" w:rsidRPr="00C277B0">
        <w:rPr>
          <w:rFonts w:asciiTheme="minorHAnsi" w:hAnsiTheme="minorHAnsi" w:cstheme="minorHAnsi"/>
          <w:sz w:val="22"/>
        </w:rPr>
        <w:t xml:space="preserve"> online safety can be found in the school’s </w:t>
      </w:r>
      <w:r w:rsidRPr="00C277B0">
        <w:rPr>
          <w:rFonts w:asciiTheme="minorHAnsi" w:hAnsiTheme="minorHAnsi" w:cstheme="minorHAnsi"/>
          <w:sz w:val="22"/>
        </w:rPr>
        <w:t>Online</w:t>
      </w:r>
      <w:r w:rsidR="0052500D" w:rsidRPr="00C277B0">
        <w:rPr>
          <w:rFonts w:asciiTheme="minorHAnsi" w:hAnsiTheme="minorHAnsi" w:cstheme="minorHAnsi"/>
          <w:sz w:val="22"/>
        </w:rPr>
        <w:t xml:space="preserve">-Safety Policy and Acceptable Use </w:t>
      </w:r>
      <w:r w:rsidRPr="00C277B0">
        <w:rPr>
          <w:rFonts w:asciiTheme="minorHAnsi" w:hAnsiTheme="minorHAnsi" w:cstheme="minorHAnsi"/>
          <w:sz w:val="22"/>
        </w:rPr>
        <w:t>Agreements</w:t>
      </w:r>
      <w:r w:rsidR="0052500D" w:rsidRPr="00C277B0">
        <w:rPr>
          <w:rFonts w:asciiTheme="minorHAnsi" w:hAnsiTheme="minorHAnsi" w:cstheme="minorHAnsi"/>
          <w:sz w:val="22"/>
        </w:rPr>
        <w:t xml:space="preserve"> </w:t>
      </w:r>
      <w:r w:rsidR="0052500D" w:rsidRPr="00C277B0">
        <w:rPr>
          <w:rFonts w:asciiTheme="minorHAnsi" w:hAnsiTheme="minorHAnsi" w:cstheme="minorHAnsi"/>
          <w:sz w:val="22"/>
          <w:szCs w:val="22"/>
        </w:rPr>
        <w:t>which can be found on the website.</w:t>
      </w:r>
    </w:p>
    <w:p w14:paraId="4E40F1F7" w14:textId="77777777" w:rsidR="007636C7" w:rsidRDefault="00000000" w:rsidP="00D82B43">
      <w:pPr>
        <w:pStyle w:val="BodyText2"/>
        <w:numPr>
          <w:ilvl w:val="1"/>
          <w:numId w:val="53"/>
        </w:numPr>
        <w:spacing w:after="0" w:line="240" w:lineRule="auto"/>
        <w:rPr>
          <w:rFonts w:asciiTheme="minorHAnsi" w:hAnsiTheme="minorHAnsi" w:cs="Calibri"/>
          <w:color w:val="auto"/>
          <w:sz w:val="22"/>
          <w:szCs w:val="22"/>
        </w:rPr>
      </w:pPr>
      <w:hyperlink r:id="rId11" w:history="1">
        <w:r w:rsidR="007636C7" w:rsidRPr="00C277B0">
          <w:rPr>
            <w:rStyle w:val="Hyperlink"/>
            <w:rFonts w:asciiTheme="minorHAnsi" w:hAnsiTheme="minorHAnsi" w:cs="Calibri"/>
            <w:sz w:val="22"/>
            <w:szCs w:val="22"/>
          </w:rPr>
          <w:t>www.saferinternet.org.uk</w:t>
        </w:r>
      </w:hyperlink>
      <w:r w:rsidR="007636C7" w:rsidRPr="00C277B0">
        <w:rPr>
          <w:rFonts w:asciiTheme="minorHAnsi" w:hAnsiTheme="minorHAnsi" w:cs="Calibri"/>
          <w:color w:val="auto"/>
          <w:sz w:val="22"/>
          <w:szCs w:val="22"/>
        </w:rPr>
        <w:t xml:space="preserve"> provides support with all aspects of digital and online issues including social networking sites, cyberbullying, sexting, online gaming and streaming as well as Child Protection online.  </w:t>
      </w:r>
    </w:p>
    <w:p w14:paraId="4E40F1F8" w14:textId="77777777" w:rsidR="00146290" w:rsidRPr="00146290" w:rsidRDefault="00146290" w:rsidP="00D82B43">
      <w:pPr>
        <w:pStyle w:val="BodyText2"/>
        <w:numPr>
          <w:ilvl w:val="1"/>
          <w:numId w:val="53"/>
        </w:numPr>
        <w:spacing w:after="0" w:line="240" w:lineRule="auto"/>
        <w:rPr>
          <w:rFonts w:asciiTheme="minorHAnsi" w:hAnsiTheme="minorHAnsi" w:cs="Calibri"/>
          <w:color w:val="FF0000"/>
          <w:sz w:val="22"/>
          <w:szCs w:val="22"/>
        </w:rPr>
      </w:pPr>
      <w:r w:rsidRPr="003E639C">
        <w:rPr>
          <w:rFonts w:asciiTheme="minorHAnsi" w:hAnsiTheme="minorHAnsi" w:cs="Calibri"/>
          <w:color w:val="auto"/>
          <w:sz w:val="22"/>
          <w:szCs w:val="22"/>
        </w:rPr>
        <w:t xml:space="preserve">The School has adopted the guidance </w:t>
      </w:r>
      <w:r w:rsidR="007D6CB8" w:rsidRPr="003E639C">
        <w:rPr>
          <w:rFonts w:asciiTheme="minorHAnsi" w:hAnsiTheme="minorHAnsi" w:cs="Calibri"/>
          <w:color w:val="auto"/>
          <w:sz w:val="22"/>
          <w:szCs w:val="22"/>
        </w:rPr>
        <w:t>outlined</w:t>
      </w:r>
      <w:r w:rsidRPr="003E639C">
        <w:rPr>
          <w:rFonts w:asciiTheme="minorHAnsi" w:hAnsiTheme="minorHAnsi" w:cs="Calibri"/>
          <w:color w:val="auto"/>
          <w:sz w:val="22"/>
          <w:szCs w:val="22"/>
        </w:rPr>
        <w:t xml:space="preserve"> in the DfE publication: Teaching Online Safety in School June 2019 </w:t>
      </w:r>
      <w:hyperlink r:id="rId12" w:history="1">
        <w:r w:rsidR="003E639C" w:rsidRPr="00A67383">
          <w:rPr>
            <w:rStyle w:val="Hyperlink"/>
            <w:rFonts w:asciiTheme="minorHAnsi" w:hAnsiTheme="minorHAnsi" w:cstheme="minorHAnsi"/>
            <w:sz w:val="22"/>
          </w:rPr>
          <w:t>https://assets.publishing.service.gov.uk/government/uploads/system/uploads/attachment_data/file/811796/Teaching_online_safety_in_school.pdf</w:t>
        </w:r>
      </w:hyperlink>
      <w:r w:rsidR="003E639C">
        <w:rPr>
          <w:rStyle w:val="Hyperlink"/>
          <w:rFonts w:asciiTheme="minorHAnsi" w:hAnsiTheme="minorHAnsi" w:cstheme="minorHAnsi"/>
          <w:color w:val="FF0000"/>
          <w:sz w:val="22"/>
        </w:rPr>
        <w:t xml:space="preserve">  </w:t>
      </w:r>
    </w:p>
    <w:p w14:paraId="4E40F1F9" w14:textId="77777777" w:rsidR="007636C7" w:rsidRDefault="007636C7" w:rsidP="007636C7">
      <w:pPr>
        <w:pStyle w:val="BodyText2"/>
        <w:spacing w:after="0" w:line="240" w:lineRule="auto"/>
        <w:rPr>
          <w:rFonts w:asciiTheme="minorHAnsi" w:hAnsiTheme="minorHAnsi" w:cs="Calibri"/>
          <w:b/>
          <w:color w:val="auto"/>
          <w:sz w:val="22"/>
          <w:szCs w:val="22"/>
        </w:rPr>
      </w:pPr>
    </w:p>
    <w:p w14:paraId="4E40F1FA" w14:textId="77777777" w:rsidR="000069B1" w:rsidRPr="008C54B9" w:rsidRDefault="000069B1" w:rsidP="00D82B43">
      <w:pPr>
        <w:pStyle w:val="BodyText2"/>
        <w:numPr>
          <w:ilvl w:val="1"/>
          <w:numId w:val="49"/>
        </w:numPr>
        <w:tabs>
          <w:tab w:val="left" w:pos="1665"/>
        </w:tabs>
        <w:spacing w:after="0" w:line="240" w:lineRule="auto"/>
        <w:rPr>
          <w:rFonts w:asciiTheme="minorHAnsi" w:hAnsiTheme="minorHAnsi" w:cstheme="minorHAnsi"/>
          <w:b/>
          <w:color w:val="00B050"/>
          <w:szCs w:val="24"/>
        </w:rPr>
      </w:pPr>
      <w:r w:rsidRPr="008C54B9">
        <w:rPr>
          <w:rFonts w:asciiTheme="minorHAnsi" w:hAnsiTheme="minorHAnsi" w:cstheme="minorHAnsi"/>
          <w:b/>
          <w:color w:val="00B050"/>
          <w:szCs w:val="24"/>
        </w:rPr>
        <w:t xml:space="preserve">Bullying </w:t>
      </w:r>
    </w:p>
    <w:p w14:paraId="4E40F1FB" w14:textId="77777777" w:rsidR="000069B1" w:rsidRPr="00C277B0" w:rsidRDefault="000069B1" w:rsidP="00D82B43">
      <w:pPr>
        <w:pStyle w:val="BodyText2"/>
        <w:numPr>
          <w:ilvl w:val="0"/>
          <w:numId w:val="37"/>
        </w:numPr>
        <w:tabs>
          <w:tab w:val="left" w:pos="1665"/>
        </w:tabs>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While bullying between children is not a separate category of abuse and neglect, it is a very serious issue that can cause anxiety and distress. All incidences of bullying, including cyber-</w:t>
      </w:r>
      <w:r w:rsidRPr="00A768C7">
        <w:rPr>
          <w:rFonts w:asciiTheme="minorHAnsi" w:hAnsiTheme="minorHAnsi" w:cstheme="minorHAnsi"/>
          <w:color w:val="auto"/>
          <w:sz w:val="22"/>
        </w:rPr>
        <w:t xml:space="preserve">bullying, child-on-child </w:t>
      </w:r>
      <w:r w:rsidRPr="00C277B0">
        <w:rPr>
          <w:rFonts w:asciiTheme="minorHAnsi" w:hAnsiTheme="minorHAnsi" w:cstheme="minorHAnsi"/>
          <w:color w:val="auto"/>
          <w:sz w:val="22"/>
        </w:rPr>
        <w:t xml:space="preserve">abuse and prejudice-based bullying should be reported and will be managed through our Anti-bullying policy which can be accessed in the school office. </w:t>
      </w:r>
    </w:p>
    <w:p w14:paraId="4E40F1FC" w14:textId="77777777" w:rsidR="000069B1" w:rsidRPr="00C277B0" w:rsidRDefault="000069B1" w:rsidP="007636C7">
      <w:pPr>
        <w:pStyle w:val="BodyText2"/>
        <w:spacing w:after="0" w:line="240" w:lineRule="auto"/>
        <w:rPr>
          <w:rFonts w:asciiTheme="minorHAnsi" w:hAnsiTheme="minorHAnsi" w:cs="Calibri"/>
          <w:b/>
          <w:color w:val="auto"/>
          <w:sz w:val="22"/>
          <w:szCs w:val="22"/>
        </w:rPr>
      </w:pPr>
    </w:p>
    <w:p w14:paraId="4E40F1FD" w14:textId="77777777" w:rsidR="004770C4" w:rsidRPr="008C54B9" w:rsidRDefault="004770C4" w:rsidP="00D82B43">
      <w:pPr>
        <w:pStyle w:val="BodyText2"/>
        <w:numPr>
          <w:ilvl w:val="1"/>
          <w:numId w:val="49"/>
        </w:numPr>
        <w:spacing w:after="0" w:line="240" w:lineRule="auto"/>
        <w:rPr>
          <w:rFonts w:asciiTheme="minorHAnsi" w:hAnsiTheme="minorHAnsi" w:cs="Calibri"/>
          <w:b/>
          <w:color w:val="00B050"/>
          <w:szCs w:val="24"/>
        </w:rPr>
      </w:pPr>
      <w:r w:rsidRPr="008C54B9">
        <w:rPr>
          <w:rFonts w:asciiTheme="minorHAnsi" w:hAnsiTheme="minorHAnsi" w:cs="Calibri"/>
          <w:b/>
          <w:color w:val="00B050"/>
          <w:szCs w:val="24"/>
        </w:rPr>
        <w:t xml:space="preserve">Safeguarding Children with Special Educational Needs and Disabilities </w:t>
      </w:r>
    </w:p>
    <w:p w14:paraId="4E40F1FE" w14:textId="77777777" w:rsidR="004770C4" w:rsidRPr="00C277B0" w:rsidRDefault="004770C4" w:rsidP="00D82B43">
      <w:pPr>
        <w:pStyle w:val="ListParagraph"/>
        <w:numPr>
          <w:ilvl w:val="1"/>
          <w:numId w:val="54"/>
        </w:numPr>
        <w:rPr>
          <w:rFonts w:asciiTheme="minorHAnsi" w:hAnsiTheme="minorHAnsi" w:cstheme="minorHAnsi"/>
          <w:sz w:val="22"/>
          <w:szCs w:val="22"/>
        </w:rPr>
      </w:pPr>
      <w:r w:rsidRPr="00C277B0">
        <w:rPr>
          <w:rFonts w:asciiTheme="minorHAnsi" w:hAnsiTheme="minorHAnsi" w:cstheme="minorHAnsi"/>
          <w:color w:val="000000" w:themeColor="text1"/>
          <w:sz w:val="22"/>
          <w:szCs w:val="22"/>
        </w:rPr>
        <w:t xml:space="preserve">Forty Hill </w:t>
      </w:r>
      <w:r w:rsidRPr="00C277B0">
        <w:rPr>
          <w:rFonts w:asciiTheme="minorHAnsi" w:hAnsiTheme="minorHAnsi" w:cstheme="minorHAnsi"/>
          <w:sz w:val="22"/>
          <w:szCs w:val="22"/>
        </w:rPr>
        <w:t xml:space="preserve">acknowledges that children with special educational needs (SEN) and disabilities can face additional safeguarding challenges as they may have an impaired capacity to resist or avoid abuse. They may have speech, language and communication needs which may make it difficult to tell others what is </w:t>
      </w:r>
      <w:proofErr w:type="gramStart"/>
      <w:r w:rsidRPr="00C277B0">
        <w:rPr>
          <w:rFonts w:asciiTheme="minorHAnsi" w:hAnsiTheme="minorHAnsi" w:cstheme="minorHAnsi"/>
          <w:sz w:val="22"/>
          <w:szCs w:val="22"/>
        </w:rPr>
        <w:t>happening</w:t>
      </w:r>
      <w:proofErr w:type="gramEnd"/>
    </w:p>
    <w:p w14:paraId="4E40F1FF" w14:textId="77777777" w:rsidR="004770C4" w:rsidRPr="00C277B0" w:rsidRDefault="004770C4" w:rsidP="00D82B43">
      <w:pPr>
        <w:pStyle w:val="ListParagraph"/>
        <w:numPr>
          <w:ilvl w:val="1"/>
          <w:numId w:val="54"/>
        </w:numPr>
        <w:rPr>
          <w:rFonts w:asciiTheme="minorHAnsi" w:hAnsiTheme="minorHAnsi" w:cstheme="minorHAnsi"/>
          <w:sz w:val="22"/>
          <w:szCs w:val="22"/>
        </w:rPr>
      </w:pPr>
      <w:r w:rsidRPr="00C277B0">
        <w:rPr>
          <w:rFonts w:asciiTheme="minorHAnsi" w:hAnsiTheme="minorHAnsi" w:cstheme="minorHAnsi"/>
          <w:color w:val="000000" w:themeColor="text1"/>
          <w:sz w:val="22"/>
          <w:szCs w:val="22"/>
        </w:rPr>
        <w:t xml:space="preserve">We </w:t>
      </w:r>
      <w:r w:rsidRPr="00C277B0">
        <w:rPr>
          <w:rFonts w:asciiTheme="minorHAnsi" w:hAnsiTheme="minorHAnsi" w:cstheme="minorHAnsi"/>
          <w:sz w:val="22"/>
          <w:szCs w:val="22"/>
        </w:rPr>
        <w:t>will ensure that children with</w:t>
      </w:r>
      <w:r w:rsidRPr="00C277B0">
        <w:rPr>
          <w:rFonts w:asciiTheme="minorHAnsi" w:hAnsiTheme="minorHAnsi" w:cstheme="minorHAnsi"/>
          <w:color w:val="008000"/>
          <w:sz w:val="22"/>
          <w:szCs w:val="22"/>
        </w:rPr>
        <w:t xml:space="preserve"> </w:t>
      </w:r>
      <w:r w:rsidRPr="00C277B0">
        <w:rPr>
          <w:rFonts w:asciiTheme="minorHAnsi" w:hAnsiTheme="minorHAnsi" w:cstheme="minorHAnsi"/>
          <w:sz w:val="22"/>
          <w:szCs w:val="22"/>
        </w:rPr>
        <w:t xml:space="preserve">SEN and disabilities, specifically those with communication difficulties will be supported to ensure that their voice is heard and acted upon.  </w:t>
      </w:r>
    </w:p>
    <w:p w14:paraId="4E40F200" w14:textId="77777777" w:rsidR="004770C4" w:rsidRPr="00A768C7" w:rsidRDefault="004770C4" w:rsidP="00D82B43">
      <w:pPr>
        <w:pStyle w:val="ListParagraph"/>
        <w:numPr>
          <w:ilvl w:val="1"/>
          <w:numId w:val="54"/>
        </w:numPr>
        <w:rPr>
          <w:rFonts w:asciiTheme="minorHAnsi" w:hAnsiTheme="minorHAnsi" w:cstheme="minorHAnsi"/>
          <w:color w:val="auto"/>
          <w:sz w:val="22"/>
          <w:szCs w:val="22"/>
        </w:rPr>
      </w:pPr>
      <w:r w:rsidRPr="00A768C7">
        <w:rPr>
          <w:rFonts w:asciiTheme="minorHAnsi" w:hAnsiTheme="minorHAnsi" w:cstheme="minorHAnsi"/>
          <w:color w:val="auto"/>
          <w:sz w:val="22"/>
          <w:szCs w:val="22"/>
        </w:rPr>
        <w:t>Members of staff are encouraged to be aware that children with SEN and disabilities can be disproportionally impacted by safeguarding concerns such as bullying. 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w:t>
      </w:r>
    </w:p>
    <w:p w14:paraId="4E40F201" w14:textId="77777777" w:rsidR="00254E4B" w:rsidRPr="00A768C7" w:rsidRDefault="00254E4B" w:rsidP="00D82B43">
      <w:pPr>
        <w:pStyle w:val="ListParagraph"/>
        <w:numPr>
          <w:ilvl w:val="1"/>
          <w:numId w:val="54"/>
        </w:numPr>
        <w:rPr>
          <w:rFonts w:asciiTheme="minorHAnsi" w:hAnsiTheme="minorHAnsi" w:cstheme="minorHAnsi"/>
          <w:color w:val="auto"/>
          <w:sz w:val="22"/>
          <w:szCs w:val="22"/>
        </w:rPr>
      </w:pPr>
      <w:r w:rsidRPr="00A768C7">
        <w:rPr>
          <w:rFonts w:asciiTheme="minorHAnsi" w:hAnsiTheme="minorHAnsi" w:cstheme="minorHAnsi"/>
          <w:color w:val="auto"/>
          <w:sz w:val="22"/>
          <w:szCs w:val="22"/>
        </w:rPr>
        <w:t>Staff should be aware that SEN children are more prone to peer group isolation or bullying than other children.</w:t>
      </w:r>
    </w:p>
    <w:p w14:paraId="4E40F202" w14:textId="77777777" w:rsidR="00254E4B" w:rsidRPr="00A768C7" w:rsidRDefault="00254E4B" w:rsidP="00D82B43">
      <w:pPr>
        <w:pStyle w:val="ListParagraph"/>
        <w:numPr>
          <w:ilvl w:val="1"/>
          <w:numId w:val="54"/>
        </w:numPr>
        <w:rPr>
          <w:rFonts w:asciiTheme="minorHAnsi" w:hAnsiTheme="minorHAnsi" w:cstheme="minorHAnsi"/>
          <w:color w:val="auto"/>
          <w:sz w:val="22"/>
          <w:szCs w:val="22"/>
        </w:rPr>
      </w:pPr>
      <w:r w:rsidRPr="00A768C7">
        <w:rPr>
          <w:rFonts w:asciiTheme="minorHAnsi" w:hAnsiTheme="minorHAnsi" w:cstheme="minorHAnsi"/>
          <w:color w:val="auto"/>
          <w:sz w:val="22"/>
          <w:szCs w:val="22"/>
        </w:rPr>
        <w:t>SEN children are also disproportionately impacted by behaviours such as bullying without showing outward signs of this.</w:t>
      </w:r>
    </w:p>
    <w:p w14:paraId="4E40F203" w14:textId="77777777" w:rsidR="00254E4B" w:rsidRPr="00A768C7" w:rsidRDefault="00254E4B" w:rsidP="00D82B43">
      <w:pPr>
        <w:pStyle w:val="ListParagraph"/>
        <w:numPr>
          <w:ilvl w:val="1"/>
          <w:numId w:val="54"/>
        </w:numPr>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It should also be noted that there will be no assumption by school staff that any changes in </w:t>
      </w:r>
      <w:r w:rsidR="00A73C13" w:rsidRPr="00A768C7">
        <w:rPr>
          <w:rFonts w:asciiTheme="minorHAnsi" w:hAnsiTheme="minorHAnsi" w:cstheme="minorHAnsi"/>
          <w:color w:val="auto"/>
          <w:sz w:val="22"/>
          <w:szCs w:val="22"/>
        </w:rPr>
        <w:t>pupils’</w:t>
      </w:r>
      <w:r w:rsidRPr="00A768C7">
        <w:rPr>
          <w:rFonts w:asciiTheme="minorHAnsi" w:hAnsiTheme="minorHAnsi" w:cstheme="minorHAnsi"/>
          <w:color w:val="auto"/>
          <w:sz w:val="22"/>
          <w:szCs w:val="22"/>
        </w:rPr>
        <w:t xml:space="preserve"> behaviours will relate only to their SEN and disability and will be explored to ensure that they are not facing additional safeguarding challenges.</w:t>
      </w:r>
    </w:p>
    <w:p w14:paraId="4E40F204" w14:textId="77777777" w:rsidR="004770C4" w:rsidRPr="00A73C13" w:rsidRDefault="004770C4" w:rsidP="00360B06">
      <w:pPr>
        <w:pStyle w:val="BodyText2"/>
        <w:spacing w:after="0" w:line="240" w:lineRule="auto"/>
        <w:rPr>
          <w:rFonts w:asciiTheme="minorHAnsi" w:hAnsiTheme="minorHAnsi" w:cs="Calibri"/>
          <w:b/>
          <w:color w:val="FF0000"/>
          <w:sz w:val="22"/>
          <w:szCs w:val="22"/>
        </w:rPr>
      </w:pPr>
    </w:p>
    <w:p w14:paraId="4E40F205" w14:textId="77777777" w:rsidR="00733499" w:rsidRPr="00A73C13" w:rsidRDefault="00733499" w:rsidP="00D82B43">
      <w:pPr>
        <w:pStyle w:val="ListParagraph"/>
        <w:numPr>
          <w:ilvl w:val="1"/>
          <w:numId w:val="49"/>
        </w:numPr>
        <w:rPr>
          <w:rFonts w:asciiTheme="minorHAnsi" w:hAnsiTheme="minorHAnsi" w:cstheme="minorHAnsi"/>
          <w:b/>
          <w:color w:val="00B050"/>
          <w:szCs w:val="24"/>
        </w:rPr>
      </w:pPr>
      <w:r w:rsidRPr="00A73C13">
        <w:rPr>
          <w:rFonts w:asciiTheme="minorHAnsi" w:hAnsiTheme="minorHAnsi" w:cstheme="minorHAnsi"/>
          <w:b/>
          <w:color w:val="00B050"/>
          <w:szCs w:val="24"/>
        </w:rPr>
        <w:t>If you have a mental health concern</w:t>
      </w:r>
    </w:p>
    <w:p w14:paraId="4E40F206" w14:textId="77777777" w:rsidR="00360B06" w:rsidRPr="007D6CB8" w:rsidRDefault="00360B06" w:rsidP="00D82B43">
      <w:pPr>
        <w:pStyle w:val="ListParagraph"/>
        <w:numPr>
          <w:ilvl w:val="1"/>
          <w:numId w:val="55"/>
        </w:numPr>
        <w:rPr>
          <w:rFonts w:asciiTheme="minorHAnsi" w:hAnsiTheme="minorHAnsi" w:cstheme="minorHAnsi"/>
          <w:color w:val="auto"/>
          <w:sz w:val="22"/>
          <w:szCs w:val="22"/>
        </w:rPr>
      </w:pPr>
      <w:r w:rsidRPr="007D6CB8">
        <w:rPr>
          <w:rFonts w:asciiTheme="minorHAnsi" w:hAnsiTheme="minorHAnsi" w:cstheme="minorHAnsi"/>
          <w:color w:val="auto"/>
          <w:sz w:val="22"/>
          <w:szCs w:val="22"/>
        </w:rPr>
        <w:t>Good mental health means you have the capacity to live a full, productive life – as well as the flexibility to deal with its ups and downs.</w:t>
      </w:r>
    </w:p>
    <w:p w14:paraId="4E40F207" w14:textId="77777777" w:rsidR="00360B06" w:rsidRPr="007D6CB8" w:rsidRDefault="00360B06" w:rsidP="00D82B43">
      <w:pPr>
        <w:pStyle w:val="ListParagraph"/>
        <w:numPr>
          <w:ilvl w:val="1"/>
          <w:numId w:val="55"/>
        </w:numPr>
        <w:rPr>
          <w:rFonts w:asciiTheme="minorHAnsi" w:hAnsiTheme="minorHAnsi" w:cstheme="minorHAnsi"/>
          <w:color w:val="auto"/>
          <w:sz w:val="22"/>
          <w:szCs w:val="22"/>
        </w:rPr>
      </w:pPr>
      <w:r w:rsidRPr="007D6CB8">
        <w:rPr>
          <w:rFonts w:asciiTheme="minorHAnsi" w:hAnsiTheme="minorHAnsi" w:cstheme="minorHAnsi"/>
          <w:color w:val="auto"/>
          <w:sz w:val="22"/>
          <w:szCs w:val="22"/>
        </w:rPr>
        <w:t>Poor mental health can be an indicator of abuse, neglect, ACE's, exploitation and these experiences can have a lasting impact on a child’s behaviour, education and life chances, as well as lifelong mental health issues.</w:t>
      </w:r>
    </w:p>
    <w:p w14:paraId="4E40F208" w14:textId="77777777" w:rsidR="00360B06" w:rsidRPr="007D6CB8" w:rsidRDefault="00360B06" w:rsidP="00D82B43">
      <w:pPr>
        <w:pStyle w:val="ListParagraph"/>
        <w:numPr>
          <w:ilvl w:val="1"/>
          <w:numId w:val="55"/>
        </w:numPr>
        <w:rPr>
          <w:rFonts w:asciiTheme="minorHAnsi" w:hAnsiTheme="minorHAnsi" w:cstheme="minorHAnsi"/>
          <w:color w:val="auto"/>
          <w:sz w:val="22"/>
          <w:szCs w:val="22"/>
        </w:rPr>
      </w:pPr>
      <w:r w:rsidRPr="007D6CB8">
        <w:rPr>
          <w:rFonts w:asciiTheme="minorHAnsi" w:hAnsiTheme="minorHAnsi" w:cstheme="minorHAnsi"/>
          <w:color w:val="auto"/>
          <w:sz w:val="22"/>
          <w:szCs w:val="22"/>
        </w:rPr>
        <w:t>Signs of poor mental health include low moods, sadness, emotional outbursts, trouble sleeping, weight or appetite changes, feeling guilty, avoiding social interaction, unmanageable self-expectations and substance misuse.</w:t>
      </w:r>
    </w:p>
    <w:p w14:paraId="4E40F209" w14:textId="77777777" w:rsidR="00360B06" w:rsidRPr="007D6CB8" w:rsidRDefault="00360B06" w:rsidP="00D82B43">
      <w:pPr>
        <w:pStyle w:val="ListParagraph"/>
        <w:numPr>
          <w:ilvl w:val="1"/>
          <w:numId w:val="55"/>
        </w:numPr>
        <w:rPr>
          <w:rFonts w:asciiTheme="minorHAnsi" w:hAnsiTheme="minorHAnsi" w:cstheme="minorHAnsi"/>
          <w:color w:val="auto"/>
          <w:sz w:val="22"/>
          <w:szCs w:val="22"/>
        </w:rPr>
      </w:pPr>
      <w:r w:rsidRPr="007D6CB8">
        <w:rPr>
          <w:rFonts w:asciiTheme="minorHAnsi" w:hAnsiTheme="minorHAnsi" w:cstheme="minorHAnsi"/>
          <w:color w:val="auto"/>
          <w:sz w:val="22"/>
          <w:szCs w:val="22"/>
        </w:rPr>
        <w:lastRenderedPageBreak/>
        <w:t xml:space="preserve">Anxiety is one form of poor mental health, which means overwhelming feelings of unease, worry or fear. If not identified and supported, the child may resort to inappropriate coping strategies such as self-harming which increases the risk to the child. </w:t>
      </w:r>
    </w:p>
    <w:p w14:paraId="4E40F20A" w14:textId="77777777" w:rsidR="00360B06" w:rsidRDefault="00360B06" w:rsidP="00D82B43">
      <w:pPr>
        <w:pStyle w:val="ListParagraph"/>
        <w:numPr>
          <w:ilvl w:val="1"/>
          <w:numId w:val="55"/>
        </w:numPr>
        <w:rPr>
          <w:rFonts w:asciiTheme="minorHAnsi" w:hAnsiTheme="minorHAnsi" w:cstheme="minorHAnsi"/>
          <w:color w:val="auto"/>
          <w:sz w:val="22"/>
          <w:szCs w:val="22"/>
        </w:rPr>
      </w:pPr>
      <w:r w:rsidRPr="007D6CB8">
        <w:rPr>
          <w:rFonts w:asciiTheme="minorHAnsi" w:hAnsiTheme="minorHAnsi" w:cstheme="minorHAnsi"/>
          <w:color w:val="auto"/>
          <w:sz w:val="22"/>
          <w:szCs w:val="22"/>
        </w:rPr>
        <w:t xml:space="preserve">We strive to recognise, respond and build resilience at Forty Hill School through our PSHE curriculum, nurture groups, mental health and wellbeing focus week, Speak Easy talk-time as well as posters throughout our school advertising the NSPCC </w:t>
      </w:r>
      <w:proofErr w:type="gramStart"/>
      <w:r w:rsidRPr="007D6CB8">
        <w:rPr>
          <w:rFonts w:asciiTheme="minorHAnsi" w:hAnsiTheme="minorHAnsi" w:cstheme="minorHAnsi"/>
          <w:color w:val="auto"/>
          <w:sz w:val="22"/>
          <w:szCs w:val="22"/>
        </w:rPr>
        <w:t>help-line</w:t>
      </w:r>
      <w:proofErr w:type="gramEnd"/>
      <w:r w:rsidRPr="007D6CB8">
        <w:rPr>
          <w:rFonts w:asciiTheme="minorHAnsi" w:hAnsiTheme="minorHAnsi" w:cstheme="minorHAnsi"/>
          <w:color w:val="auto"/>
          <w:sz w:val="22"/>
          <w:szCs w:val="22"/>
        </w:rPr>
        <w:t>, a recognised support service.</w:t>
      </w:r>
    </w:p>
    <w:p w14:paraId="4E40F20B" w14:textId="77777777" w:rsidR="00733499" w:rsidRPr="00A768C7" w:rsidRDefault="00733499" w:rsidP="00D82B43">
      <w:pPr>
        <w:pStyle w:val="ListParagraph"/>
        <w:numPr>
          <w:ilvl w:val="1"/>
          <w:numId w:val="55"/>
        </w:numPr>
        <w:rPr>
          <w:rFonts w:asciiTheme="minorHAnsi" w:hAnsiTheme="minorHAnsi" w:cstheme="minorHAnsi"/>
          <w:color w:val="auto"/>
          <w:sz w:val="22"/>
          <w:szCs w:val="22"/>
        </w:rPr>
      </w:pPr>
      <w:r w:rsidRPr="00A768C7">
        <w:rPr>
          <w:rFonts w:asciiTheme="minorHAnsi" w:hAnsiTheme="minorHAnsi" w:cstheme="minorHAnsi"/>
          <w:color w:val="auto"/>
          <w:sz w:val="22"/>
          <w:szCs w:val="22"/>
        </w:rPr>
        <w:t>If you have a mental health concern that is also a safeguarding concern, take immediate action and follow the safeguarding procedures.</w:t>
      </w:r>
    </w:p>
    <w:p w14:paraId="4E40F20C" w14:textId="77777777" w:rsidR="00733499" w:rsidRPr="00A768C7" w:rsidRDefault="00733499" w:rsidP="00D82B43">
      <w:pPr>
        <w:pStyle w:val="ListParagraph"/>
        <w:numPr>
          <w:ilvl w:val="1"/>
          <w:numId w:val="55"/>
        </w:numPr>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you have a mental health concern that is </w:t>
      </w:r>
      <w:r w:rsidRPr="00A768C7">
        <w:rPr>
          <w:rFonts w:asciiTheme="minorHAnsi" w:hAnsiTheme="minorHAnsi" w:cstheme="minorHAnsi"/>
          <w:b/>
          <w:color w:val="auto"/>
          <w:sz w:val="22"/>
          <w:szCs w:val="22"/>
        </w:rPr>
        <w:t>not</w:t>
      </w:r>
      <w:r w:rsidRPr="00A768C7">
        <w:rPr>
          <w:rFonts w:asciiTheme="minorHAnsi" w:hAnsiTheme="minorHAnsi" w:cstheme="minorHAnsi"/>
          <w:color w:val="auto"/>
          <w:sz w:val="22"/>
          <w:szCs w:val="22"/>
        </w:rPr>
        <w:t xml:space="preserve"> also a safeguarding concern, speak to the DSL and/or Senior Mental Health Lead to agree a course of action.</w:t>
      </w:r>
    </w:p>
    <w:p w14:paraId="4E40F20D" w14:textId="77777777" w:rsidR="00F0347A" w:rsidRPr="00A73C13" w:rsidRDefault="00E3279E" w:rsidP="00E3279E">
      <w:pPr>
        <w:pStyle w:val="BodyText2"/>
        <w:spacing w:after="0" w:line="240" w:lineRule="auto"/>
        <w:rPr>
          <w:rFonts w:asciiTheme="minorHAnsi" w:hAnsiTheme="minorHAnsi" w:cs="Calibri"/>
          <w:b/>
          <w:color w:val="00B050"/>
          <w:szCs w:val="24"/>
        </w:rPr>
      </w:pPr>
      <w:r w:rsidRPr="00A73C13">
        <w:rPr>
          <w:rFonts w:asciiTheme="minorHAnsi" w:hAnsiTheme="minorHAnsi" w:cs="Calibri"/>
          <w:b/>
          <w:color w:val="00B050"/>
          <w:szCs w:val="24"/>
        </w:rPr>
        <w:t xml:space="preserve">12.20 </w:t>
      </w:r>
      <w:r w:rsidR="00F0347A" w:rsidRPr="00A73C13">
        <w:rPr>
          <w:rFonts w:asciiTheme="minorHAnsi" w:hAnsiTheme="minorHAnsi" w:cs="Calibri"/>
          <w:b/>
          <w:color w:val="00B050"/>
          <w:szCs w:val="24"/>
        </w:rPr>
        <w:t>Confidentiality</w:t>
      </w:r>
    </w:p>
    <w:p w14:paraId="4E40F20E" w14:textId="77777777" w:rsidR="00755D6B" w:rsidRPr="00C277B0" w:rsidRDefault="00F0347A" w:rsidP="00D82B43">
      <w:pPr>
        <w:pStyle w:val="BodyText2"/>
        <w:numPr>
          <w:ilvl w:val="1"/>
          <w:numId w:val="5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recognise that all matters relating to </w:t>
      </w:r>
      <w:r w:rsidR="0044170D" w:rsidRPr="00C277B0">
        <w:rPr>
          <w:rFonts w:asciiTheme="minorHAnsi" w:hAnsiTheme="minorHAnsi" w:cs="Calibri"/>
          <w:color w:val="auto"/>
          <w:sz w:val="22"/>
          <w:szCs w:val="22"/>
        </w:rPr>
        <w:t xml:space="preserve">Safeguarding and </w:t>
      </w:r>
      <w:r w:rsidRPr="00C277B0">
        <w:rPr>
          <w:rFonts w:asciiTheme="minorHAnsi" w:hAnsiTheme="minorHAnsi" w:cs="Calibri"/>
          <w:color w:val="auto"/>
          <w:sz w:val="22"/>
          <w:szCs w:val="22"/>
        </w:rPr>
        <w:t>Child Protection are</w:t>
      </w:r>
      <w:r w:rsidR="00755D6B" w:rsidRPr="00C277B0">
        <w:rPr>
          <w:rFonts w:asciiTheme="minorHAnsi" w:hAnsiTheme="minorHAnsi" w:cs="Calibri"/>
          <w:color w:val="auto"/>
          <w:sz w:val="22"/>
          <w:szCs w:val="22"/>
        </w:rPr>
        <w:t xml:space="preserve"> </w:t>
      </w:r>
      <w:r w:rsidRPr="00C277B0">
        <w:rPr>
          <w:rFonts w:asciiTheme="minorHAnsi" w:hAnsiTheme="minorHAnsi" w:cs="Calibri"/>
          <w:color w:val="auto"/>
          <w:sz w:val="22"/>
          <w:szCs w:val="22"/>
        </w:rPr>
        <w:t>confidential.</w:t>
      </w:r>
    </w:p>
    <w:p w14:paraId="4E40F20F" w14:textId="77777777" w:rsidR="00755D6B" w:rsidRPr="00C277B0" w:rsidRDefault="00A4335F" w:rsidP="00D82B43">
      <w:pPr>
        <w:pStyle w:val="BodyText2"/>
        <w:numPr>
          <w:ilvl w:val="1"/>
          <w:numId w:val="5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The Headteacher or </w:t>
      </w:r>
      <w:r w:rsidR="00DB4D44" w:rsidRPr="00C277B0">
        <w:rPr>
          <w:rFonts w:asciiTheme="minorHAnsi" w:hAnsiTheme="minorHAnsi" w:cs="Calibri"/>
          <w:color w:val="auto"/>
          <w:sz w:val="22"/>
          <w:szCs w:val="22"/>
        </w:rPr>
        <w:t>DSL</w:t>
      </w:r>
      <w:r w:rsidR="00F0347A" w:rsidRPr="00C277B0">
        <w:rPr>
          <w:rFonts w:asciiTheme="minorHAnsi" w:hAnsiTheme="minorHAnsi" w:cs="Calibri"/>
          <w:color w:val="auto"/>
          <w:sz w:val="22"/>
          <w:szCs w:val="22"/>
        </w:rPr>
        <w:t xml:space="preserve"> will disclose any information about a pupil to other members of staff on a </w:t>
      </w:r>
      <w:r w:rsidR="0073567E" w:rsidRPr="00C277B0">
        <w:rPr>
          <w:rFonts w:asciiTheme="minorHAnsi" w:hAnsiTheme="minorHAnsi" w:cs="Calibri"/>
          <w:color w:val="auto"/>
          <w:sz w:val="22"/>
          <w:szCs w:val="22"/>
        </w:rPr>
        <w:t>‘</w:t>
      </w:r>
      <w:r w:rsidR="00F0347A" w:rsidRPr="00C277B0">
        <w:rPr>
          <w:rFonts w:asciiTheme="minorHAnsi" w:hAnsiTheme="minorHAnsi" w:cs="Calibri"/>
          <w:color w:val="auto"/>
          <w:sz w:val="22"/>
          <w:szCs w:val="22"/>
        </w:rPr>
        <w:t>need to</w:t>
      </w:r>
      <w:r w:rsidR="00755D6B" w:rsidRPr="00C277B0">
        <w:rPr>
          <w:rFonts w:asciiTheme="minorHAnsi" w:hAnsiTheme="minorHAnsi" w:cs="Calibri"/>
          <w:color w:val="auto"/>
          <w:sz w:val="22"/>
          <w:szCs w:val="22"/>
        </w:rPr>
        <w:t xml:space="preserve"> </w:t>
      </w:r>
      <w:r w:rsidR="00F0347A" w:rsidRPr="00C277B0">
        <w:rPr>
          <w:rFonts w:asciiTheme="minorHAnsi" w:hAnsiTheme="minorHAnsi" w:cs="Calibri"/>
          <w:color w:val="auto"/>
          <w:sz w:val="22"/>
          <w:szCs w:val="22"/>
        </w:rPr>
        <w:t>know</w:t>
      </w:r>
      <w:r w:rsidR="0073567E" w:rsidRPr="00C277B0">
        <w:rPr>
          <w:rFonts w:asciiTheme="minorHAnsi" w:hAnsiTheme="minorHAnsi" w:cs="Calibri"/>
          <w:color w:val="auto"/>
          <w:sz w:val="22"/>
          <w:szCs w:val="22"/>
        </w:rPr>
        <w:t>’</w:t>
      </w:r>
      <w:r w:rsidR="00F0347A" w:rsidRPr="00C277B0">
        <w:rPr>
          <w:rFonts w:asciiTheme="minorHAnsi" w:hAnsiTheme="minorHAnsi" w:cs="Calibri"/>
          <w:color w:val="auto"/>
          <w:sz w:val="22"/>
          <w:szCs w:val="22"/>
        </w:rPr>
        <w:t xml:space="preserve"> basis only.</w:t>
      </w:r>
    </w:p>
    <w:p w14:paraId="4E40F210" w14:textId="77777777" w:rsidR="00755D6B" w:rsidRPr="00C277B0" w:rsidRDefault="00F0347A" w:rsidP="00D82B43">
      <w:pPr>
        <w:pStyle w:val="BodyText2"/>
        <w:numPr>
          <w:ilvl w:val="1"/>
          <w:numId w:val="5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All staff must be aware that they have a professional</w:t>
      </w:r>
      <w:r w:rsidR="00755D6B" w:rsidRPr="00C277B0">
        <w:rPr>
          <w:rFonts w:asciiTheme="minorHAnsi" w:hAnsiTheme="minorHAnsi" w:cs="Calibri"/>
          <w:color w:val="auto"/>
          <w:sz w:val="22"/>
          <w:szCs w:val="22"/>
        </w:rPr>
        <w:t xml:space="preserve"> </w:t>
      </w:r>
      <w:r w:rsidRPr="00C277B0">
        <w:rPr>
          <w:rFonts w:asciiTheme="minorHAnsi" w:hAnsiTheme="minorHAnsi" w:cs="Calibri"/>
          <w:color w:val="auto"/>
          <w:sz w:val="22"/>
          <w:szCs w:val="22"/>
        </w:rPr>
        <w:t xml:space="preserve">responsibility to share information with other agencies </w:t>
      </w:r>
      <w:proofErr w:type="gramStart"/>
      <w:r w:rsidRPr="00C277B0">
        <w:rPr>
          <w:rFonts w:asciiTheme="minorHAnsi" w:hAnsiTheme="minorHAnsi" w:cs="Calibri"/>
          <w:color w:val="auto"/>
          <w:sz w:val="22"/>
          <w:szCs w:val="22"/>
        </w:rPr>
        <w:t>in order</w:t>
      </w:r>
      <w:r w:rsidR="00755D6B" w:rsidRPr="00C277B0">
        <w:rPr>
          <w:rFonts w:asciiTheme="minorHAnsi" w:hAnsiTheme="minorHAnsi" w:cs="Calibri"/>
          <w:color w:val="auto"/>
          <w:sz w:val="22"/>
          <w:szCs w:val="22"/>
        </w:rPr>
        <w:t xml:space="preserve"> </w:t>
      </w:r>
      <w:r w:rsidRPr="00C277B0">
        <w:rPr>
          <w:rFonts w:asciiTheme="minorHAnsi" w:hAnsiTheme="minorHAnsi" w:cs="Calibri"/>
          <w:color w:val="auto"/>
          <w:sz w:val="22"/>
          <w:szCs w:val="22"/>
        </w:rPr>
        <w:t>to</w:t>
      </w:r>
      <w:proofErr w:type="gramEnd"/>
      <w:r w:rsidRPr="00C277B0">
        <w:rPr>
          <w:rFonts w:asciiTheme="minorHAnsi" w:hAnsiTheme="minorHAnsi" w:cs="Calibri"/>
          <w:color w:val="auto"/>
          <w:sz w:val="22"/>
          <w:szCs w:val="22"/>
        </w:rPr>
        <w:t xml:space="preserve"> safeguard children.</w:t>
      </w:r>
    </w:p>
    <w:p w14:paraId="4E40F211" w14:textId="77777777" w:rsidR="00F0347A" w:rsidRPr="00C277B0" w:rsidRDefault="00F0347A" w:rsidP="00D82B43">
      <w:pPr>
        <w:pStyle w:val="BodyText2"/>
        <w:numPr>
          <w:ilvl w:val="1"/>
          <w:numId w:val="55"/>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All staff must be aware that they cannot promise a child to keep</w:t>
      </w:r>
      <w:r w:rsidR="00755D6B" w:rsidRPr="00C277B0">
        <w:rPr>
          <w:rFonts w:asciiTheme="minorHAnsi" w:hAnsiTheme="minorHAnsi" w:cs="Calibri"/>
          <w:color w:val="auto"/>
          <w:sz w:val="22"/>
          <w:szCs w:val="22"/>
        </w:rPr>
        <w:t xml:space="preserve"> </w:t>
      </w:r>
      <w:r w:rsidRPr="00C277B0">
        <w:rPr>
          <w:rFonts w:asciiTheme="minorHAnsi" w:hAnsiTheme="minorHAnsi" w:cs="Calibri"/>
          <w:color w:val="auto"/>
          <w:sz w:val="22"/>
          <w:szCs w:val="22"/>
        </w:rPr>
        <w:t>secrets.</w:t>
      </w:r>
    </w:p>
    <w:p w14:paraId="4E40F212" w14:textId="77777777" w:rsidR="0052500D" w:rsidRPr="00703CD4" w:rsidRDefault="0052500D" w:rsidP="0052500D">
      <w:pPr>
        <w:pStyle w:val="ListParagraph"/>
        <w:ind w:left="510"/>
        <w:rPr>
          <w:rFonts w:asciiTheme="minorHAnsi" w:hAnsiTheme="minorHAnsi" w:cs="Calibri"/>
          <w:b/>
          <w:color w:val="00B050"/>
          <w:sz w:val="28"/>
          <w:szCs w:val="28"/>
        </w:rPr>
      </w:pPr>
    </w:p>
    <w:p w14:paraId="4E40F213" w14:textId="77777777" w:rsidR="0052500D" w:rsidRPr="00A73C13" w:rsidRDefault="0052500D" w:rsidP="00D82B43">
      <w:pPr>
        <w:pStyle w:val="BodyText2"/>
        <w:numPr>
          <w:ilvl w:val="1"/>
          <w:numId w:val="56"/>
        </w:numPr>
        <w:spacing w:after="0" w:line="240" w:lineRule="auto"/>
        <w:rPr>
          <w:rFonts w:asciiTheme="minorHAnsi" w:hAnsiTheme="minorHAnsi" w:cs="Calibri"/>
          <w:b/>
          <w:color w:val="00B050"/>
          <w:szCs w:val="24"/>
        </w:rPr>
      </w:pPr>
      <w:r w:rsidRPr="00A73C13">
        <w:rPr>
          <w:rFonts w:asciiTheme="minorHAnsi" w:hAnsiTheme="minorHAnsi" w:cs="Calibri"/>
          <w:b/>
          <w:color w:val="00B050"/>
          <w:szCs w:val="24"/>
        </w:rPr>
        <w:t>Physical Intervention</w:t>
      </w:r>
    </w:p>
    <w:p w14:paraId="4E40F214" w14:textId="77777777" w:rsidR="0052500D" w:rsidRPr="00C277B0" w:rsidRDefault="0052500D" w:rsidP="00D82B43">
      <w:pPr>
        <w:pStyle w:val="BodyText2"/>
        <w:numPr>
          <w:ilvl w:val="1"/>
          <w:numId w:val="57"/>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Staff must only ever use physical intervention as a last resort, and that </w:t>
      </w:r>
      <w:proofErr w:type="gramStart"/>
      <w:r w:rsidRPr="00C277B0">
        <w:rPr>
          <w:rFonts w:asciiTheme="minorHAnsi" w:hAnsiTheme="minorHAnsi" w:cs="Calibri"/>
          <w:color w:val="auto"/>
          <w:sz w:val="22"/>
          <w:szCs w:val="22"/>
        </w:rPr>
        <w:t>at all times</w:t>
      </w:r>
      <w:proofErr w:type="gramEnd"/>
      <w:r w:rsidRPr="00C277B0">
        <w:rPr>
          <w:rFonts w:asciiTheme="minorHAnsi" w:hAnsiTheme="minorHAnsi" w:cs="Calibri"/>
          <w:color w:val="auto"/>
          <w:sz w:val="22"/>
          <w:szCs w:val="22"/>
        </w:rPr>
        <w:t xml:space="preserve"> it must be the minimal force necessary to prevent injury to another person. </w:t>
      </w:r>
    </w:p>
    <w:p w14:paraId="4E40F215" w14:textId="77777777" w:rsidR="0052500D" w:rsidRPr="00C277B0" w:rsidRDefault="0052500D" w:rsidP="00D82B43">
      <w:pPr>
        <w:pStyle w:val="BodyText2"/>
        <w:numPr>
          <w:ilvl w:val="1"/>
          <w:numId w:val="57"/>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For children where it is felt that physical intervention may be needed, a risk assessment will be </w:t>
      </w:r>
      <w:proofErr w:type="gramStart"/>
      <w:r w:rsidRPr="00C277B0">
        <w:rPr>
          <w:rFonts w:asciiTheme="minorHAnsi" w:hAnsiTheme="minorHAnsi" w:cs="Calibri"/>
          <w:color w:val="auto"/>
          <w:sz w:val="22"/>
          <w:szCs w:val="22"/>
        </w:rPr>
        <w:t>written</w:t>
      </w:r>
      <w:proofErr w:type="gramEnd"/>
    </w:p>
    <w:p w14:paraId="4E40F216" w14:textId="77777777" w:rsidR="0052500D" w:rsidRPr="00C277B0" w:rsidRDefault="0052500D" w:rsidP="00D82B43">
      <w:pPr>
        <w:pStyle w:val="BodyText2"/>
        <w:numPr>
          <w:ilvl w:val="1"/>
          <w:numId w:val="57"/>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understand that physical intervention of a nature which causes injury or distress to a child may be considered under child protection or disciplinary procedures. </w:t>
      </w:r>
    </w:p>
    <w:p w14:paraId="4E40F217" w14:textId="77777777" w:rsidR="00360B06" w:rsidRPr="007D6CB8" w:rsidRDefault="00D63718" w:rsidP="00D82B43">
      <w:pPr>
        <w:pStyle w:val="BodyText2"/>
        <w:numPr>
          <w:ilvl w:val="1"/>
          <w:numId w:val="57"/>
        </w:numPr>
        <w:spacing w:after="0" w:line="240" w:lineRule="auto"/>
        <w:rPr>
          <w:rFonts w:asciiTheme="minorHAnsi" w:hAnsiTheme="minorHAnsi" w:cs="Calibri"/>
          <w:color w:val="auto"/>
          <w:sz w:val="22"/>
          <w:szCs w:val="22"/>
        </w:rPr>
      </w:pPr>
      <w:r w:rsidRPr="00C277B0">
        <w:rPr>
          <w:rFonts w:asciiTheme="minorHAnsi" w:hAnsiTheme="minorHAnsi" w:cs="Calibri"/>
          <w:color w:val="auto"/>
          <w:sz w:val="22"/>
          <w:szCs w:val="22"/>
        </w:rPr>
        <w:t xml:space="preserve">When working with SEND pupils, we recognise the need to be proactive with action planning to reduce the </w:t>
      </w:r>
      <w:r w:rsidRPr="007D6CB8">
        <w:rPr>
          <w:rFonts w:asciiTheme="minorHAnsi" w:hAnsiTheme="minorHAnsi" w:cs="Calibri"/>
          <w:color w:val="auto"/>
          <w:sz w:val="22"/>
          <w:szCs w:val="22"/>
        </w:rPr>
        <w:t xml:space="preserve">need for physical </w:t>
      </w:r>
      <w:proofErr w:type="gramStart"/>
      <w:r w:rsidRPr="007D6CB8">
        <w:rPr>
          <w:rFonts w:asciiTheme="minorHAnsi" w:hAnsiTheme="minorHAnsi" w:cs="Calibri"/>
          <w:color w:val="auto"/>
          <w:sz w:val="22"/>
          <w:szCs w:val="22"/>
        </w:rPr>
        <w:t>intervention</w:t>
      </w:r>
      <w:proofErr w:type="gramEnd"/>
      <w:r w:rsidRPr="007D6CB8">
        <w:rPr>
          <w:rFonts w:asciiTheme="minorHAnsi" w:hAnsiTheme="minorHAnsi" w:cs="Calibri"/>
          <w:color w:val="auto"/>
          <w:sz w:val="22"/>
          <w:szCs w:val="22"/>
        </w:rPr>
        <w:t xml:space="preserve"> </w:t>
      </w:r>
    </w:p>
    <w:p w14:paraId="4E40F218" w14:textId="77777777" w:rsidR="00360B06" w:rsidRPr="007D6CB8" w:rsidRDefault="00474122" w:rsidP="00D82B43">
      <w:pPr>
        <w:pStyle w:val="BodyText2"/>
        <w:numPr>
          <w:ilvl w:val="1"/>
          <w:numId w:val="57"/>
        </w:numPr>
        <w:spacing w:after="0" w:line="240" w:lineRule="auto"/>
        <w:rPr>
          <w:rFonts w:asciiTheme="minorHAnsi" w:hAnsiTheme="minorHAnsi" w:cs="Calibri"/>
          <w:color w:val="auto"/>
          <w:sz w:val="22"/>
          <w:szCs w:val="22"/>
        </w:rPr>
      </w:pPr>
      <w:r w:rsidRPr="007D6CB8">
        <w:rPr>
          <w:rFonts w:asciiTheme="minorHAnsi" w:hAnsiTheme="minorHAnsi" w:cstheme="minorHAnsi"/>
          <w:color w:val="auto"/>
          <w:sz w:val="22"/>
          <w:szCs w:val="24"/>
        </w:rPr>
        <w:t>The use of force may involve either passive physical contact, such as standing between pupils or blocking a pupil’s path, or active physical contact such as leading a pupil by the arm out of the cl</w:t>
      </w:r>
      <w:r w:rsidR="00360B06" w:rsidRPr="007D6CB8">
        <w:rPr>
          <w:rFonts w:asciiTheme="minorHAnsi" w:hAnsiTheme="minorHAnsi" w:cstheme="minorHAnsi"/>
          <w:color w:val="auto"/>
          <w:sz w:val="22"/>
          <w:szCs w:val="24"/>
        </w:rPr>
        <w:t>assroom.</w:t>
      </w:r>
    </w:p>
    <w:p w14:paraId="4E40F219" w14:textId="77777777" w:rsidR="00474122" w:rsidRPr="007D6CB8" w:rsidRDefault="00474122" w:rsidP="00D82B43">
      <w:pPr>
        <w:pStyle w:val="BodyText2"/>
        <w:numPr>
          <w:ilvl w:val="1"/>
          <w:numId w:val="57"/>
        </w:numPr>
        <w:spacing w:after="0" w:line="240" w:lineRule="auto"/>
        <w:rPr>
          <w:rFonts w:asciiTheme="minorHAnsi" w:hAnsiTheme="minorHAnsi" w:cs="Calibri"/>
          <w:color w:val="auto"/>
          <w:sz w:val="22"/>
          <w:szCs w:val="22"/>
        </w:rPr>
      </w:pPr>
      <w:r w:rsidRPr="007D6CB8">
        <w:rPr>
          <w:rFonts w:asciiTheme="minorHAnsi" w:hAnsiTheme="minorHAnsi" w:cstheme="minorHAnsi"/>
          <w:color w:val="auto"/>
          <w:sz w:val="22"/>
          <w:szCs w:val="24"/>
        </w:rPr>
        <w:t xml:space="preserve">Departmental advice for schools is </w:t>
      </w:r>
      <w:proofErr w:type="gramStart"/>
      <w:r w:rsidRPr="007D6CB8">
        <w:rPr>
          <w:rFonts w:asciiTheme="minorHAnsi" w:hAnsiTheme="minorHAnsi" w:cstheme="minorHAnsi"/>
          <w:color w:val="auto"/>
          <w:sz w:val="22"/>
          <w:szCs w:val="24"/>
        </w:rPr>
        <w:t>available</w:t>
      </w:r>
      <w:proofErr w:type="gramEnd"/>
    </w:p>
    <w:p w14:paraId="4E40F21A" w14:textId="77777777" w:rsidR="00474122" w:rsidRPr="00360B06" w:rsidRDefault="00000000" w:rsidP="00474122">
      <w:pPr>
        <w:rPr>
          <w:rFonts w:asciiTheme="minorHAnsi" w:hAnsiTheme="minorHAnsi" w:cstheme="minorHAnsi"/>
          <w:color w:val="FF0000"/>
          <w:sz w:val="22"/>
          <w:szCs w:val="24"/>
        </w:rPr>
      </w:pPr>
      <w:hyperlink r:id="rId13" w:history="1">
        <w:r w:rsidR="007D6CB8" w:rsidRPr="006E6891">
          <w:rPr>
            <w:rStyle w:val="Hyperlink"/>
            <w:rFonts w:asciiTheme="minorHAnsi" w:hAnsiTheme="minorHAnsi" w:cstheme="minorHAnsi"/>
            <w:sz w:val="22"/>
            <w:szCs w:val="24"/>
          </w:rPr>
          <w:t>https://www.gov.uk/government/publications/use-ofreasonable-force-in-schools</w:t>
        </w:r>
      </w:hyperlink>
      <w:r w:rsidR="007D6CB8">
        <w:rPr>
          <w:rStyle w:val="Hyperlink"/>
          <w:rFonts w:asciiTheme="minorHAnsi" w:hAnsiTheme="minorHAnsi" w:cstheme="minorHAnsi"/>
          <w:color w:val="FF0000"/>
          <w:sz w:val="22"/>
          <w:szCs w:val="24"/>
        </w:rPr>
        <w:t xml:space="preserve">   </w:t>
      </w:r>
      <w:r w:rsidR="00474122" w:rsidRPr="00360B06">
        <w:rPr>
          <w:rFonts w:asciiTheme="minorHAnsi" w:hAnsiTheme="minorHAnsi" w:cstheme="minorHAnsi"/>
          <w:color w:val="FF0000"/>
          <w:sz w:val="22"/>
          <w:szCs w:val="24"/>
        </w:rPr>
        <w:t xml:space="preserve"> </w:t>
      </w:r>
    </w:p>
    <w:p w14:paraId="4E40F21B" w14:textId="77777777" w:rsidR="005D237E" w:rsidRPr="00243076" w:rsidRDefault="005D237E" w:rsidP="00243076">
      <w:pPr>
        <w:rPr>
          <w:rFonts w:asciiTheme="minorHAnsi" w:hAnsiTheme="minorHAnsi" w:cs="Calibri"/>
          <w:b/>
          <w:color w:val="auto"/>
          <w:sz w:val="22"/>
          <w:szCs w:val="22"/>
        </w:rPr>
      </w:pPr>
    </w:p>
    <w:p w14:paraId="4E40F21C" w14:textId="77777777" w:rsidR="00F0347A" w:rsidRPr="00703CD4" w:rsidRDefault="00A52741" w:rsidP="00D82B43">
      <w:pPr>
        <w:pStyle w:val="BodyText2"/>
        <w:numPr>
          <w:ilvl w:val="0"/>
          <w:numId w:val="56"/>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 xml:space="preserve"> </w:t>
      </w:r>
      <w:r w:rsidR="00F0347A" w:rsidRPr="00703CD4">
        <w:rPr>
          <w:rFonts w:asciiTheme="minorHAnsi" w:hAnsiTheme="minorHAnsi" w:cs="Calibri"/>
          <w:b/>
          <w:color w:val="00B050"/>
          <w:sz w:val="28"/>
          <w:szCs w:val="28"/>
        </w:rPr>
        <w:t>Supporting Staff</w:t>
      </w:r>
    </w:p>
    <w:p w14:paraId="4E40F21D" w14:textId="77777777" w:rsidR="009931AF" w:rsidRPr="00C277B0" w:rsidRDefault="00F0347A" w:rsidP="00D82B43">
      <w:pPr>
        <w:pStyle w:val="BodyText2"/>
        <w:numPr>
          <w:ilvl w:val="1"/>
          <w:numId w:val="5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recognise that staff working in the school who have become </w:t>
      </w:r>
      <w:r w:rsidR="005D237E" w:rsidRPr="00C277B0">
        <w:rPr>
          <w:rFonts w:asciiTheme="minorHAnsi" w:hAnsiTheme="minorHAnsi" w:cs="Calibri"/>
          <w:color w:val="auto"/>
          <w:sz w:val="22"/>
          <w:szCs w:val="22"/>
        </w:rPr>
        <w:t>i</w:t>
      </w:r>
      <w:r w:rsidRPr="00C277B0">
        <w:rPr>
          <w:rFonts w:asciiTheme="minorHAnsi" w:hAnsiTheme="minorHAnsi" w:cs="Calibri"/>
          <w:color w:val="auto"/>
          <w:sz w:val="22"/>
          <w:szCs w:val="22"/>
        </w:rPr>
        <w:t xml:space="preserve">nvolved with a child who has </w:t>
      </w:r>
      <w:r w:rsidR="005D237E" w:rsidRPr="00C277B0">
        <w:rPr>
          <w:rFonts w:asciiTheme="minorHAnsi" w:hAnsiTheme="minorHAnsi" w:cs="Calibri"/>
          <w:color w:val="auto"/>
          <w:sz w:val="22"/>
          <w:szCs w:val="22"/>
        </w:rPr>
        <w:t xml:space="preserve">suffered harm, or appears to be </w:t>
      </w:r>
      <w:r w:rsidRPr="00C277B0">
        <w:rPr>
          <w:rFonts w:asciiTheme="minorHAnsi" w:hAnsiTheme="minorHAnsi" w:cs="Calibri"/>
          <w:color w:val="auto"/>
          <w:sz w:val="22"/>
          <w:szCs w:val="22"/>
        </w:rPr>
        <w:t>likely to suffer harm may f</w:t>
      </w:r>
      <w:r w:rsidR="002855A6" w:rsidRPr="00C277B0">
        <w:rPr>
          <w:rFonts w:asciiTheme="minorHAnsi" w:hAnsiTheme="minorHAnsi" w:cs="Calibri"/>
          <w:color w:val="auto"/>
          <w:sz w:val="22"/>
          <w:szCs w:val="22"/>
        </w:rPr>
        <w:t>ind the situation stressful and</w:t>
      </w:r>
      <w:r w:rsidR="005D237E" w:rsidRPr="00C277B0">
        <w:rPr>
          <w:rFonts w:asciiTheme="minorHAnsi" w:hAnsiTheme="minorHAnsi" w:cs="Calibri"/>
          <w:color w:val="auto"/>
          <w:sz w:val="22"/>
          <w:szCs w:val="22"/>
        </w:rPr>
        <w:t xml:space="preserve"> </w:t>
      </w:r>
      <w:r w:rsidRPr="00C277B0">
        <w:rPr>
          <w:rFonts w:asciiTheme="minorHAnsi" w:hAnsiTheme="minorHAnsi" w:cs="Calibri"/>
          <w:color w:val="auto"/>
          <w:sz w:val="22"/>
          <w:szCs w:val="22"/>
        </w:rPr>
        <w:t>upsetting.</w:t>
      </w:r>
    </w:p>
    <w:p w14:paraId="4E40F21E" w14:textId="77777777" w:rsidR="00F0347A" w:rsidRPr="00C277B0" w:rsidRDefault="00F0347A" w:rsidP="00D82B43">
      <w:pPr>
        <w:pStyle w:val="BodyText2"/>
        <w:numPr>
          <w:ilvl w:val="1"/>
          <w:numId w:val="58"/>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will support such staff by providing an opportunity to talk through their anxieties with the </w:t>
      </w:r>
      <w:r w:rsidR="00DB4D44" w:rsidRPr="00C277B0">
        <w:rPr>
          <w:rFonts w:asciiTheme="minorHAnsi" w:hAnsiTheme="minorHAnsi" w:cs="Calibri"/>
          <w:color w:val="auto"/>
          <w:sz w:val="22"/>
          <w:szCs w:val="22"/>
        </w:rPr>
        <w:t xml:space="preserve">DSL </w:t>
      </w:r>
      <w:r w:rsidRPr="00C277B0">
        <w:rPr>
          <w:rFonts w:asciiTheme="minorHAnsi" w:hAnsiTheme="minorHAnsi" w:cs="Calibri"/>
          <w:color w:val="auto"/>
          <w:sz w:val="22"/>
          <w:szCs w:val="22"/>
        </w:rPr>
        <w:t>and to seek further support as appropriate.</w:t>
      </w:r>
    </w:p>
    <w:p w14:paraId="4E40F21F" w14:textId="77777777" w:rsidR="000F25EB" w:rsidRPr="00C277B0" w:rsidRDefault="000F25EB" w:rsidP="00CD7EC3">
      <w:pPr>
        <w:pStyle w:val="ListParagraph"/>
        <w:rPr>
          <w:rFonts w:asciiTheme="minorHAnsi" w:hAnsiTheme="minorHAnsi" w:cs="Calibri"/>
          <w:b/>
          <w:color w:val="auto"/>
          <w:sz w:val="22"/>
          <w:szCs w:val="22"/>
        </w:rPr>
      </w:pPr>
    </w:p>
    <w:p w14:paraId="4E40F220" w14:textId="77777777" w:rsidR="0052500D" w:rsidRPr="00703CD4" w:rsidRDefault="0052500D" w:rsidP="00D82B43">
      <w:pPr>
        <w:pStyle w:val="BodyText2"/>
        <w:numPr>
          <w:ilvl w:val="0"/>
          <w:numId w:val="56"/>
        </w:numPr>
        <w:spacing w:after="0" w:line="240" w:lineRule="auto"/>
        <w:rPr>
          <w:rFonts w:asciiTheme="minorHAnsi" w:hAnsiTheme="minorHAnsi" w:cs="Calibri"/>
          <w:b/>
          <w:color w:val="auto"/>
          <w:sz w:val="28"/>
          <w:szCs w:val="28"/>
        </w:rPr>
      </w:pPr>
      <w:r w:rsidRPr="00703CD4">
        <w:rPr>
          <w:rFonts w:asciiTheme="minorHAnsi" w:hAnsiTheme="minorHAnsi" w:cs="Calibri"/>
          <w:b/>
          <w:color w:val="00B050"/>
          <w:sz w:val="28"/>
          <w:szCs w:val="28"/>
        </w:rPr>
        <w:t>Complaints</w:t>
      </w:r>
      <w:r w:rsidRPr="00703CD4">
        <w:rPr>
          <w:rFonts w:asciiTheme="minorHAnsi" w:hAnsiTheme="minorHAnsi" w:cs="Calibri"/>
          <w:b/>
          <w:color w:val="auto"/>
          <w:sz w:val="28"/>
          <w:szCs w:val="28"/>
        </w:rPr>
        <w:t xml:space="preserve"> </w:t>
      </w:r>
    </w:p>
    <w:p w14:paraId="4E40F221" w14:textId="77777777" w:rsidR="0052500D" w:rsidRPr="00A73C13" w:rsidRDefault="0052500D" w:rsidP="00D82B43">
      <w:pPr>
        <w:pStyle w:val="ListParagraph"/>
        <w:numPr>
          <w:ilvl w:val="0"/>
          <w:numId w:val="71"/>
        </w:numPr>
        <w:rPr>
          <w:rFonts w:asciiTheme="minorHAnsi" w:hAnsiTheme="minorHAnsi" w:cstheme="minorHAnsi"/>
          <w:color w:val="008000"/>
          <w:sz w:val="22"/>
          <w:szCs w:val="22"/>
        </w:rPr>
      </w:pPr>
      <w:r w:rsidRPr="00A73C13">
        <w:rPr>
          <w:rFonts w:asciiTheme="minorHAnsi" w:hAnsiTheme="minorHAnsi" w:cstheme="minorHAnsi"/>
          <w:sz w:val="22"/>
          <w:szCs w:val="22"/>
        </w:rPr>
        <w:t>The school has a Complaints Procedure available to parents and members of staff who wish to report concerns. This can be found on the school website.</w:t>
      </w:r>
    </w:p>
    <w:p w14:paraId="4E40F222" w14:textId="77777777" w:rsidR="0052500D" w:rsidRPr="00A73C13" w:rsidRDefault="0052500D" w:rsidP="00D82B43">
      <w:pPr>
        <w:pStyle w:val="ListParagraph"/>
        <w:numPr>
          <w:ilvl w:val="0"/>
          <w:numId w:val="71"/>
        </w:numPr>
        <w:rPr>
          <w:rFonts w:asciiTheme="minorHAnsi" w:hAnsiTheme="minorHAnsi" w:cs="Calibri"/>
          <w:b/>
          <w:color w:val="auto"/>
          <w:sz w:val="22"/>
          <w:szCs w:val="22"/>
        </w:rPr>
      </w:pPr>
      <w:r w:rsidRPr="00A73C13">
        <w:rPr>
          <w:rFonts w:asciiTheme="minorHAnsi" w:hAnsiTheme="minorHAnsi" w:cstheme="minorHAnsi"/>
          <w:sz w:val="22"/>
          <w:szCs w:val="22"/>
        </w:rPr>
        <w:t xml:space="preserve">All reported concerns will be taken seriously and considered within the relevant and appropriate process. Anything that constitutes an allegation against a member of staff or volunteer will be dealt with under the specific Procedures for Managing Allegations Against Staff policy. </w:t>
      </w:r>
    </w:p>
    <w:p w14:paraId="4E40F223" w14:textId="77777777" w:rsidR="0052500D" w:rsidRPr="00243076" w:rsidRDefault="0052500D" w:rsidP="00243076">
      <w:pPr>
        <w:rPr>
          <w:rFonts w:asciiTheme="minorHAnsi" w:hAnsiTheme="minorHAnsi" w:cs="Calibri"/>
          <w:b/>
          <w:color w:val="auto"/>
          <w:sz w:val="22"/>
          <w:szCs w:val="22"/>
        </w:rPr>
      </w:pPr>
    </w:p>
    <w:p w14:paraId="4E40F224" w14:textId="0A65A76F" w:rsidR="0052500D" w:rsidRPr="00703CD4" w:rsidRDefault="0052500D" w:rsidP="00D82B43">
      <w:pPr>
        <w:pStyle w:val="BodyText2"/>
        <w:numPr>
          <w:ilvl w:val="0"/>
          <w:numId w:val="56"/>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 xml:space="preserve">Allegations against </w:t>
      </w:r>
      <w:proofErr w:type="spellStart"/>
      <w:proofErr w:type="gramStart"/>
      <w:r w:rsidRPr="00703CD4">
        <w:rPr>
          <w:rFonts w:asciiTheme="minorHAnsi" w:hAnsiTheme="minorHAnsi" w:cs="Calibri"/>
          <w:b/>
          <w:color w:val="00B050"/>
          <w:sz w:val="28"/>
          <w:szCs w:val="28"/>
        </w:rPr>
        <w:t>staff</w:t>
      </w:r>
      <w:r w:rsidR="00DF49D7">
        <w:rPr>
          <w:rFonts w:asciiTheme="minorHAnsi" w:hAnsiTheme="minorHAnsi" w:cs="Calibri"/>
          <w:b/>
          <w:color w:val="00B050"/>
          <w:sz w:val="28"/>
          <w:szCs w:val="28"/>
        </w:rPr>
        <w:t>,v</w:t>
      </w:r>
      <w:r w:rsidRPr="00703CD4">
        <w:rPr>
          <w:rFonts w:asciiTheme="minorHAnsi" w:hAnsiTheme="minorHAnsi" w:cs="Calibri"/>
          <w:b/>
          <w:color w:val="00B050"/>
          <w:sz w:val="28"/>
          <w:szCs w:val="28"/>
        </w:rPr>
        <w:t>olunteers</w:t>
      </w:r>
      <w:proofErr w:type="spellEnd"/>
      <w:proofErr w:type="gramEnd"/>
      <w:r w:rsidR="00624B1F">
        <w:rPr>
          <w:rFonts w:asciiTheme="minorHAnsi" w:hAnsiTheme="minorHAnsi" w:cs="Calibri"/>
          <w:b/>
          <w:color w:val="00B050"/>
          <w:sz w:val="28"/>
          <w:szCs w:val="28"/>
        </w:rPr>
        <w:t xml:space="preserve"> and adults from outside organisations using the school </w:t>
      </w:r>
      <w:r w:rsidR="00E75CED">
        <w:rPr>
          <w:rFonts w:asciiTheme="minorHAnsi" w:hAnsiTheme="minorHAnsi" w:cs="Calibri"/>
          <w:b/>
          <w:color w:val="00B050"/>
          <w:sz w:val="28"/>
          <w:szCs w:val="28"/>
        </w:rPr>
        <w:t>premises</w:t>
      </w:r>
    </w:p>
    <w:p w14:paraId="4E40F225" w14:textId="77777777" w:rsidR="0052500D" w:rsidRPr="00C277B0" w:rsidRDefault="0052500D" w:rsidP="00D82B43">
      <w:pPr>
        <w:pStyle w:val="BodyText2"/>
        <w:numPr>
          <w:ilvl w:val="0"/>
          <w:numId w:val="72"/>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 xml:space="preserve">We understand that a pupil may make an allegation against a member of staff or volunteers. </w:t>
      </w:r>
    </w:p>
    <w:p w14:paraId="4E40F226" w14:textId="77777777" w:rsidR="0052500D" w:rsidRPr="00C277B0" w:rsidRDefault="0052500D" w:rsidP="00D82B43">
      <w:pPr>
        <w:pStyle w:val="BodyText2"/>
        <w:numPr>
          <w:ilvl w:val="1"/>
          <w:numId w:val="7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If such an allegation is made, the member of staff or volunteer receiving the allegation will immediately inform the Headteacher.</w:t>
      </w:r>
    </w:p>
    <w:p w14:paraId="4E40F227" w14:textId="77777777" w:rsidR="0052500D" w:rsidRPr="00C277B0" w:rsidRDefault="0052500D" w:rsidP="00D82B43">
      <w:pPr>
        <w:pStyle w:val="BodyText2"/>
        <w:numPr>
          <w:ilvl w:val="1"/>
          <w:numId w:val="7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The Headteacher on all such occasions will discuss the content of the allegation with the Local Authority Designated Officer (LADO).</w:t>
      </w:r>
    </w:p>
    <w:p w14:paraId="4E40F228" w14:textId="77777777" w:rsidR="0052500D" w:rsidRPr="00C277B0" w:rsidRDefault="0052500D" w:rsidP="00D82B43">
      <w:pPr>
        <w:pStyle w:val="BodyText2"/>
        <w:numPr>
          <w:ilvl w:val="1"/>
          <w:numId w:val="7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If the allegation made to a member of staff concerns the Headteacher, the DSL will immediately inform the Chair of Governors who will consult with the Enfield’s Lead Officer for Safeguarding and Child Protection.</w:t>
      </w:r>
    </w:p>
    <w:p w14:paraId="4E40F229" w14:textId="77777777" w:rsidR="0052500D" w:rsidRPr="00DA66E1" w:rsidRDefault="0052500D" w:rsidP="00D82B43">
      <w:pPr>
        <w:pStyle w:val="BodyText2"/>
        <w:numPr>
          <w:ilvl w:val="1"/>
          <w:numId w:val="7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lastRenderedPageBreak/>
        <w:t xml:space="preserve">The school will follow the </w:t>
      </w:r>
      <w:proofErr w:type="gramStart"/>
      <w:r w:rsidRPr="00C277B0">
        <w:rPr>
          <w:rFonts w:asciiTheme="minorHAnsi" w:hAnsiTheme="minorHAnsi" w:cs="Calibri"/>
          <w:color w:val="auto"/>
          <w:sz w:val="22"/>
          <w:szCs w:val="22"/>
        </w:rPr>
        <w:t>All London Child</w:t>
      </w:r>
      <w:proofErr w:type="gramEnd"/>
      <w:r w:rsidRPr="00C277B0">
        <w:rPr>
          <w:rFonts w:asciiTheme="minorHAnsi" w:hAnsiTheme="minorHAnsi" w:cs="Calibri"/>
          <w:color w:val="auto"/>
          <w:sz w:val="22"/>
          <w:szCs w:val="22"/>
        </w:rPr>
        <w:t xml:space="preserve"> Protection Procedures and guidance in KCSIE for managing allegations against staff.</w:t>
      </w:r>
    </w:p>
    <w:p w14:paraId="4E40F22A" w14:textId="77777777" w:rsidR="00DA66E1" w:rsidRPr="00A768C7" w:rsidRDefault="00DA66E1" w:rsidP="00D82B43">
      <w:pPr>
        <w:pStyle w:val="BodyText2"/>
        <w:numPr>
          <w:ilvl w:val="1"/>
          <w:numId w:val="73"/>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Allegations may also concern the staff member’s conduct outside school where they behaved/behave in a way which indicates they may not be suitable to work with children.</w:t>
      </w:r>
    </w:p>
    <w:p w14:paraId="4E40F22B" w14:textId="15202086" w:rsidR="00DA66E1" w:rsidRPr="00A94A60" w:rsidRDefault="00DA66E1" w:rsidP="00D82B43">
      <w:pPr>
        <w:pStyle w:val="BodyText2"/>
        <w:numPr>
          <w:ilvl w:val="1"/>
          <w:numId w:val="73"/>
        </w:numPr>
        <w:spacing w:after="0" w:line="240" w:lineRule="auto"/>
        <w:rPr>
          <w:rFonts w:asciiTheme="minorHAnsi" w:hAnsiTheme="minorHAnsi" w:cs="Calibri"/>
          <w:b/>
          <w:color w:val="auto"/>
          <w:sz w:val="22"/>
          <w:szCs w:val="22"/>
        </w:rPr>
      </w:pPr>
      <w:r w:rsidRPr="00A768C7">
        <w:rPr>
          <w:rFonts w:asciiTheme="minorHAnsi" w:hAnsiTheme="minorHAnsi" w:cs="Calibri"/>
          <w:color w:val="auto"/>
          <w:sz w:val="22"/>
          <w:szCs w:val="22"/>
        </w:rPr>
        <w:t>Low level concerns</w:t>
      </w:r>
      <w:r w:rsidR="007B7AF3" w:rsidRPr="00A768C7">
        <w:rPr>
          <w:rFonts w:asciiTheme="minorHAnsi" w:hAnsiTheme="minorHAnsi" w:cs="Calibri"/>
          <w:color w:val="auto"/>
          <w:sz w:val="22"/>
          <w:szCs w:val="22"/>
        </w:rPr>
        <w:t xml:space="preserve"> about staff behaviour, which </w:t>
      </w:r>
      <w:r w:rsidRPr="00A768C7">
        <w:rPr>
          <w:rFonts w:asciiTheme="minorHAnsi" w:hAnsiTheme="minorHAnsi" w:cs="Calibri"/>
          <w:color w:val="auto"/>
          <w:sz w:val="22"/>
          <w:szCs w:val="22"/>
        </w:rPr>
        <w:t>may include favouritism, openly disliking a child, being friends with parents both socially and on-line</w:t>
      </w:r>
      <w:r w:rsidR="007B7AF3" w:rsidRPr="00A768C7">
        <w:rPr>
          <w:rFonts w:asciiTheme="minorHAnsi" w:hAnsiTheme="minorHAnsi" w:cs="Calibri"/>
          <w:color w:val="auto"/>
          <w:sz w:val="22"/>
          <w:szCs w:val="22"/>
        </w:rPr>
        <w:t>, should be reported to the HT, or if it is the HT, should be referred to the Chair of the Governing Body.</w:t>
      </w:r>
      <w:r w:rsidR="006F54BA">
        <w:rPr>
          <w:rFonts w:asciiTheme="minorHAnsi" w:hAnsiTheme="minorHAnsi" w:cs="Calibri"/>
          <w:color w:val="auto"/>
          <w:sz w:val="22"/>
          <w:szCs w:val="22"/>
        </w:rPr>
        <w:t xml:space="preserve"> The </w:t>
      </w:r>
      <w:r w:rsidR="00BC14B2">
        <w:rPr>
          <w:rFonts w:asciiTheme="minorHAnsi" w:hAnsiTheme="minorHAnsi" w:cs="Calibri"/>
          <w:color w:val="auto"/>
          <w:sz w:val="22"/>
          <w:szCs w:val="22"/>
        </w:rPr>
        <w:t xml:space="preserve">HT will keep records of </w:t>
      </w:r>
      <w:proofErr w:type="gramStart"/>
      <w:r w:rsidR="00BC14B2">
        <w:rPr>
          <w:rFonts w:asciiTheme="minorHAnsi" w:hAnsiTheme="minorHAnsi" w:cs="Calibri"/>
          <w:color w:val="auto"/>
          <w:sz w:val="22"/>
          <w:szCs w:val="22"/>
        </w:rPr>
        <w:t>low level</w:t>
      </w:r>
      <w:proofErr w:type="gramEnd"/>
      <w:r w:rsidR="00BC14B2">
        <w:rPr>
          <w:rFonts w:asciiTheme="minorHAnsi" w:hAnsiTheme="minorHAnsi" w:cs="Calibri"/>
          <w:color w:val="auto"/>
          <w:sz w:val="22"/>
          <w:szCs w:val="22"/>
        </w:rPr>
        <w:t xml:space="preserve"> concerns</w:t>
      </w:r>
      <w:r w:rsidR="00005EB9">
        <w:rPr>
          <w:rFonts w:asciiTheme="minorHAnsi" w:hAnsiTheme="minorHAnsi" w:cs="Calibri"/>
          <w:color w:val="auto"/>
          <w:sz w:val="22"/>
          <w:szCs w:val="22"/>
        </w:rPr>
        <w:t xml:space="preserve"> and address the low level concern </w:t>
      </w:r>
      <w:r w:rsidR="004062CC">
        <w:rPr>
          <w:rFonts w:asciiTheme="minorHAnsi" w:hAnsiTheme="minorHAnsi" w:cs="Calibri"/>
          <w:color w:val="auto"/>
          <w:sz w:val="22"/>
          <w:szCs w:val="22"/>
        </w:rPr>
        <w:t>in an appropriate and timely fashion.</w:t>
      </w:r>
    </w:p>
    <w:p w14:paraId="484B6174" w14:textId="110C1D6D" w:rsidR="00B3309C" w:rsidRPr="00A768C7" w:rsidRDefault="00B3309C" w:rsidP="00D82B43">
      <w:pPr>
        <w:pStyle w:val="BodyText2"/>
        <w:numPr>
          <w:ilvl w:val="1"/>
          <w:numId w:val="73"/>
        </w:numPr>
        <w:spacing w:after="0" w:line="240" w:lineRule="auto"/>
        <w:rPr>
          <w:rFonts w:asciiTheme="minorHAnsi" w:hAnsiTheme="minorHAnsi" w:cs="Calibri"/>
          <w:b/>
          <w:color w:val="auto"/>
          <w:sz w:val="22"/>
          <w:szCs w:val="22"/>
        </w:rPr>
      </w:pPr>
      <w:r>
        <w:rPr>
          <w:rFonts w:asciiTheme="minorHAnsi" w:hAnsiTheme="minorHAnsi" w:cs="Calibri"/>
          <w:b/>
          <w:color w:val="auto"/>
          <w:sz w:val="22"/>
          <w:szCs w:val="22"/>
        </w:rPr>
        <w:t>I</w:t>
      </w:r>
      <w:r w:rsidRPr="00B3309C">
        <w:rPr>
          <w:rFonts w:asciiTheme="minorHAnsi" w:hAnsiTheme="minorHAnsi" w:cs="Calibri"/>
          <w:b/>
          <w:color w:val="auto"/>
          <w:sz w:val="22"/>
          <w:szCs w:val="22"/>
        </w:rPr>
        <w:t xml:space="preserve">f </w:t>
      </w:r>
      <w:r>
        <w:rPr>
          <w:rFonts w:asciiTheme="minorHAnsi" w:hAnsiTheme="minorHAnsi" w:cs="Calibri"/>
          <w:b/>
          <w:color w:val="auto"/>
          <w:sz w:val="22"/>
          <w:szCs w:val="22"/>
        </w:rPr>
        <w:t>the</w:t>
      </w:r>
      <w:r w:rsidRPr="00B3309C">
        <w:rPr>
          <w:rFonts w:asciiTheme="minorHAnsi" w:hAnsiTheme="minorHAnsi" w:cs="Calibri"/>
          <w:b/>
          <w:color w:val="auto"/>
          <w:sz w:val="22"/>
          <w:szCs w:val="22"/>
        </w:rPr>
        <w:t xml:space="preserve"> school receives an allegation relating to an incident where an individual or organisation was using</w:t>
      </w:r>
      <w:r w:rsidR="00902984">
        <w:rPr>
          <w:rFonts w:asciiTheme="minorHAnsi" w:hAnsiTheme="minorHAnsi" w:cs="Calibri"/>
          <w:b/>
          <w:color w:val="auto"/>
          <w:sz w:val="22"/>
          <w:szCs w:val="22"/>
        </w:rPr>
        <w:t xml:space="preserve"> the</w:t>
      </w:r>
      <w:r w:rsidRPr="00B3309C">
        <w:rPr>
          <w:rFonts w:asciiTheme="minorHAnsi" w:hAnsiTheme="minorHAnsi" w:cs="Calibri"/>
          <w:b/>
          <w:color w:val="auto"/>
          <w:sz w:val="22"/>
          <w:szCs w:val="22"/>
        </w:rPr>
        <w:t xml:space="preserve"> school premises for running an activity for children, </w:t>
      </w:r>
      <w:r w:rsidR="00902984">
        <w:rPr>
          <w:rFonts w:asciiTheme="minorHAnsi" w:hAnsiTheme="minorHAnsi" w:cs="Calibri"/>
          <w:b/>
          <w:color w:val="auto"/>
          <w:sz w:val="22"/>
          <w:szCs w:val="22"/>
        </w:rPr>
        <w:t>the school</w:t>
      </w:r>
      <w:r w:rsidRPr="00B3309C">
        <w:rPr>
          <w:rFonts w:asciiTheme="minorHAnsi" w:hAnsiTheme="minorHAnsi" w:cs="Calibri"/>
          <w:b/>
          <w:color w:val="auto"/>
          <w:sz w:val="22"/>
          <w:szCs w:val="22"/>
        </w:rPr>
        <w:t xml:space="preserve"> should follow </w:t>
      </w:r>
      <w:r w:rsidR="00902984">
        <w:rPr>
          <w:rFonts w:asciiTheme="minorHAnsi" w:hAnsiTheme="minorHAnsi" w:cs="Calibri"/>
          <w:b/>
          <w:color w:val="auto"/>
          <w:sz w:val="22"/>
          <w:szCs w:val="22"/>
        </w:rPr>
        <w:t>its</w:t>
      </w:r>
      <w:r w:rsidRPr="00B3309C">
        <w:rPr>
          <w:rFonts w:asciiTheme="minorHAnsi" w:hAnsiTheme="minorHAnsi" w:cs="Calibri"/>
          <w:b/>
          <w:color w:val="auto"/>
          <w:sz w:val="22"/>
          <w:szCs w:val="22"/>
        </w:rPr>
        <w:t xml:space="preserve"> safeguarding policies and procedures and inform the local authority designated officer (LADO), as </w:t>
      </w:r>
      <w:r w:rsidR="00902984">
        <w:rPr>
          <w:rFonts w:asciiTheme="minorHAnsi" w:hAnsiTheme="minorHAnsi" w:cs="Calibri"/>
          <w:b/>
          <w:color w:val="auto"/>
          <w:sz w:val="22"/>
          <w:szCs w:val="22"/>
        </w:rPr>
        <w:t>we</w:t>
      </w:r>
      <w:r w:rsidRPr="00B3309C">
        <w:rPr>
          <w:rFonts w:asciiTheme="minorHAnsi" w:hAnsiTheme="minorHAnsi" w:cs="Calibri"/>
          <w:b/>
          <w:color w:val="auto"/>
          <w:sz w:val="22"/>
          <w:szCs w:val="22"/>
        </w:rPr>
        <w:t xml:space="preserve"> would with any safeguarding allegation</w:t>
      </w:r>
      <w:r w:rsidR="00BB2E0E">
        <w:rPr>
          <w:rFonts w:asciiTheme="minorHAnsi" w:hAnsiTheme="minorHAnsi" w:cs="Calibri"/>
          <w:b/>
          <w:color w:val="auto"/>
          <w:sz w:val="22"/>
          <w:szCs w:val="22"/>
        </w:rPr>
        <w:t>.</w:t>
      </w:r>
    </w:p>
    <w:p w14:paraId="4E40F22C" w14:textId="77777777" w:rsidR="0052500D" w:rsidRDefault="0052500D" w:rsidP="00243076">
      <w:pPr>
        <w:rPr>
          <w:rFonts w:asciiTheme="minorHAnsi" w:hAnsiTheme="minorHAnsi" w:cs="Calibri"/>
          <w:b/>
          <w:color w:val="auto"/>
          <w:sz w:val="22"/>
          <w:szCs w:val="22"/>
        </w:rPr>
      </w:pPr>
    </w:p>
    <w:p w14:paraId="4E40F22D" w14:textId="77777777" w:rsidR="00926C15" w:rsidRPr="00243076" w:rsidRDefault="00926C15" w:rsidP="00243076">
      <w:pPr>
        <w:rPr>
          <w:rFonts w:asciiTheme="minorHAnsi" w:hAnsiTheme="minorHAnsi" w:cs="Calibri"/>
          <w:b/>
          <w:color w:val="auto"/>
          <w:sz w:val="22"/>
          <w:szCs w:val="22"/>
        </w:rPr>
      </w:pPr>
    </w:p>
    <w:p w14:paraId="4E40F22E" w14:textId="77777777" w:rsidR="0052500D" w:rsidRPr="00703CD4" w:rsidRDefault="0052500D" w:rsidP="00D82B43">
      <w:pPr>
        <w:pStyle w:val="BodyText2"/>
        <w:numPr>
          <w:ilvl w:val="0"/>
          <w:numId w:val="56"/>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 xml:space="preserve"> Allegations against Pupils</w:t>
      </w:r>
      <w:r w:rsidR="00D63718" w:rsidRPr="00703CD4">
        <w:rPr>
          <w:rFonts w:asciiTheme="minorHAnsi" w:hAnsiTheme="minorHAnsi" w:cs="Calibri"/>
          <w:b/>
          <w:color w:val="00B050"/>
          <w:sz w:val="28"/>
          <w:szCs w:val="28"/>
        </w:rPr>
        <w:t xml:space="preserve"> </w:t>
      </w:r>
      <w:r w:rsidR="00BD3620" w:rsidRPr="00703CD4">
        <w:rPr>
          <w:rFonts w:asciiTheme="minorHAnsi" w:hAnsiTheme="minorHAnsi" w:cs="Calibri"/>
          <w:b/>
          <w:color w:val="00B050"/>
          <w:sz w:val="28"/>
          <w:szCs w:val="28"/>
        </w:rPr>
        <w:t xml:space="preserve">/ </w:t>
      </w:r>
      <w:r w:rsidR="00BD3620" w:rsidRPr="00A768C7">
        <w:rPr>
          <w:rFonts w:asciiTheme="minorHAnsi" w:hAnsiTheme="minorHAnsi" w:cs="Calibri"/>
          <w:b/>
          <w:color w:val="00B050"/>
          <w:sz w:val="28"/>
          <w:szCs w:val="28"/>
        </w:rPr>
        <w:t>Child on Child</w:t>
      </w:r>
      <w:r w:rsidR="0016110E" w:rsidRPr="00A768C7">
        <w:rPr>
          <w:rFonts w:asciiTheme="minorHAnsi" w:hAnsiTheme="minorHAnsi" w:cs="Calibri"/>
          <w:b/>
          <w:color w:val="00B050"/>
          <w:sz w:val="28"/>
          <w:szCs w:val="28"/>
        </w:rPr>
        <w:t xml:space="preserve"> </w:t>
      </w:r>
      <w:r w:rsidR="0016110E" w:rsidRPr="00703CD4">
        <w:rPr>
          <w:rFonts w:asciiTheme="minorHAnsi" w:hAnsiTheme="minorHAnsi" w:cs="Calibri"/>
          <w:b/>
          <w:color w:val="00B050"/>
          <w:sz w:val="28"/>
          <w:szCs w:val="28"/>
        </w:rPr>
        <w:t>Abuse</w:t>
      </w:r>
    </w:p>
    <w:p w14:paraId="4E40F22F" w14:textId="77777777" w:rsidR="0052500D" w:rsidRPr="00A768C7" w:rsidRDefault="0052500D" w:rsidP="00D82B43">
      <w:pPr>
        <w:pStyle w:val="ListParagraph"/>
        <w:numPr>
          <w:ilvl w:val="1"/>
          <w:numId w:val="74"/>
        </w:numPr>
        <w:rPr>
          <w:rFonts w:asciiTheme="minorHAnsi" w:hAnsiTheme="minorHAnsi" w:cstheme="minorHAnsi"/>
          <w:color w:val="auto"/>
          <w:sz w:val="22"/>
          <w:szCs w:val="22"/>
        </w:rPr>
      </w:pPr>
      <w:r w:rsidRPr="00A73C13">
        <w:rPr>
          <w:rFonts w:asciiTheme="minorHAnsi" w:hAnsiTheme="minorHAnsi" w:cstheme="minorHAnsi"/>
          <w:sz w:val="22"/>
          <w:szCs w:val="22"/>
        </w:rPr>
        <w:t>We</w:t>
      </w:r>
      <w:r w:rsidRPr="00A73C13">
        <w:rPr>
          <w:rFonts w:asciiTheme="minorHAnsi" w:hAnsiTheme="minorHAnsi" w:cstheme="minorHAnsi"/>
          <w:i/>
          <w:color w:val="008000"/>
          <w:sz w:val="22"/>
          <w:szCs w:val="22"/>
        </w:rPr>
        <w:t xml:space="preserve"> </w:t>
      </w:r>
      <w:r w:rsidRPr="00A73C13">
        <w:rPr>
          <w:rFonts w:asciiTheme="minorHAnsi" w:hAnsiTheme="minorHAnsi" w:cstheme="minorHAnsi"/>
          <w:sz w:val="22"/>
          <w:szCs w:val="22"/>
        </w:rPr>
        <w:t xml:space="preserve">recognise that young people </w:t>
      </w:r>
      <w:proofErr w:type="gramStart"/>
      <w:r w:rsidRPr="00A73C13">
        <w:rPr>
          <w:rFonts w:asciiTheme="minorHAnsi" w:hAnsiTheme="minorHAnsi" w:cstheme="minorHAnsi"/>
          <w:sz w:val="22"/>
          <w:szCs w:val="22"/>
        </w:rPr>
        <w:t>are capable of a</w:t>
      </w:r>
      <w:r w:rsidR="00703CD4" w:rsidRPr="00A73C13">
        <w:rPr>
          <w:rFonts w:asciiTheme="minorHAnsi" w:hAnsiTheme="minorHAnsi" w:cstheme="minorHAnsi"/>
          <w:sz w:val="22"/>
          <w:szCs w:val="22"/>
        </w:rPr>
        <w:t>busing</w:t>
      </w:r>
      <w:proofErr w:type="gramEnd"/>
      <w:r w:rsidR="00703CD4" w:rsidRPr="00A73C13">
        <w:rPr>
          <w:rFonts w:asciiTheme="minorHAnsi" w:hAnsiTheme="minorHAnsi" w:cstheme="minorHAnsi"/>
          <w:sz w:val="22"/>
          <w:szCs w:val="22"/>
        </w:rPr>
        <w:t xml:space="preserve"> their peers. </w:t>
      </w:r>
      <w:r w:rsidR="00703CD4" w:rsidRPr="00A768C7">
        <w:rPr>
          <w:rFonts w:asciiTheme="minorHAnsi" w:hAnsiTheme="minorHAnsi" w:cstheme="minorHAnsi"/>
          <w:color w:val="auto"/>
          <w:sz w:val="22"/>
          <w:szCs w:val="22"/>
        </w:rPr>
        <w:t>Child-on-Child</w:t>
      </w:r>
      <w:r w:rsidRPr="00A768C7">
        <w:rPr>
          <w:rFonts w:asciiTheme="minorHAnsi" w:hAnsiTheme="minorHAnsi" w:cstheme="minorHAnsi"/>
          <w:color w:val="auto"/>
          <w:sz w:val="22"/>
          <w:szCs w:val="22"/>
        </w:rPr>
        <w:t xml:space="preserve"> abuse can take many forms, including (but not limited to) bullying, cyberbullying, hazing (initiation type violence), sexualised bullying and violence and sexting. The school is mindful that some potential issues may by be affected by the gender, age, ability and culture of those involved. </w:t>
      </w:r>
    </w:p>
    <w:p w14:paraId="4E40F230" w14:textId="77777777" w:rsidR="0052500D" w:rsidRPr="00A768C7" w:rsidRDefault="0052500D" w:rsidP="00D82B43">
      <w:pPr>
        <w:pStyle w:val="ListParagraph"/>
        <w:numPr>
          <w:ilvl w:val="1"/>
          <w:numId w:val="74"/>
        </w:numPr>
        <w:rPr>
          <w:rFonts w:asciiTheme="minorHAnsi" w:hAnsiTheme="minorHAnsi" w:cstheme="minorHAnsi"/>
          <w:color w:val="auto"/>
          <w:sz w:val="22"/>
          <w:szCs w:val="22"/>
        </w:rPr>
      </w:pPr>
      <w:r w:rsidRPr="00A768C7">
        <w:rPr>
          <w:rFonts w:asciiTheme="minorHAnsi" w:hAnsiTheme="minorHAnsi" w:cstheme="minorHAnsi"/>
          <w:color w:val="auto"/>
          <w:sz w:val="22"/>
          <w:szCs w:val="22"/>
        </w:rPr>
        <w:t>Forty Hill</w:t>
      </w:r>
      <w:r w:rsidRPr="00A768C7">
        <w:rPr>
          <w:rFonts w:asciiTheme="minorHAnsi" w:hAnsiTheme="minorHAnsi" w:cstheme="minorHAnsi"/>
          <w:i/>
          <w:color w:val="auto"/>
          <w:sz w:val="22"/>
          <w:szCs w:val="22"/>
        </w:rPr>
        <w:t xml:space="preserve"> </w:t>
      </w:r>
      <w:r w:rsidRPr="00A768C7">
        <w:rPr>
          <w:rFonts w:asciiTheme="minorHAnsi" w:hAnsiTheme="minorHAnsi" w:cstheme="minorHAnsi"/>
          <w:color w:val="auto"/>
          <w:sz w:val="22"/>
          <w:szCs w:val="22"/>
        </w:rPr>
        <w:t>believes that abuse is abuse and it will never be tolerated, dismissed or minimised.</w:t>
      </w:r>
      <w:r w:rsidR="0016110E" w:rsidRPr="00A768C7">
        <w:rPr>
          <w:color w:val="auto"/>
        </w:rPr>
        <w:t xml:space="preserve"> </w:t>
      </w:r>
      <w:r w:rsidR="0016110E" w:rsidRPr="00A768C7">
        <w:rPr>
          <w:rFonts w:asciiTheme="minorHAnsi" w:hAnsiTheme="minorHAnsi" w:cstheme="minorHAnsi"/>
          <w:color w:val="auto"/>
          <w:sz w:val="22"/>
          <w:szCs w:val="22"/>
        </w:rPr>
        <w:t>Abuse will never be tolerated or passed off as “banter”, “just having a laugh” or “part of growing up”, as this can lead to a culture of unacceptable behaviours and an unsafe environment for pupils.</w:t>
      </w:r>
      <w:r w:rsidRPr="00A768C7">
        <w:rPr>
          <w:rFonts w:asciiTheme="minorHAnsi" w:hAnsiTheme="minorHAnsi" w:cstheme="minorHAnsi"/>
          <w:color w:val="auto"/>
          <w:sz w:val="22"/>
          <w:szCs w:val="22"/>
        </w:rPr>
        <w:t xml:space="preserve"> The school will ensure that appropriate curriculum time is dedicated to enable children to develop an awareness and unde</w:t>
      </w:r>
      <w:r w:rsidR="0016110E" w:rsidRPr="00A768C7">
        <w:rPr>
          <w:rFonts w:asciiTheme="minorHAnsi" w:hAnsiTheme="minorHAnsi" w:cstheme="minorHAnsi"/>
          <w:color w:val="auto"/>
          <w:sz w:val="22"/>
          <w:szCs w:val="22"/>
        </w:rPr>
        <w:t xml:space="preserve">rstanding of abusive behaviour </w:t>
      </w:r>
      <w:r w:rsidRPr="00A768C7">
        <w:rPr>
          <w:rFonts w:asciiTheme="minorHAnsi" w:hAnsiTheme="minorHAnsi" w:cstheme="minorHAnsi"/>
          <w:color w:val="auto"/>
          <w:sz w:val="22"/>
          <w:szCs w:val="22"/>
        </w:rPr>
        <w:t>and to ensure that young people recognise warning signs and support both within the school and externally (such as the Police, ChildLine etc.)</w:t>
      </w:r>
    </w:p>
    <w:p w14:paraId="4E40F231" w14:textId="77777777" w:rsidR="0052500D" w:rsidRPr="00A768C7" w:rsidRDefault="0052500D" w:rsidP="00D82B43">
      <w:pPr>
        <w:pStyle w:val="ListParagraph"/>
        <w:numPr>
          <w:ilvl w:val="1"/>
          <w:numId w:val="74"/>
        </w:numPr>
        <w:rPr>
          <w:rFonts w:asciiTheme="minorHAnsi" w:hAnsiTheme="minorHAnsi" w:cstheme="minorHAnsi"/>
          <w:color w:val="auto"/>
          <w:sz w:val="22"/>
          <w:szCs w:val="22"/>
        </w:rPr>
      </w:pPr>
      <w:r w:rsidRPr="00A768C7">
        <w:rPr>
          <w:rFonts w:asciiTheme="minorHAnsi" w:hAnsiTheme="minorHAnsi" w:cstheme="minorHAnsi"/>
          <w:color w:val="auto"/>
          <w:sz w:val="22"/>
          <w:szCs w:val="22"/>
        </w:rPr>
        <w:t>Pupils w</w:t>
      </w:r>
      <w:r w:rsidR="00A73C13" w:rsidRPr="00A768C7">
        <w:rPr>
          <w:rFonts w:asciiTheme="minorHAnsi" w:hAnsiTheme="minorHAnsi" w:cstheme="minorHAnsi"/>
          <w:color w:val="auto"/>
          <w:sz w:val="22"/>
          <w:szCs w:val="22"/>
        </w:rPr>
        <w:t>ho have experienced child-on-child</w:t>
      </w:r>
      <w:r w:rsidRPr="00A768C7">
        <w:rPr>
          <w:rFonts w:asciiTheme="minorHAnsi" w:hAnsiTheme="minorHAnsi" w:cstheme="minorHAnsi"/>
          <w:color w:val="auto"/>
          <w:sz w:val="22"/>
          <w:szCs w:val="22"/>
        </w:rPr>
        <w:t xml:space="preserve"> abuse will be supported by:</w:t>
      </w:r>
    </w:p>
    <w:p w14:paraId="4E40F232" w14:textId="77777777" w:rsidR="0052500D" w:rsidRPr="00A768C7" w:rsidRDefault="0052500D" w:rsidP="00D82B43">
      <w:pPr>
        <w:pStyle w:val="ListParagraph"/>
        <w:numPr>
          <w:ilvl w:val="0"/>
          <w:numId w:val="1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Offering them an immediate opportunity to discuss the experience with a member of staff of their </w:t>
      </w:r>
      <w:proofErr w:type="gramStart"/>
      <w:r w:rsidRPr="00A768C7">
        <w:rPr>
          <w:rFonts w:asciiTheme="minorHAnsi" w:hAnsiTheme="minorHAnsi" w:cstheme="minorHAnsi"/>
          <w:color w:val="auto"/>
          <w:sz w:val="22"/>
          <w:szCs w:val="22"/>
        </w:rPr>
        <w:t>choice</w:t>
      </w:r>
      <w:proofErr w:type="gramEnd"/>
    </w:p>
    <w:p w14:paraId="4E40F233" w14:textId="77777777" w:rsidR="0052500D" w:rsidRPr="00A768C7" w:rsidRDefault="0052500D" w:rsidP="00D82B43">
      <w:pPr>
        <w:pStyle w:val="ListParagraph"/>
        <w:numPr>
          <w:ilvl w:val="0"/>
          <w:numId w:val="1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Being advised to keep a record of concerns as evidence and discussions regarding how to respond to concerns and build resilience, if appropriate.</w:t>
      </w:r>
    </w:p>
    <w:p w14:paraId="4E40F234" w14:textId="77777777" w:rsidR="0052500D" w:rsidRPr="00A768C7" w:rsidRDefault="0052500D" w:rsidP="00D82B43">
      <w:pPr>
        <w:pStyle w:val="ListParagraph"/>
        <w:numPr>
          <w:ilvl w:val="0"/>
          <w:numId w:val="1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Providing reassurance and continuous support</w:t>
      </w:r>
    </w:p>
    <w:p w14:paraId="4E40F235" w14:textId="77777777" w:rsidR="0052500D" w:rsidRPr="00A768C7" w:rsidRDefault="0052500D" w:rsidP="00D82B43">
      <w:pPr>
        <w:pStyle w:val="ListParagraph"/>
        <w:numPr>
          <w:ilvl w:val="0"/>
          <w:numId w:val="1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Working with the wider community and local/national organisations to provide further or specialist advice and </w:t>
      </w:r>
      <w:proofErr w:type="gramStart"/>
      <w:r w:rsidRPr="00A768C7">
        <w:rPr>
          <w:rFonts w:asciiTheme="minorHAnsi" w:hAnsiTheme="minorHAnsi" w:cstheme="minorHAnsi"/>
          <w:color w:val="auto"/>
          <w:sz w:val="22"/>
          <w:szCs w:val="22"/>
        </w:rPr>
        <w:t>guidance</w:t>
      </w:r>
      <w:proofErr w:type="gramEnd"/>
    </w:p>
    <w:p w14:paraId="4E40F236" w14:textId="77777777" w:rsidR="0052500D" w:rsidRPr="00A768C7" w:rsidRDefault="0052500D" w:rsidP="00D82B43">
      <w:pPr>
        <w:pStyle w:val="ListParagraph"/>
        <w:numPr>
          <w:ilvl w:val="1"/>
          <w:numId w:val="74"/>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Pupils who are alleged to have abused other pupils will be helped by:</w:t>
      </w:r>
    </w:p>
    <w:p w14:paraId="4E40F237" w14:textId="77777777" w:rsidR="0052500D" w:rsidRPr="00A768C7" w:rsidRDefault="0052500D" w:rsidP="00D82B43">
      <w:pPr>
        <w:pStyle w:val="ListParagraph"/>
        <w:numPr>
          <w:ilvl w:val="0"/>
          <w:numId w:val="12"/>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Discussing what happened, establishing the specific concern and the need for behaviour to </w:t>
      </w:r>
      <w:proofErr w:type="gramStart"/>
      <w:r w:rsidRPr="00A768C7">
        <w:rPr>
          <w:rFonts w:asciiTheme="minorHAnsi" w:hAnsiTheme="minorHAnsi" w:cstheme="minorHAnsi"/>
          <w:color w:val="auto"/>
          <w:sz w:val="22"/>
          <w:szCs w:val="22"/>
        </w:rPr>
        <w:t>change</w:t>
      </w:r>
      <w:proofErr w:type="gramEnd"/>
    </w:p>
    <w:p w14:paraId="4E40F238" w14:textId="77777777" w:rsidR="0052500D" w:rsidRPr="00A768C7" w:rsidRDefault="0052500D" w:rsidP="00D82B43">
      <w:pPr>
        <w:pStyle w:val="ListParagraph"/>
        <w:numPr>
          <w:ilvl w:val="0"/>
          <w:numId w:val="12"/>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Informing parents/carers to help change the attitude and behaviour of the young </w:t>
      </w:r>
      <w:proofErr w:type="gramStart"/>
      <w:r w:rsidRPr="00A768C7">
        <w:rPr>
          <w:rFonts w:asciiTheme="minorHAnsi" w:hAnsiTheme="minorHAnsi" w:cstheme="minorHAnsi"/>
          <w:color w:val="auto"/>
          <w:sz w:val="22"/>
          <w:szCs w:val="22"/>
        </w:rPr>
        <w:t>person</w:t>
      </w:r>
      <w:proofErr w:type="gramEnd"/>
    </w:p>
    <w:p w14:paraId="4E40F239" w14:textId="77777777" w:rsidR="0052500D" w:rsidRPr="00A768C7" w:rsidRDefault="0052500D" w:rsidP="00D82B43">
      <w:pPr>
        <w:pStyle w:val="ListParagraph"/>
        <w:numPr>
          <w:ilvl w:val="0"/>
          <w:numId w:val="12"/>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Providing appropriate education and support</w:t>
      </w:r>
    </w:p>
    <w:p w14:paraId="4E40F23A" w14:textId="77777777" w:rsidR="0052500D" w:rsidRPr="00A768C7" w:rsidRDefault="0052500D" w:rsidP="00D82B43">
      <w:pPr>
        <w:pStyle w:val="ListParagraph"/>
        <w:numPr>
          <w:ilvl w:val="0"/>
          <w:numId w:val="12"/>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Sanctioning them in line with school behaviour policy. </w:t>
      </w:r>
    </w:p>
    <w:p w14:paraId="4E40F23B" w14:textId="77777777" w:rsidR="002C3BC7" w:rsidRPr="00A768C7" w:rsidRDefault="0052500D" w:rsidP="00D82B43">
      <w:pPr>
        <w:pStyle w:val="ListParagraph"/>
        <w:numPr>
          <w:ilvl w:val="0"/>
          <w:numId w:val="12"/>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Speaking with police or other local services (such as early help or children’s specialist services) as appropriate</w:t>
      </w:r>
    </w:p>
    <w:p w14:paraId="4E40F23C" w14:textId="77777777" w:rsidR="0016110E" w:rsidRPr="00A768C7" w:rsidRDefault="0016110E" w:rsidP="00D82B43">
      <w:pPr>
        <w:pStyle w:val="ListParagraph"/>
        <w:numPr>
          <w:ilvl w:val="1"/>
          <w:numId w:val="74"/>
        </w:num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Creating a supportive environment in school and min</w:t>
      </w:r>
      <w:r w:rsidR="00703CD4" w:rsidRPr="00A768C7">
        <w:rPr>
          <w:rFonts w:asciiTheme="minorHAnsi" w:hAnsiTheme="minorHAnsi" w:cstheme="minorHAnsi"/>
          <w:b/>
          <w:color w:val="auto"/>
          <w:sz w:val="22"/>
          <w:szCs w:val="22"/>
        </w:rPr>
        <w:t>imising the risk of child-on-child</w:t>
      </w:r>
      <w:r w:rsidRPr="00A768C7">
        <w:rPr>
          <w:rFonts w:asciiTheme="minorHAnsi" w:hAnsiTheme="minorHAnsi" w:cstheme="minorHAnsi"/>
          <w:b/>
          <w:color w:val="auto"/>
          <w:sz w:val="22"/>
          <w:szCs w:val="22"/>
        </w:rPr>
        <w:t xml:space="preserve"> abuse</w:t>
      </w:r>
    </w:p>
    <w:p w14:paraId="4E40F23D" w14:textId="77777777" w:rsidR="0016110E" w:rsidRPr="00A768C7" w:rsidRDefault="0016110E" w:rsidP="0016110E">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We recognise the importance of taking proactive action to minimise the risk of </w:t>
      </w:r>
      <w:r w:rsidR="00703CD4" w:rsidRPr="00A768C7">
        <w:rPr>
          <w:rFonts w:asciiTheme="minorHAnsi" w:hAnsiTheme="minorHAnsi" w:cstheme="minorHAnsi"/>
          <w:color w:val="auto"/>
          <w:sz w:val="22"/>
          <w:szCs w:val="22"/>
        </w:rPr>
        <w:t xml:space="preserve">child-on-child </w:t>
      </w:r>
      <w:r w:rsidRPr="00A768C7">
        <w:rPr>
          <w:rFonts w:asciiTheme="minorHAnsi" w:hAnsiTheme="minorHAnsi" w:cstheme="minorHAnsi"/>
          <w:color w:val="auto"/>
          <w:sz w:val="22"/>
          <w:szCs w:val="22"/>
        </w:rPr>
        <w:t xml:space="preserve">abuse, and of creating a supportive environment where victims feel confident in reporting incidents. </w:t>
      </w:r>
    </w:p>
    <w:p w14:paraId="4E40F23E" w14:textId="77777777" w:rsidR="0016110E" w:rsidRPr="00A768C7" w:rsidRDefault="0016110E" w:rsidP="0016110E">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To achieve this, we will:</w:t>
      </w:r>
    </w:p>
    <w:p w14:paraId="4E40F23F" w14:textId="77777777" w:rsidR="0016110E" w:rsidRPr="00A768C7" w:rsidRDefault="0016110E" w:rsidP="00D82B43">
      <w:pPr>
        <w:pStyle w:val="ListParagraph"/>
        <w:numPr>
          <w:ilvl w:val="1"/>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Challenge any form of derogatory or sexualised language or inappropriate behaviour between peers, including requesting or sending sexual </w:t>
      </w:r>
      <w:proofErr w:type="gramStart"/>
      <w:r w:rsidRPr="00A768C7">
        <w:rPr>
          <w:rFonts w:asciiTheme="minorHAnsi" w:hAnsiTheme="minorHAnsi" w:cstheme="minorHAnsi"/>
          <w:color w:val="auto"/>
          <w:sz w:val="22"/>
          <w:szCs w:val="22"/>
        </w:rPr>
        <w:t>images</w:t>
      </w:r>
      <w:proofErr w:type="gramEnd"/>
      <w:r w:rsidRPr="00A768C7">
        <w:rPr>
          <w:rFonts w:asciiTheme="minorHAnsi" w:hAnsiTheme="minorHAnsi" w:cstheme="minorHAnsi"/>
          <w:color w:val="auto"/>
          <w:sz w:val="22"/>
          <w:szCs w:val="22"/>
        </w:rPr>
        <w:t xml:space="preserve"> </w:t>
      </w:r>
    </w:p>
    <w:p w14:paraId="4E40F240" w14:textId="77777777" w:rsidR="0016110E" w:rsidRPr="00A768C7" w:rsidRDefault="0016110E" w:rsidP="00D82B43">
      <w:pPr>
        <w:pStyle w:val="ListParagraph"/>
        <w:numPr>
          <w:ilvl w:val="1"/>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Be vigilant to issues that particularly affect different genders – for example, sexualised or aggressive touching or grabbing towards female pupils, and initiation or hazing type violence with respect to </w:t>
      </w:r>
      <w:proofErr w:type="gramStart"/>
      <w:r w:rsidRPr="00A768C7">
        <w:rPr>
          <w:rFonts w:asciiTheme="minorHAnsi" w:hAnsiTheme="minorHAnsi" w:cstheme="minorHAnsi"/>
          <w:color w:val="auto"/>
          <w:sz w:val="22"/>
          <w:szCs w:val="22"/>
        </w:rPr>
        <w:t>boys</w:t>
      </w:r>
      <w:proofErr w:type="gramEnd"/>
    </w:p>
    <w:p w14:paraId="4E40F241" w14:textId="77777777" w:rsidR="0016110E" w:rsidRPr="00A768C7" w:rsidRDefault="0016110E" w:rsidP="00D82B43">
      <w:pPr>
        <w:pStyle w:val="ListParagraph"/>
        <w:numPr>
          <w:ilvl w:val="1"/>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Ensure our curriculum helps to educate pupils about appropriate behaviour and </w:t>
      </w:r>
      <w:proofErr w:type="gramStart"/>
      <w:r w:rsidRPr="00A768C7">
        <w:rPr>
          <w:rFonts w:asciiTheme="minorHAnsi" w:hAnsiTheme="minorHAnsi" w:cstheme="minorHAnsi"/>
          <w:color w:val="auto"/>
          <w:sz w:val="22"/>
          <w:szCs w:val="22"/>
        </w:rPr>
        <w:t>consent</w:t>
      </w:r>
      <w:proofErr w:type="gramEnd"/>
      <w:r w:rsidRPr="00A768C7">
        <w:rPr>
          <w:rFonts w:asciiTheme="minorHAnsi" w:hAnsiTheme="minorHAnsi" w:cstheme="minorHAnsi"/>
          <w:color w:val="auto"/>
          <w:sz w:val="22"/>
          <w:szCs w:val="22"/>
        </w:rPr>
        <w:t xml:space="preserve"> </w:t>
      </w:r>
    </w:p>
    <w:p w14:paraId="4E40F242" w14:textId="77777777" w:rsidR="0016110E" w:rsidRPr="00A768C7" w:rsidRDefault="0016110E" w:rsidP="00D82B43">
      <w:pPr>
        <w:pStyle w:val="ListParagraph"/>
        <w:numPr>
          <w:ilvl w:val="1"/>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Ensure pupils are able to easily and confidently report abuse using our reporting </w:t>
      </w:r>
      <w:proofErr w:type="gramStart"/>
      <w:r w:rsidRPr="00A768C7">
        <w:rPr>
          <w:rFonts w:asciiTheme="minorHAnsi" w:hAnsiTheme="minorHAnsi" w:cstheme="minorHAnsi"/>
          <w:color w:val="auto"/>
          <w:sz w:val="22"/>
          <w:szCs w:val="22"/>
        </w:rPr>
        <w:t>sy</w:t>
      </w:r>
      <w:r w:rsidR="002C3BC7" w:rsidRPr="00A768C7">
        <w:rPr>
          <w:rFonts w:asciiTheme="minorHAnsi" w:hAnsiTheme="minorHAnsi" w:cstheme="minorHAnsi"/>
          <w:color w:val="auto"/>
          <w:sz w:val="22"/>
          <w:szCs w:val="22"/>
        </w:rPr>
        <w:t>stems</w:t>
      </w:r>
      <w:proofErr w:type="gramEnd"/>
    </w:p>
    <w:p w14:paraId="4E40F243" w14:textId="77777777" w:rsidR="0016110E" w:rsidRPr="00A768C7" w:rsidRDefault="0016110E" w:rsidP="00D82B43">
      <w:pPr>
        <w:pStyle w:val="ListParagraph"/>
        <w:numPr>
          <w:ilvl w:val="1"/>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Ensure staff reassure victims that they are being taken </w:t>
      </w:r>
      <w:proofErr w:type="gramStart"/>
      <w:r w:rsidRPr="00A768C7">
        <w:rPr>
          <w:rFonts w:asciiTheme="minorHAnsi" w:hAnsiTheme="minorHAnsi" w:cstheme="minorHAnsi"/>
          <w:color w:val="auto"/>
          <w:sz w:val="22"/>
          <w:szCs w:val="22"/>
        </w:rPr>
        <w:t>seriously</w:t>
      </w:r>
      <w:proofErr w:type="gramEnd"/>
      <w:r w:rsidRPr="00A768C7">
        <w:rPr>
          <w:rFonts w:asciiTheme="minorHAnsi" w:hAnsiTheme="minorHAnsi" w:cstheme="minorHAnsi"/>
          <w:color w:val="auto"/>
          <w:sz w:val="22"/>
          <w:szCs w:val="22"/>
        </w:rPr>
        <w:t xml:space="preserve"> </w:t>
      </w:r>
    </w:p>
    <w:p w14:paraId="4E40F244" w14:textId="77777777" w:rsidR="0016110E" w:rsidRPr="00A768C7" w:rsidRDefault="002C3BC7" w:rsidP="0016110E">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color w:val="auto"/>
          <w:sz w:val="22"/>
          <w:szCs w:val="22"/>
        </w:rPr>
        <w:t xml:space="preserve"> </w:t>
      </w:r>
      <w:r w:rsidR="00A73C13" w:rsidRPr="00A768C7">
        <w:rPr>
          <w:rFonts w:asciiTheme="minorHAnsi" w:hAnsiTheme="minorHAnsi" w:cstheme="minorHAnsi"/>
          <w:color w:val="auto"/>
          <w:sz w:val="22"/>
          <w:szCs w:val="22"/>
        </w:rPr>
        <w:t xml:space="preserve">16.6 </w:t>
      </w:r>
      <w:r w:rsidR="0016110E" w:rsidRPr="00A768C7">
        <w:rPr>
          <w:rFonts w:asciiTheme="minorHAnsi" w:hAnsiTheme="minorHAnsi" w:cstheme="minorHAnsi"/>
          <w:b/>
          <w:color w:val="auto"/>
          <w:sz w:val="22"/>
          <w:szCs w:val="22"/>
        </w:rPr>
        <w:t>Ensure staff are trained to understand:</w:t>
      </w:r>
    </w:p>
    <w:p w14:paraId="4E40F245" w14:textId="77777777" w:rsidR="0016110E" w:rsidRPr="00A768C7" w:rsidRDefault="0016110E" w:rsidP="00D82B43">
      <w:pPr>
        <w:pStyle w:val="ListParagraph"/>
        <w:numPr>
          <w:ilvl w:val="0"/>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lastRenderedPageBreak/>
        <w:t>How to recognise the indi</w:t>
      </w:r>
      <w:r w:rsidR="00A73C13" w:rsidRPr="00A768C7">
        <w:rPr>
          <w:rFonts w:asciiTheme="minorHAnsi" w:hAnsiTheme="minorHAnsi" w:cstheme="minorHAnsi"/>
          <w:color w:val="auto"/>
          <w:sz w:val="22"/>
          <w:szCs w:val="22"/>
        </w:rPr>
        <w:t>cators and signs of child-on-child</w:t>
      </w:r>
      <w:r w:rsidRPr="00A768C7">
        <w:rPr>
          <w:rFonts w:asciiTheme="minorHAnsi" w:hAnsiTheme="minorHAnsi" w:cstheme="minorHAnsi"/>
          <w:color w:val="auto"/>
          <w:sz w:val="22"/>
          <w:szCs w:val="22"/>
        </w:rPr>
        <w:t xml:space="preserve"> abuse, and know how to identify it and respond to reports</w:t>
      </w:r>
    </w:p>
    <w:p w14:paraId="4E40F246" w14:textId="77777777" w:rsidR="0016110E" w:rsidRPr="00C56CB1" w:rsidRDefault="0016110E" w:rsidP="00D82B43">
      <w:pPr>
        <w:pStyle w:val="ListParagraph"/>
        <w:numPr>
          <w:ilvl w:val="0"/>
          <w:numId w:val="25"/>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That even if ther</w:t>
      </w:r>
      <w:r w:rsidR="00A73C13" w:rsidRPr="00A768C7">
        <w:rPr>
          <w:rFonts w:asciiTheme="minorHAnsi" w:hAnsiTheme="minorHAnsi" w:cstheme="minorHAnsi"/>
          <w:color w:val="auto"/>
          <w:sz w:val="22"/>
          <w:szCs w:val="22"/>
        </w:rPr>
        <w:t>e are no reports of child-on-child</w:t>
      </w:r>
      <w:r w:rsidRPr="00A768C7">
        <w:rPr>
          <w:rFonts w:asciiTheme="minorHAnsi" w:hAnsiTheme="minorHAnsi" w:cstheme="minorHAnsi"/>
          <w:color w:val="auto"/>
          <w:sz w:val="22"/>
          <w:szCs w:val="22"/>
        </w:rPr>
        <w:t xml:space="preserve"> abuse in school, </w:t>
      </w:r>
      <w:r w:rsidRPr="00C56CB1">
        <w:rPr>
          <w:rFonts w:asciiTheme="minorHAnsi" w:hAnsiTheme="minorHAnsi" w:cstheme="minorHAnsi"/>
          <w:color w:val="auto"/>
          <w:sz w:val="22"/>
          <w:szCs w:val="22"/>
        </w:rPr>
        <w:t xml:space="preserve">it does not mean it is not happening – staff should maintain an attitude of “it could happen </w:t>
      </w:r>
      <w:proofErr w:type="gramStart"/>
      <w:r w:rsidRPr="00C56CB1">
        <w:rPr>
          <w:rFonts w:asciiTheme="minorHAnsi" w:hAnsiTheme="minorHAnsi" w:cstheme="minorHAnsi"/>
          <w:color w:val="auto"/>
          <w:sz w:val="22"/>
          <w:szCs w:val="22"/>
        </w:rPr>
        <w:t>here”</w:t>
      </w:r>
      <w:proofErr w:type="gramEnd"/>
      <w:r w:rsidRPr="00C56CB1">
        <w:rPr>
          <w:rFonts w:asciiTheme="minorHAnsi" w:hAnsiTheme="minorHAnsi" w:cstheme="minorHAnsi"/>
          <w:color w:val="auto"/>
          <w:sz w:val="22"/>
          <w:szCs w:val="22"/>
        </w:rPr>
        <w:t xml:space="preserve"> </w:t>
      </w:r>
    </w:p>
    <w:p w14:paraId="4E40F247" w14:textId="77777777" w:rsidR="0016110E" w:rsidRPr="00C56CB1" w:rsidRDefault="0016110E" w:rsidP="00D82B43">
      <w:pPr>
        <w:pStyle w:val="ListParagraph"/>
        <w:numPr>
          <w:ilvl w:val="0"/>
          <w:numId w:val="25"/>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That if they have any concerns about a child’s welfare, they should act on them immediately rather than wait to be told, and that victims may not always make a direct report. For example:</w:t>
      </w:r>
    </w:p>
    <w:p w14:paraId="4E40F248"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Children can show signs or act in ways they hope adults will notice and react to</w:t>
      </w:r>
    </w:p>
    <w:p w14:paraId="4E40F249"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A friend may make a </w:t>
      </w:r>
      <w:proofErr w:type="gramStart"/>
      <w:r w:rsidRPr="00C56CB1">
        <w:rPr>
          <w:rFonts w:asciiTheme="minorHAnsi" w:hAnsiTheme="minorHAnsi" w:cstheme="minorHAnsi"/>
          <w:color w:val="auto"/>
          <w:sz w:val="22"/>
          <w:szCs w:val="22"/>
        </w:rPr>
        <w:t>report</w:t>
      </w:r>
      <w:proofErr w:type="gramEnd"/>
      <w:r w:rsidRPr="00C56CB1">
        <w:rPr>
          <w:rFonts w:asciiTheme="minorHAnsi" w:hAnsiTheme="minorHAnsi" w:cstheme="minorHAnsi"/>
          <w:color w:val="auto"/>
          <w:sz w:val="22"/>
          <w:szCs w:val="22"/>
        </w:rPr>
        <w:t xml:space="preserve"> </w:t>
      </w:r>
    </w:p>
    <w:p w14:paraId="4E40F24A"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A member of staff may overhear a </w:t>
      </w:r>
      <w:proofErr w:type="gramStart"/>
      <w:r w:rsidRPr="00C56CB1">
        <w:rPr>
          <w:rFonts w:asciiTheme="minorHAnsi" w:hAnsiTheme="minorHAnsi" w:cstheme="minorHAnsi"/>
          <w:color w:val="auto"/>
          <w:sz w:val="22"/>
          <w:szCs w:val="22"/>
        </w:rPr>
        <w:t>conversation</w:t>
      </w:r>
      <w:proofErr w:type="gramEnd"/>
      <w:r w:rsidRPr="00C56CB1">
        <w:rPr>
          <w:rFonts w:asciiTheme="minorHAnsi" w:hAnsiTheme="minorHAnsi" w:cstheme="minorHAnsi"/>
          <w:color w:val="auto"/>
          <w:sz w:val="22"/>
          <w:szCs w:val="22"/>
        </w:rPr>
        <w:t xml:space="preserve"> </w:t>
      </w:r>
    </w:p>
    <w:p w14:paraId="4E40F24B"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A child’s behaviour might indicate that something is </w:t>
      </w:r>
      <w:proofErr w:type="gramStart"/>
      <w:r w:rsidRPr="00C56CB1">
        <w:rPr>
          <w:rFonts w:asciiTheme="minorHAnsi" w:hAnsiTheme="minorHAnsi" w:cstheme="minorHAnsi"/>
          <w:color w:val="auto"/>
          <w:sz w:val="22"/>
          <w:szCs w:val="22"/>
        </w:rPr>
        <w:t>wrong</w:t>
      </w:r>
      <w:proofErr w:type="gramEnd"/>
    </w:p>
    <w:p w14:paraId="4E40F24C"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That certain children may face additional barriers to telling someone because of their vulnerability, disability, gender, ethnicity and/or sexual </w:t>
      </w:r>
      <w:proofErr w:type="gramStart"/>
      <w:r w:rsidRPr="00C56CB1">
        <w:rPr>
          <w:rFonts w:asciiTheme="minorHAnsi" w:hAnsiTheme="minorHAnsi" w:cstheme="minorHAnsi"/>
          <w:color w:val="auto"/>
          <w:sz w:val="22"/>
          <w:szCs w:val="22"/>
        </w:rPr>
        <w:t>orientation</w:t>
      </w:r>
      <w:proofErr w:type="gramEnd"/>
    </w:p>
    <w:p w14:paraId="4E40F24D"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That a pupil harming a peer could be a sign that the child is being abused themselves, and that this would fall under the scope of this </w:t>
      </w:r>
      <w:proofErr w:type="gramStart"/>
      <w:r w:rsidRPr="00C56CB1">
        <w:rPr>
          <w:rFonts w:asciiTheme="minorHAnsi" w:hAnsiTheme="minorHAnsi" w:cstheme="minorHAnsi"/>
          <w:color w:val="auto"/>
          <w:sz w:val="22"/>
          <w:szCs w:val="22"/>
        </w:rPr>
        <w:t>policy</w:t>
      </w:r>
      <w:proofErr w:type="gramEnd"/>
    </w:p>
    <w:p w14:paraId="4E40F24E" w14:textId="77777777" w:rsidR="0016110E" w:rsidRPr="00C56CB1"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 xml:space="preserve">The important role they have to play in preventing peer-on-peer abuse and responding where they believe a child may be at risk from </w:t>
      </w:r>
      <w:proofErr w:type="gramStart"/>
      <w:r w:rsidRPr="00C56CB1">
        <w:rPr>
          <w:rFonts w:asciiTheme="minorHAnsi" w:hAnsiTheme="minorHAnsi" w:cstheme="minorHAnsi"/>
          <w:color w:val="auto"/>
          <w:sz w:val="22"/>
          <w:szCs w:val="22"/>
        </w:rPr>
        <w:t>it</w:t>
      </w:r>
      <w:proofErr w:type="gramEnd"/>
    </w:p>
    <w:p w14:paraId="4E40F24F" w14:textId="77777777" w:rsidR="0016110E" w:rsidRDefault="0016110E" w:rsidP="00D82B43">
      <w:pPr>
        <w:pStyle w:val="ListParagraph"/>
        <w:numPr>
          <w:ilvl w:val="0"/>
          <w:numId w:val="26"/>
        </w:numPr>
        <w:autoSpaceDE w:val="0"/>
        <w:autoSpaceDN w:val="0"/>
        <w:adjustRightInd w:val="0"/>
        <w:contextualSpacing/>
        <w:rPr>
          <w:rFonts w:asciiTheme="minorHAnsi" w:hAnsiTheme="minorHAnsi" w:cstheme="minorHAnsi"/>
          <w:color w:val="auto"/>
          <w:sz w:val="22"/>
          <w:szCs w:val="22"/>
        </w:rPr>
      </w:pPr>
      <w:r w:rsidRPr="00C56CB1">
        <w:rPr>
          <w:rFonts w:asciiTheme="minorHAnsi" w:hAnsiTheme="minorHAnsi" w:cstheme="minorHAnsi"/>
          <w:color w:val="auto"/>
          <w:sz w:val="22"/>
          <w:szCs w:val="22"/>
        </w:rPr>
        <w:t>That they should speak to the DSL if they have any concerns</w:t>
      </w:r>
    </w:p>
    <w:p w14:paraId="4E40F250" w14:textId="77777777" w:rsidR="00703CD4" w:rsidRDefault="00703CD4" w:rsidP="00703CD4">
      <w:pPr>
        <w:autoSpaceDE w:val="0"/>
        <w:autoSpaceDN w:val="0"/>
        <w:adjustRightInd w:val="0"/>
        <w:contextualSpacing/>
        <w:rPr>
          <w:rFonts w:asciiTheme="minorHAnsi" w:hAnsiTheme="minorHAnsi" w:cstheme="minorHAnsi"/>
          <w:color w:val="auto"/>
          <w:sz w:val="22"/>
          <w:szCs w:val="22"/>
        </w:rPr>
      </w:pPr>
    </w:p>
    <w:p w14:paraId="4E40F251" w14:textId="77777777" w:rsidR="00703CD4" w:rsidRPr="00A768C7" w:rsidRDefault="00703CD4" w:rsidP="00D82B43">
      <w:pPr>
        <w:pStyle w:val="ListParagraph"/>
        <w:numPr>
          <w:ilvl w:val="0"/>
          <w:numId w:val="74"/>
        </w:numPr>
        <w:autoSpaceDE w:val="0"/>
        <w:autoSpaceDN w:val="0"/>
        <w:adjustRightInd w:val="0"/>
        <w:contextualSpacing/>
        <w:rPr>
          <w:rFonts w:asciiTheme="minorHAnsi" w:hAnsiTheme="minorHAnsi" w:cstheme="minorHAnsi"/>
          <w:b/>
          <w:color w:val="00B050"/>
          <w:sz w:val="28"/>
          <w:szCs w:val="28"/>
        </w:rPr>
      </w:pPr>
      <w:r w:rsidRPr="00A768C7">
        <w:rPr>
          <w:rFonts w:asciiTheme="minorHAnsi" w:hAnsiTheme="minorHAnsi" w:cstheme="minorHAnsi"/>
          <w:b/>
          <w:color w:val="00B050"/>
          <w:sz w:val="28"/>
          <w:szCs w:val="28"/>
        </w:rPr>
        <w:t>Sharing of nudes and semi-nudes (sexting)</w:t>
      </w:r>
    </w:p>
    <w:p w14:paraId="4E40F252" w14:textId="77777777" w:rsidR="00703CD4" w:rsidRPr="00A768C7" w:rsidRDefault="00057437" w:rsidP="00703CD4">
      <w:pPr>
        <w:pStyle w:val="ListParagraph"/>
        <w:autoSpaceDE w:val="0"/>
        <w:autoSpaceDN w:val="0"/>
        <w:adjustRightInd w:val="0"/>
        <w:ind w:left="375"/>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If you are made aware of an incident involving the consensual or non-consensual sharing of nude or semi-nude images /videos, you must report it to the DSL immediately.</w:t>
      </w:r>
    </w:p>
    <w:p w14:paraId="4E40F253" w14:textId="77777777" w:rsidR="00057437" w:rsidRPr="00A768C7" w:rsidRDefault="00A73C13" w:rsidP="00A73C13">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17.1 </w:t>
      </w:r>
      <w:r w:rsidR="00057437" w:rsidRPr="00A768C7">
        <w:rPr>
          <w:rFonts w:asciiTheme="minorHAnsi" w:hAnsiTheme="minorHAnsi" w:cstheme="minorHAnsi"/>
          <w:b/>
          <w:color w:val="auto"/>
          <w:sz w:val="22"/>
          <w:szCs w:val="22"/>
        </w:rPr>
        <w:t>You must NOT:</w:t>
      </w:r>
    </w:p>
    <w:p w14:paraId="4E40F254"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View, copy, print, store or save the imagery yourself or ask a pupil to share or download it.</w:t>
      </w:r>
    </w:p>
    <w:p w14:paraId="4E40F255"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(If you have already viewed the image by accident, you must report to an DSL)</w:t>
      </w:r>
    </w:p>
    <w:p w14:paraId="4E40F256"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Delete the imagery or ask the pupil to delete </w:t>
      </w:r>
      <w:proofErr w:type="gramStart"/>
      <w:r w:rsidRPr="00A768C7">
        <w:rPr>
          <w:rFonts w:asciiTheme="minorHAnsi" w:hAnsiTheme="minorHAnsi" w:cstheme="minorHAnsi"/>
          <w:color w:val="auto"/>
          <w:sz w:val="22"/>
          <w:szCs w:val="22"/>
        </w:rPr>
        <w:t>it</w:t>
      </w:r>
      <w:proofErr w:type="gramEnd"/>
    </w:p>
    <w:p w14:paraId="4E40F257"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Ask the pupils involved to disclose information regarding the imagery (DSL responsibility)</w:t>
      </w:r>
    </w:p>
    <w:p w14:paraId="4E40F258"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Share information about the incident with other members of staff, the pupils, parents or carers.</w:t>
      </w:r>
    </w:p>
    <w:p w14:paraId="4E40F259"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Say or do anything to shame or blame the young person involved.</w:t>
      </w:r>
    </w:p>
    <w:p w14:paraId="4E40F25A" w14:textId="77777777" w:rsidR="00057437" w:rsidRPr="00A768C7" w:rsidRDefault="00057437" w:rsidP="00057437">
      <w:pPr>
        <w:pStyle w:val="ListParagraph"/>
        <w:autoSpaceDE w:val="0"/>
        <w:autoSpaceDN w:val="0"/>
        <w:adjustRightInd w:val="0"/>
        <w:ind w:left="375"/>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You should:</w:t>
      </w:r>
    </w:p>
    <w:p w14:paraId="4E40F25B"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Explain that you need to report the </w:t>
      </w:r>
      <w:proofErr w:type="gramStart"/>
      <w:r w:rsidRPr="00A768C7">
        <w:rPr>
          <w:rFonts w:asciiTheme="minorHAnsi" w:hAnsiTheme="minorHAnsi" w:cstheme="minorHAnsi"/>
          <w:color w:val="auto"/>
          <w:sz w:val="22"/>
          <w:szCs w:val="22"/>
        </w:rPr>
        <w:t>incident</w:t>
      </w:r>
      <w:proofErr w:type="gramEnd"/>
    </w:p>
    <w:p w14:paraId="4E40F25C" w14:textId="77777777" w:rsidR="00057437" w:rsidRPr="00A768C7" w:rsidRDefault="00057437" w:rsidP="00D82B43">
      <w:pPr>
        <w:pStyle w:val="ListParagraph"/>
        <w:numPr>
          <w:ilvl w:val="0"/>
          <w:numId w:val="61"/>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Tell the pupils that they will receive </w:t>
      </w:r>
      <w:proofErr w:type="gramStart"/>
      <w:r w:rsidRPr="00A768C7">
        <w:rPr>
          <w:rFonts w:asciiTheme="minorHAnsi" w:hAnsiTheme="minorHAnsi" w:cstheme="minorHAnsi"/>
          <w:color w:val="auto"/>
          <w:sz w:val="22"/>
          <w:szCs w:val="22"/>
        </w:rPr>
        <w:t>support</w:t>
      </w:r>
      <w:proofErr w:type="gramEnd"/>
    </w:p>
    <w:p w14:paraId="4E40F25D" w14:textId="77777777" w:rsidR="00926C15" w:rsidRPr="00A768C7" w:rsidRDefault="00A73C13" w:rsidP="00926C15">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17.2 </w:t>
      </w:r>
      <w:r w:rsidR="00926C15" w:rsidRPr="00A768C7">
        <w:rPr>
          <w:rFonts w:asciiTheme="minorHAnsi" w:hAnsiTheme="minorHAnsi" w:cstheme="minorHAnsi"/>
          <w:b/>
          <w:color w:val="auto"/>
          <w:sz w:val="22"/>
          <w:szCs w:val="22"/>
        </w:rPr>
        <w:t>Initial review meeting</w:t>
      </w:r>
    </w:p>
    <w:p w14:paraId="4E40F25E"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E40F25F"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Whether there is an immediate risk to pupil(s) </w:t>
      </w:r>
    </w:p>
    <w:p w14:paraId="4E40F260"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a referral needs to be made to the police and/or children’s social care </w:t>
      </w:r>
    </w:p>
    <w:p w14:paraId="4E40F261"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it is necessary to view the image(s) </w:t>
      </w:r>
      <w:proofErr w:type="gramStart"/>
      <w:r w:rsidRPr="00A768C7">
        <w:rPr>
          <w:rFonts w:asciiTheme="minorHAnsi" w:hAnsiTheme="minorHAnsi" w:cstheme="minorHAnsi"/>
          <w:color w:val="auto"/>
          <w:sz w:val="22"/>
          <w:szCs w:val="22"/>
        </w:rPr>
        <w:t>in order to</w:t>
      </w:r>
      <w:proofErr w:type="gramEnd"/>
      <w:r w:rsidRPr="00A768C7">
        <w:rPr>
          <w:rFonts w:asciiTheme="minorHAnsi" w:hAnsiTheme="minorHAnsi" w:cstheme="minorHAnsi"/>
          <w:color w:val="auto"/>
          <w:sz w:val="22"/>
          <w:szCs w:val="22"/>
        </w:rPr>
        <w:t xml:space="preserve"> safeguard the young person (in most cases, images or      videos should not be viewed)</w:t>
      </w:r>
    </w:p>
    <w:p w14:paraId="4E40F262"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What further information is required to decide on the best </w:t>
      </w:r>
      <w:proofErr w:type="gramStart"/>
      <w:r w:rsidRPr="00A768C7">
        <w:rPr>
          <w:rFonts w:asciiTheme="minorHAnsi" w:hAnsiTheme="minorHAnsi" w:cstheme="minorHAnsi"/>
          <w:color w:val="auto"/>
          <w:sz w:val="22"/>
          <w:szCs w:val="22"/>
        </w:rPr>
        <w:t>response</w:t>
      </w:r>
      <w:proofErr w:type="gramEnd"/>
    </w:p>
    <w:p w14:paraId="4E40F263"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Whether the image(s) has been shared widely and via what services and/or platforms (this may be unknown)</w:t>
      </w:r>
    </w:p>
    <w:p w14:paraId="4E40F264"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Whether immediate action should be taken to delete or remove images or videos from devices or online services</w:t>
      </w:r>
    </w:p>
    <w:p w14:paraId="4E40F265"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Any relevant facts about the pupils involved which would influence risk </w:t>
      </w:r>
      <w:proofErr w:type="gramStart"/>
      <w:r w:rsidRPr="00A768C7">
        <w:rPr>
          <w:rFonts w:asciiTheme="minorHAnsi" w:hAnsiTheme="minorHAnsi" w:cstheme="minorHAnsi"/>
          <w:color w:val="auto"/>
          <w:sz w:val="22"/>
          <w:szCs w:val="22"/>
        </w:rPr>
        <w:t>assessment</w:t>
      </w:r>
      <w:proofErr w:type="gramEnd"/>
    </w:p>
    <w:p w14:paraId="4E40F266"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there is a need to contact another school, college, setting or </w:t>
      </w:r>
      <w:proofErr w:type="gramStart"/>
      <w:r w:rsidRPr="00A768C7">
        <w:rPr>
          <w:rFonts w:asciiTheme="minorHAnsi" w:hAnsiTheme="minorHAnsi" w:cstheme="minorHAnsi"/>
          <w:color w:val="auto"/>
          <w:sz w:val="22"/>
          <w:szCs w:val="22"/>
        </w:rPr>
        <w:t>individual</w:t>
      </w:r>
      <w:proofErr w:type="gramEnd"/>
    </w:p>
    <w:p w14:paraId="4E40F267" w14:textId="77777777" w:rsidR="00926C15" w:rsidRPr="00A768C7" w:rsidRDefault="00926C15" w:rsidP="00D82B43">
      <w:pPr>
        <w:pStyle w:val="ListParagraph"/>
        <w:numPr>
          <w:ilvl w:val="1"/>
          <w:numId w:val="67"/>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Whether to contact parents or carers of the pupils involved (in most cases parents/carers should be involved)</w:t>
      </w:r>
    </w:p>
    <w:p w14:paraId="4E40F268"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DSL will make an immediate referral to police and/or children’s social care if: </w:t>
      </w:r>
    </w:p>
    <w:p w14:paraId="4E40F269" w14:textId="77777777" w:rsidR="00926C15" w:rsidRPr="00A768C7" w:rsidRDefault="00926C15" w:rsidP="00D82B43">
      <w:pPr>
        <w:pStyle w:val="ListParagraph"/>
        <w:numPr>
          <w:ilvl w:val="1"/>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incident involves an </w:t>
      </w:r>
      <w:proofErr w:type="gramStart"/>
      <w:r w:rsidRPr="00A768C7">
        <w:rPr>
          <w:rFonts w:asciiTheme="minorHAnsi" w:hAnsiTheme="minorHAnsi" w:cstheme="minorHAnsi"/>
          <w:color w:val="auto"/>
          <w:sz w:val="22"/>
          <w:szCs w:val="22"/>
        </w:rPr>
        <w:t>adult</w:t>
      </w:r>
      <w:proofErr w:type="gramEnd"/>
      <w:r w:rsidRPr="00A768C7">
        <w:rPr>
          <w:rFonts w:asciiTheme="minorHAnsi" w:hAnsiTheme="minorHAnsi" w:cstheme="minorHAnsi"/>
          <w:color w:val="auto"/>
          <w:sz w:val="22"/>
          <w:szCs w:val="22"/>
        </w:rPr>
        <w:t xml:space="preserve"> </w:t>
      </w:r>
    </w:p>
    <w:p w14:paraId="4E40F26A" w14:textId="77777777" w:rsidR="00926C15" w:rsidRPr="00A768C7" w:rsidRDefault="00926C15" w:rsidP="00D82B43">
      <w:pPr>
        <w:pStyle w:val="ListParagraph"/>
        <w:numPr>
          <w:ilvl w:val="1"/>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There is reason to believe that a young person has been coerced, blackmailed or groomed, or if there are concerns about their capacity to consent (for example owing to special educational needs)</w:t>
      </w:r>
    </w:p>
    <w:p w14:paraId="4E40F26B" w14:textId="77777777" w:rsidR="00926C15" w:rsidRPr="00A768C7" w:rsidRDefault="00926C15" w:rsidP="00D82B43">
      <w:pPr>
        <w:pStyle w:val="ListParagraph"/>
        <w:numPr>
          <w:ilvl w:val="1"/>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What the DSL knows about the images or videos suggests the content depicts sexual acts which are unusual for the young person’s developmental stage, or are violent</w:t>
      </w:r>
    </w:p>
    <w:p w14:paraId="4E40F26C" w14:textId="77777777" w:rsidR="00926C15" w:rsidRPr="00A768C7" w:rsidRDefault="00926C15" w:rsidP="00D82B43">
      <w:pPr>
        <w:pStyle w:val="ListParagraph"/>
        <w:numPr>
          <w:ilvl w:val="1"/>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imagery involves sexual acts and any pupil in the images or videos is under </w:t>
      </w:r>
      <w:proofErr w:type="gramStart"/>
      <w:r w:rsidRPr="00A768C7">
        <w:rPr>
          <w:rFonts w:asciiTheme="minorHAnsi" w:hAnsiTheme="minorHAnsi" w:cstheme="minorHAnsi"/>
          <w:color w:val="auto"/>
          <w:sz w:val="22"/>
          <w:szCs w:val="22"/>
        </w:rPr>
        <w:t>13</w:t>
      </w:r>
      <w:proofErr w:type="gramEnd"/>
    </w:p>
    <w:p w14:paraId="4E40F26D" w14:textId="77777777" w:rsidR="00926C15" w:rsidRPr="00A768C7" w:rsidRDefault="00926C15" w:rsidP="00D82B43">
      <w:pPr>
        <w:pStyle w:val="ListParagraph"/>
        <w:numPr>
          <w:ilvl w:val="1"/>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lastRenderedPageBreak/>
        <w:t>The DSL has reason to believe a pupil is at immediate risk of harm owing to the sharing of nudes and semi-nudes (for example, the young person is presenting as suicidal or self-harming)</w:t>
      </w:r>
    </w:p>
    <w:p w14:paraId="4E40F26E" w14:textId="77777777" w:rsidR="00926C15" w:rsidRPr="00A768C7" w:rsidRDefault="00926C15" w:rsidP="00D82B43">
      <w:pPr>
        <w:pStyle w:val="ListParagraph"/>
        <w:numPr>
          <w:ilvl w:val="0"/>
          <w:numId w:val="68"/>
        </w:num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4E40F26F" w14:textId="77777777" w:rsidR="00926C15" w:rsidRPr="00A768C7" w:rsidRDefault="00A73C13" w:rsidP="00926C15">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17.3 </w:t>
      </w:r>
      <w:r w:rsidR="00926C15" w:rsidRPr="00A768C7">
        <w:rPr>
          <w:rFonts w:asciiTheme="minorHAnsi" w:hAnsiTheme="minorHAnsi" w:cstheme="minorHAnsi"/>
          <w:b/>
          <w:color w:val="auto"/>
          <w:sz w:val="22"/>
          <w:szCs w:val="22"/>
        </w:rPr>
        <w:t>Further review by the DSL</w:t>
      </w:r>
    </w:p>
    <w:p w14:paraId="4E40F270"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at the initial review </w:t>
      </w:r>
      <w:proofErr w:type="gramStart"/>
      <w:r w:rsidRPr="00A768C7">
        <w:rPr>
          <w:rFonts w:asciiTheme="minorHAnsi" w:hAnsiTheme="minorHAnsi" w:cstheme="minorHAnsi"/>
          <w:color w:val="auto"/>
          <w:sz w:val="22"/>
          <w:szCs w:val="22"/>
        </w:rPr>
        <w:t>stage</w:t>
      </w:r>
      <w:proofErr w:type="gramEnd"/>
      <w:r w:rsidRPr="00A768C7">
        <w:rPr>
          <w:rFonts w:asciiTheme="minorHAnsi" w:hAnsiTheme="minorHAnsi" w:cstheme="minorHAnsi"/>
          <w:color w:val="auto"/>
          <w:sz w:val="22"/>
          <w:szCs w:val="22"/>
        </w:rPr>
        <w:t xml:space="preserve"> a decision has been made not to refer to police and/or children’s social care, the DSL will conduct a further review to establish the facts and assess the risks.</w:t>
      </w:r>
    </w:p>
    <w:p w14:paraId="4E40F271"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They will hold interviews with the pupils involved (if appropriate).</w:t>
      </w:r>
    </w:p>
    <w:p w14:paraId="4E40F272"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at any point in the process there is a concern that a pupil has been harmed or is at risk of harm, a referral will be made to children’s social care and/or the police immediately. </w:t>
      </w:r>
    </w:p>
    <w:p w14:paraId="4E40F273" w14:textId="77777777" w:rsidR="00926C15" w:rsidRPr="00A768C7" w:rsidRDefault="00A73C13" w:rsidP="00926C15">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17.4 </w:t>
      </w:r>
      <w:r w:rsidR="00926C15" w:rsidRPr="00A768C7">
        <w:rPr>
          <w:rFonts w:asciiTheme="minorHAnsi" w:hAnsiTheme="minorHAnsi" w:cstheme="minorHAnsi"/>
          <w:b/>
          <w:color w:val="auto"/>
          <w:sz w:val="22"/>
          <w:szCs w:val="22"/>
        </w:rPr>
        <w:t>Informing parents/carers</w:t>
      </w:r>
    </w:p>
    <w:p w14:paraId="4E40F274"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The DSL will inform parents/carers at an early stage and keep them involved in the process, unless there is a good reason to believe that involving them would put the pupil at risk of harm. </w:t>
      </w:r>
    </w:p>
    <w:p w14:paraId="4E40F275" w14:textId="77777777" w:rsidR="00926C15" w:rsidRPr="00A768C7" w:rsidRDefault="00A73C13" w:rsidP="00926C15">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17.5 </w:t>
      </w:r>
      <w:r w:rsidR="00926C15" w:rsidRPr="00A768C7">
        <w:rPr>
          <w:rFonts w:asciiTheme="minorHAnsi" w:hAnsiTheme="minorHAnsi" w:cstheme="minorHAnsi"/>
          <w:b/>
          <w:color w:val="auto"/>
          <w:sz w:val="22"/>
          <w:szCs w:val="22"/>
        </w:rPr>
        <w:t xml:space="preserve">Referring to the </w:t>
      </w:r>
      <w:proofErr w:type="gramStart"/>
      <w:r w:rsidR="00926C15" w:rsidRPr="00A768C7">
        <w:rPr>
          <w:rFonts w:asciiTheme="minorHAnsi" w:hAnsiTheme="minorHAnsi" w:cstheme="minorHAnsi"/>
          <w:b/>
          <w:color w:val="auto"/>
          <w:sz w:val="22"/>
          <w:szCs w:val="22"/>
        </w:rPr>
        <w:t>police</w:t>
      </w:r>
      <w:proofErr w:type="gramEnd"/>
    </w:p>
    <w:p w14:paraId="4E40F276"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 xml:space="preserve">If it is necessary to refer an incident to the police, this will be done through [insert details of your existing arrangements, </w:t>
      </w:r>
      <w:proofErr w:type="gramStart"/>
      <w:r w:rsidRPr="00A768C7">
        <w:rPr>
          <w:rFonts w:asciiTheme="minorHAnsi" w:hAnsiTheme="minorHAnsi" w:cstheme="minorHAnsi"/>
          <w:color w:val="auto"/>
          <w:sz w:val="22"/>
          <w:szCs w:val="22"/>
        </w:rPr>
        <w:t>e.g.</w:t>
      </w:r>
      <w:proofErr w:type="gramEnd"/>
      <w:r w:rsidRPr="00A768C7">
        <w:rPr>
          <w:rFonts w:asciiTheme="minorHAnsi" w:hAnsiTheme="minorHAnsi" w:cstheme="minorHAnsi"/>
          <w:color w:val="auto"/>
          <w:sz w:val="22"/>
          <w:szCs w:val="22"/>
        </w:rPr>
        <w:t xml:space="preserve"> a safer schools officer, a police community support officer, local neighbourhood police, dialling 101].</w:t>
      </w:r>
    </w:p>
    <w:p w14:paraId="4E40F277" w14:textId="77777777" w:rsidR="00926C15" w:rsidRPr="00A768C7" w:rsidRDefault="00A73C13" w:rsidP="00926C15">
      <w:pPr>
        <w:autoSpaceDE w:val="0"/>
        <w:autoSpaceDN w:val="0"/>
        <w:adjustRightInd w:val="0"/>
        <w:contextualSpacing/>
        <w:rPr>
          <w:rFonts w:asciiTheme="minorHAnsi" w:hAnsiTheme="minorHAnsi" w:cstheme="minorHAnsi"/>
          <w:b/>
          <w:color w:val="auto"/>
          <w:sz w:val="22"/>
          <w:szCs w:val="22"/>
        </w:rPr>
      </w:pPr>
      <w:r w:rsidRPr="00A768C7">
        <w:rPr>
          <w:rFonts w:asciiTheme="minorHAnsi" w:hAnsiTheme="minorHAnsi" w:cstheme="minorHAnsi"/>
          <w:b/>
          <w:color w:val="auto"/>
          <w:sz w:val="22"/>
          <w:szCs w:val="22"/>
        </w:rPr>
        <w:t xml:space="preserve">17.6 </w:t>
      </w:r>
      <w:r w:rsidR="00926C15" w:rsidRPr="00A768C7">
        <w:rPr>
          <w:rFonts w:asciiTheme="minorHAnsi" w:hAnsiTheme="minorHAnsi" w:cstheme="minorHAnsi"/>
          <w:b/>
          <w:color w:val="auto"/>
          <w:sz w:val="22"/>
          <w:szCs w:val="22"/>
        </w:rPr>
        <w:t>Recording incidents</w:t>
      </w:r>
    </w:p>
    <w:p w14:paraId="4E40F278" w14:textId="77777777" w:rsidR="00926C15" w:rsidRPr="00A768C7" w:rsidRDefault="00926C15" w:rsidP="00926C15">
      <w:pPr>
        <w:autoSpaceDE w:val="0"/>
        <w:autoSpaceDN w:val="0"/>
        <w:adjustRightInd w:val="0"/>
        <w:contextualSpacing/>
        <w:rPr>
          <w:rFonts w:asciiTheme="minorHAnsi" w:hAnsiTheme="minorHAnsi" w:cstheme="minorHAnsi"/>
          <w:color w:val="auto"/>
          <w:sz w:val="22"/>
          <w:szCs w:val="22"/>
        </w:rPr>
      </w:pPr>
      <w:r w:rsidRPr="00A768C7">
        <w:rPr>
          <w:rFonts w:asciiTheme="minorHAnsi" w:hAnsiTheme="minorHAnsi" w:cstheme="minorHAnsi"/>
          <w:color w:val="auto"/>
          <w:sz w:val="22"/>
          <w:szCs w:val="22"/>
        </w:rPr>
        <w:t>All incidents of sharing of nudes and semi-nudes, and the decisions made in responding to them, will be recorded. The record-keeping arrangements set out in section 14 of this policy also apply to recording these incidents.</w:t>
      </w:r>
    </w:p>
    <w:p w14:paraId="4E40F279" w14:textId="77777777" w:rsidR="0052500D" w:rsidRPr="00A768C7" w:rsidRDefault="0052500D" w:rsidP="00243076">
      <w:pPr>
        <w:pStyle w:val="BodyText2"/>
        <w:spacing w:after="0" w:line="240" w:lineRule="auto"/>
        <w:rPr>
          <w:rFonts w:asciiTheme="minorHAnsi" w:hAnsiTheme="minorHAnsi" w:cs="Calibri"/>
          <w:b/>
          <w:color w:val="auto"/>
          <w:sz w:val="28"/>
          <w:szCs w:val="28"/>
        </w:rPr>
      </w:pPr>
    </w:p>
    <w:p w14:paraId="4E40F27A" w14:textId="77777777" w:rsidR="0052500D" w:rsidRPr="00703CD4" w:rsidRDefault="0052500D" w:rsidP="00D82B43">
      <w:pPr>
        <w:pStyle w:val="BodyText2"/>
        <w:numPr>
          <w:ilvl w:val="0"/>
          <w:numId w:val="74"/>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Whistleblowing</w:t>
      </w:r>
    </w:p>
    <w:p w14:paraId="4E40F27B" w14:textId="77777777" w:rsidR="0052500D" w:rsidRPr="00C277B0" w:rsidRDefault="0052500D" w:rsidP="00D82B43">
      <w:pPr>
        <w:pStyle w:val="BodyText2"/>
        <w:numPr>
          <w:ilvl w:val="1"/>
          <w:numId w:val="6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We recognise that children cannot be expected to raise concerns in an environment where staff fail to do so.</w:t>
      </w:r>
    </w:p>
    <w:p w14:paraId="4E40F27C" w14:textId="77777777" w:rsidR="0052500D" w:rsidRPr="00C277B0" w:rsidRDefault="0052500D" w:rsidP="00D82B43">
      <w:pPr>
        <w:pStyle w:val="BodyText2"/>
        <w:numPr>
          <w:ilvl w:val="1"/>
          <w:numId w:val="6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All staff should be aware of their duty to raise concerns, where they exist, about the attitude or actions of colleagues.</w:t>
      </w:r>
    </w:p>
    <w:p w14:paraId="4E40F27D" w14:textId="77777777" w:rsidR="0052500D" w:rsidRPr="00C277B0" w:rsidRDefault="0052500D" w:rsidP="00D82B43">
      <w:pPr>
        <w:pStyle w:val="BodyText2"/>
        <w:numPr>
          <w:ilvl w:val="1"/>
          <w:numId w:val="63"/>
        </w:numPr>
        <w:spacing w:after="0" w:line="240" w:lineRule="auto"/>
        <w:rPr>
          <w:rFonts w:asciiTheme="minorHAnsi" w:hAnsiTheme="minorHAnsi" w:cs="Calibri"/>
          <w:b/>
          <w:color w:val="auto"/>
          <w:sz w:val="22"/>
          <w:szCs w:val="22"/>
        </w:rPr>
      </w:pPr>
      <w:r w:rsidRPr="00C277B0">
        <w:rPr>
          <w:rFonts w:asciiTheme="minorHAnsi" w:hAnsiTheme="minorHAnsi" w:cs="Calibri"/>
          <w:color w:val="auto"/>
          <w:sz w:val="22"/>
          <w:szCs w:val="22"/>
        </w:rPr>
        <w:t>The school’s whistleblowing policy can be found on the school intranet which enables staff to raise concerns or allegations, initially in confidence and for a sensitive enquiry to take place.</w:t>
      </w:r>
    </w:p>
    <w:p w14:paraId="4E40F27E" w14:textId="77777777" w:rsidR="005502F7" w:rsidRPr="00243076" w:rsidRDefault="0052500D" w:rsidP="00D82B43">
      <w:pPr>
        <w:pStyle w:val="BodyText2"/>
        <w:numPr>
          <w:ilvl w:val="1"/>
          <w:numId w:val="63"/>
        </w:numPr>
        <w:spacing w:after="0" w:line="240" w:lineRule="auto"/>
        <w:rPr>
          <w:rFonts w:asciiTheme="minorHAnsi" w:hAnsiTheme="minorHAnsi" w:cs="Microsoft Sans Serif"/>
          <w:b/>
          <w:color w:val="auto"/>
          <w:sz w:val="22"/>
          <w:szCs w:val="22"/>
        </w:rPr>
      </w:pPr>
      <w:r w:rsidRPr="00C277B0">
        <w:rPr>
          <w:rStyle w:val="Strong"/>
          <w:rFonts w:asciiTheme="minorHAnsi" w:hAnsiTheme="minorHAnsi"/>
          <w:b w:val="0"/>
          <w:color w:val="auto"/>
          <w:sz w:val="22"/>
          <w:szCs w:val="22"/>
        </w:rPr>
        <w:t>Alternative routes to blow the whistle:</w:t>
      </w:r>
      <w:r w:rsidRPr="00C277B0">
        <w:rPr>
          <w:rStyle w:val="Strong"/>
          <w:rFonts w:asciiTheme="minorHAnsi" w:hAnsiTheme="minorHAnsi"/>
          <w:b w:val="0"/>
          <w:color w:val="auto"/>
          <w:sz w:val="22"/>
          <w:szCs w:val="22"/>
        </w:rPr>
        <w:br/>
      </w:r>
      <w:r w:rsidRPr="00C277B0">
        <w:rPr>
          <w:rFonts w:asciiTheme="minorHAnsi" w:hAnsiTheme="minorHAnsi" w:cs="Microsoft Sans Serif"/>
          <w:color w:val="auto"/>
          <w:sz w:val="22"/>
          <w:szCs w:val="22"/>
        </w:rPr>
        <w:t xml:space="preserve">Staff who feel unable to raise an issue - or feel that their genuine concerns about the effectiveness of safeguarding in the school are not being met - may wish to consider using the NSPCC whistleblowing helpline </w:t>
      </w:r>
      <w:r w:rsidRPr="00C277B0">
        <w:rPr>
          <w:rFonts w:asciiTheme="minorHAnsi" w:hAnsiTheme="minorHAnsi" w:cs="Microsoft Sans Serif"/>
          <w:b/>
          <w:color w:val="auto"/>
          <w:sz w:val="22"/>
          <w:szCs w:val="22"/>
        </w:rPr>
        <w:t>0800 028 0285</w:t>
      </w:r>
      <w:r w:rsidRPr="00C277B0">
        <w:rPr>
          <w:rFonts w:asciiTheme="minorHAnsi" w:hAnsiTheme="minorHAnsi" w:cs="Microsoft Sans Serif"/>
          <w:color w:val="auto"/>
          <w:sz w:val="22"/>
          <w:szCs w:val="22"/>
        </w:rPr>
        <w:t>.</w:t>
      </w:r>
    </w:p>
    <w:p w14:paraId="4E40F27F" w14:textId="77777777" w:rsidR="00243076" w:rsidRPr="00243076" w:rsidRDefault="00243076" w:rsidP="00243076">
      <w:pPr>
        <w:pStyle w:val="BodyText2"/>
        <w:spacing w:after="0" w:line="240" w:lineRule="auto"/>
        <w:ind w:left="510"/>
        <w:rPr>
          <w:rFonts w:asciiTheme="minorHAnsi" w:hAnsiTheme="minorHAnsi" w:cs="Microsoft Sans Serif"/>
          <w:b/>
          <w:color w:val="auto"/>
          <w:sz w:val="22"/>
          <w:szCs w:val="22"/>
        </w:rPr>
      </w:pPr>
    </w:p>
    <w:p w14:paraId="4E40F280" w14:textId="77777777" w:rsidR="006E78BE" w:rsidRPr="00703CD4" w:rsidRDefault="00B80030" w:rsidP="00D82B43">
      <w:pPr>
        <w:pStyle w:val="BodyText2"/>
        <w:numPr>
          <w:ilvl w:val="0"/>
          <w:numId w:val="74"/>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 xml:space="preserve"> </w:t>
      </w:r>
      <w:r w:rsidR="006E78BE" w:rsidRPr="00703CD4">
        <w:rPr>
          <w:rFonts w:asciiTheme="minorHAnsi" w:hAnsiTheme="minorHAnsi" w:cs="Calibri"/>
          <w:b/>
          <w:color w:val="00B050"/>
          <w:sz w:val="28"/>
          <w:szCs w:val="28"/>
        </w:rPr>
        <w:t xml:space="preserve">Safer Recruitment </w:t>
      </w:r>
    </w:p>
    <w:p w14:paraId="4E40F281" w14:textId="77777777" w:rsidR="006E78BE" w:rsidRPr="00C277B0" w:rsidRDefault="006E78BE" w:rsidP="00D82B43">
      <w:pPr>
        <w:pStyle w:val="BodyText2"/>
        <w:numPr>
          <w:ilvl w:val="1"/>
          <w:numId w:val="62"/>
        </w:numPr>
        <w:spacing w:after="0" w:line="240" w:lineRule="auto"/>
        <w:rPr>
          <w:rFonts w:asciiTheme="minorHAnsi" w:hAnsiTheme="minorHAnsi" w:cs="Calibri"/>
          <w:b/>
          <w:color w:val="auto"/>
          <w:sz w:val="22"/>
          <w:szCs w:val="22"/>
        </w:rPr>
      </w:pPr>
      <w:r w:rsidRPr="00C277B0">
        <w:rPr>
          <w:rFonts w:ascii="Calibri" w:hAnsi="Calibri"/>
          <w:color w:val="auto"/>
          <w:sz w:val="22"/>
          <w:szCs w:val="22"/>
        </w:rPr>
        <w:t>Our school complies with the requirements of Keeping Chi</w:t>
      </w:r>
      <w:r w:rsidR="00474122">
        <w:rPr>
          <w:rFonts w:ascii="Calibri" w:hAnsi="Calibri"/>
          <w:color w:val="auto"/>
          <w:sz w:val="22"/>
          <w:szCs w:val="22"/>
        </w:rPr>
        <w:t xml:space="preserve">ldren Safe in Education (DfE </w:t>
      </w:r>
      <w:r w:rsidR="00A73C13">
        <w:rPr>
          <w:rFonts w:ascii="Calibri" w:hAnsi="Calibri"/>
          <w:color w:val="auto"/>
          <w:sz w:val="22"/>
          <w:szCs w:val="22"/>
        </w:rPr>
        <w:t>202</w:t>
      </w:r>
      <w:r w:rsidR="00A73C13" w:rsidRPr="00A73C13">
        <w:rPr>
          <w:rFonts w:ascii="Calibri" w:hAnsi="Calibri"/>
          <w:color w:val="FF0000"/>
          <w:sz w:val="22"/>
          <w:szCs w:val="22"/>
        </w:rPr>
        <w:t>2</w:t>
      </w:r>
      <w:r w:rsidRPr="00C56CB1">
        <w:rPr>
          <w:rFonts w:ascii="Calibri" w:hAnsi="Calibri"/>
          <w:color w:val="auto"/>
          <w:sz w:val="22"/>
          <w:szCs w:val="22"/>
        </w:rPr>
        <w:t>)</w:t>
      </w:r>
      <w:r w:rsidRPr="007D6CB8">
        <w:rPr>
          <w:rFonts w:ascii="Calibri" w:hAnsi="Calibri"/>
          <w:color w:val="auto"/>
          <w:sz w:val="22"/>
          <w:szCs w:val="22"/>
        </w:rPr>
        <w:t xml:space="preserve"> and </w:t>
      </w:r>
      <w:r w:rsidR="00146290" w:rsidRPr="003E639C">
        <w:rPr>
          <w:rFonts w:ascii="Calibri" w:hAnsi="Calibri"/>
          <w:color w:val="auto"/>
          <w:sz w:val="22"/>
          <w:szCs w:val="22"/>
        </w:rPr>
        <w:t>Children’s MASH</w:t>
      </w:r>
      <w:r w:rsidRPr="003E639C">
        <w:rPr>
          <w:rFonts w:ascii="Calibri" w:hAnsi="Calibri"/>
          <w:color w:val="auto"/>
          <w:sz w:val="22"/>
          <w:szCs w:val="22"/>
        </w:rPr>
        <w:t xml:space="preserve"> by </w:t>
      </w:r>
      <w:r w:rsidRPr="00C277B0">
        <w:rPr>
          <w:rFonts w:ascii="Calibri" w:hAnsi="Calibri"/>
          <w:color w:val="auto"/>
          <w:sz w:val="22"/>
          <w:szCs w:val="22"/>
        </w:rPr>
        <w:t xml:space="preserve">carrying out the required checks and verifying the applicant’s identity, qualifications and work history.  </w:t>
      </w:r>
    </w:p>
    <w:p w14:paraId="4E40F282" w14:textId="77777777" w:rsidR="006E78BE" w:rsidRPr="00C277B0" w:rsidRDefault="006E78BE" w:rsidP="00D82B43">
      <w:pPr>
        <w:pStyle w:val="BodyText2"/>
        <w:numPr>
          <w:ilvl w:val="1"/>
          <w:numId w:val="62"/>
        </w:numPr>
        <w:spacing w:after="0" w:line="240" w:lineRule="auto"/>
        <w:rPr>
          <w:rFonts w:asciiTheme="minorHAnsi" w:hAnsiTheme="minorHAnsi" w:cs="Calibri"/>
          <w:b/>
          <w:color w:val="auto"/>
          <w:sz w:val="22"/>
          <w:szCs w:val="22"/>
        </w:rPr>
      </w:pPr>
      <w:r w:rsidRPr="00C277B0">
        <w:rPr>
          <w:rFonts w:ascii="Calibri" w:hAnsi="Calibri"/>
          <w:color w:val="auto"/>
          <w:sz w:val="22"/>
          <w:szCs w:val="22"/>
        </w:rPr>
        <w:t>At least one member of each recruitment panel will have attended safer recruitment training.</w:t>
      </w:r>
    </w:p>
    <w:p w14:paraId="4E40F283" w14:textId="77777777" w:rsidR="009E402E" w:rsidRPr="00C277B0" w:rsidRDefault="006E78BE" w:rsidP="00D82B43">
      <w:pPr>
        <w:pStyle w:val="BodyText2"/>
        <w:numPr>
          <w:ilvl w:val="1"/>
          <w:numId w:val="62"/>
        </w:numPr>
        <w:spacing w:after="0" w:line="240" w:lineRule="auto"/>
        <w:rPr>
          <w:rFonts w:asciiTheme="minorHAnsi" w:hAnsiTheme="minorHAnsi" w:cs="Calibri"/>
          <w:b/>
          <w:color w:val="auto"/>
          <w:sz w:val="22"/>
          <w:szCs w:val="22"/>
        </w:rPr>
      </w:pPr>
      <w:r w:rsidRPr="00C277B0">
        <w:rPr>
          <w:rFonts w:ascii="Calibri" w:hAnsi="Calibri"/>
          <w:color w:val="auto"/>
          <w:sz w:val="22"/>
        </w:rPr>
        <w:t>The school maintains a single central record of recruitment checks undertaken.</w:t>
      </w:r>
      <w:bookmarkStart w:id="4" w:name="_Toc295993807"/>
      <w:bookmarkStart w:id="5" w:name="_Toc459639228"/>
    </w:p>
    <w:p w14:paraId="184B8C62" w14:textId="77777777" w:rsidR="00947C95" w:rsidRPr="00A94A60" w:rsidRDefault="0035326F" w:rsidP="00D82B43">
      <w:pPr>
        <w:pStyle w:val="BodyText2"/>
        <w:numPr>
          <w:ilvl w:val="1"/>
          <w:numId w:val="62"/>
        </w:numPr>
        <w:spacing w:after="0" w:line="240" w:lineRule="auto"/>
        <w:rPr>
          <w:rStyle w:val="Strong"/>
          <w:rFonts w:asciiTheme="minorHAnsi" w:hAnsiTheme="minorHAnsi" w:cstheme="minorHAnsi"/>
          <w:b w:val="0"/>
          <w:bCs w:val="0"/>
          <w:color w:val="auto"/>
          <w:sz w:val="22"/>
          <w:szCs w:val="22"/>
        </w:rPr>
      </w:pPr>
      <w:r w:rsidRPr="00A1704D">
        <w:rPr>
          <w:rFonts w:asciiTheme="minorHAnsi" w:hAnsiTheme="minorHAnsi" w:cstheme="minorHAnsi"/>
          <w:color w:val="auto"/>
          <w:sz w:val="22"/>
          <w:szCs w:val="22"/>
          <w:shd w:val="clear" w:color="auto" w:fill="FFFFFF"/>
        </w:rPr>
        <w:t>We ensure</w:t>
      </w:r>
      <w:r w:rsidR="00B80030" w:rsidRPr="00A1704D">
        <w:rPr>
          <w:rFonts w:asciiTheme="minorHAnsi" w:hAnsiTheme="minorHAnsi" w:cstheme="minorHAnsi"/>
          <w:color w:val="auto"/>
          <w:sz w:val="22"/>
          <w:szCs w:val="22"/>
          <w:shd w:val="clear" w:color="auto" w:fill="FFFFFF"/>
        </w:rPr>
        <w:t xml:space="preserve"> that all relevant pre-employment checks are carried out on </w:t>
      </w:r>
      <w:r w:rsidR="00B80030" w:rsidRPr="00A1704D">
        <w:rPr>
          <w:rStyle w:val="Strong"/>
          <w:rFonts w:asciiTheme="minorHAnsi" w:hAnsiTheme="minorHAnsi" w:cstheme="minorHAnsi"/>
          <w:b w:val="0"/>
          <w:color w:val="auto"/>
          <w:sz w:val="22"/>
          <w:szCs w:val="22"/>
          <w:shd w:val="clear" w:color="auto" w:fill="FFFFFF"/>
        </w:rPr>
        <w:t xml:space="preserve">employees and workers engaged </w:t>
      </w:r>
      <w:proofErr w:type="gramStart"/>
      <w:r w:rsidR="00B80030" w:rsidRPr="00A1704D">
        <w:rPr>
          <w:rStyle w:val="Strong"/>
          <w:rFonts w:asciiTheme="minorHAnsi" w:hAnsiTheme="minorHAnsi" w:cstheme="minorHAnsi"/>
          <w:b w:val="0"/>
          <w:color w:val="auto"/>
          <w:sz w:val="22"/>
          <w:szCs w:val="22"/>
          <w:shd w:val="clear" w:color="auto" w:fill="FFFFFF"/>
        </w:rPr>
        <w:t>directly</w:t>
      </w:r>
      <w:proofErr w:type="gramEnd"/>
    </w:p>
    <w:p w14:paraId="7C008977" w14:textId="10386D9A" w:rsidR="00947C95" w:rsidRPr="00947C95" w:rsidRDefault="00947C95" w:rsidP="00947C95">
      <w:pPr>
        <w:pStyle w:val="BodyText2"/>
        <w:numPr>
          <w:ilvl w:val="1"/>
          <w:numId w:val="62"/>
        </w:numPr>
        <w:spacing w:after="0" w:line="240" w:lineRule="auto"/>
        <w:rPr>
          <w:rFonts w:asciiTheme="minorHAnsi" w:hAnsiTheme="minorHAnsi" w:cstheme="minorHAnsi"/>
          <w:color w:val="auto"/>
          <w:sz w:val="22"/>
          <w:szCs w:val="22"/>
        </w:rPr>
      </w:pPr>
      <w:r>
        <w:rPr>
          <w:rFonts w:asciiTheme="minorHAnsi" w:hAnsiTheme="minorHAnsi" w:cstheme="minorHAnsi"/>
          <w:bCs/>
          <w:color w:val="auto"/>
          <w:sz w:val="22"/>
          <w:szCs w:val="22"/>
          <w:shd w:val="clear" w:color="auto" w:fill="FFFFFF"/>
        </w:rPr>
        <w:t xml:space="preserve">The </w:t>
      </w:r>
      <w:r w:rsidR="00AE696B">
        <w:rPr>
          <w:rFonts w:asciiTheme="minorHAnsi" w:hAnsiTheme="minorHAnsi" w:cstheme="minorHAnsi"/>
          <w:bCs/>
          <w:color w:val="auto"/>
          <w:sz w:val="22"/>
          <w:szCs w:val="22"/>
          <w:shd w:val="clear" w:color="auto" w:fill="FFFFFF"/>
        </w:rPr>
        <w:t>school will i</w:t>
      </w:r>
      <w:r w:rsidRPr="00947C95">
        <w:rPr>
          <w:rFonts w:asciiTheme="minorHAnsi" w:hAnsiTheme="minorHAnsi" w:cstheme="minorHAnsi"/>
          <w:bCs/>
          <w:color w:val="auto"/>
          <w:sz w:val="22"/>
          <w:szCs w:val="22"/>
          <w:shd w:val="clear" w:color="auto" w:fill="FFFFFF"/>
        </w:rPr>
        <w:t xml:space="preserve">nform shortlisted candidates that </w:t>
      </w:r>
      <w:r w:rsidR="00AE696B">
        <w:rPr>
          <w:rFonts w:asciiTheme="minorHAnsi" w:hAnsiTheme="minorHAnsi" w:cstheme="minorHAnsi"/>
          <w:bCs/>
          <w:color w:val="auto"/>
          <w:sz w:val="22"/>
          <w:szCs w:val="22"/>
          <w:shd w:val="clear" w:color="auto" w:fill="FFFFFF"/>
        </w:rPr>
        <w:t xml:space="preserve">they </w:t>
      </w:r>
      <w:r w:rsidRPr="00947C95">
        <w:rPr>
          <w:rFonts w:asciiTheme="minorHAnsi" w:hAnsiTheme="minorHAnsi" w:cstheme="minorHAnsi"/>
          <w:bCs/>
          <w:color w:val="auto"/>
          <w:sz w:val="22"/>
          <w:szCs w:val="22"/>
          <w:shd w:val="clear" w:color="auto" w:fill="FFFFFF"/>
        </w:rPr>
        <w:t xml:space="preserve">might conduct an online search as part of due diligence checks in the recruitment </w:t>
      </w:r>
      <w:proofErr w:type="gramStart"/>
      <w:r w:rsidRPr="00947C95">
        <w:rPr>
          <w:rFonts w:asciiTheme="minorHAnsi" w:hAnsiTheme="minorHAnsi" w:cstheme="minorHAnsi"/>
          <w:bCs/>
          <w:color w:val="auto"/>
          <w:sz w:val="22"/>
          <w:szCs w:val="22"/>
          <w:shd w:val="clear" w:color="auto" w:fill="FFFFFF"/>
        </w:rPr>
        <w:t>process</w:t>
      </w:r>
      <w:proofErr w:type="gramEnd"/>
    </w:p>
    <w:p w14:paraId="4E40F285" w14:textId="77777777" w:rsidR="0035326F" w:rsidRPr="00A1704D" w:rsidRDefault="00B80030" w:rsidP="00D82B43">
      <w:pPr>
        <w:pStyle w:val="BodyText2"/>
        <w:numPr>
          <w:ilvl w:val="1"/>
          <w:numId w:val="62"/>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t>All employees/workers appointed/engaged prior to March 2002 (and with no subsequent change to their employment arrangement requiring a further check) have been subject to a </w:t>
      </w:r>
      <w:r w:rsidRPr="00A1704D">
        <w:rPr>
          <w:rStyle w:val="Strong"/>
          <w:rFonts w:asciiTheme="minorHAnsi" w:hAnsiTheme="minorHAnsi" w:cstheme="minorHAnsi"/>
          <w:b w:val="0"/>
          <w:color w:val="auto"/>
          <w:sz w:val="22"/>
          <w:szCs w:val="22"/>
          <w:shd w:val="clear" w:color="auto" w:fill="FFFFFF"/>
        </w:rPr>
        <w:t>check against List 99</w:t>
      </w:r>
      <w:r w:rsidRPr="00A1704D">
        <w:rPr>
          <w:rFonts w:asciiTheme="minorHAnsi" w:hAnsiTheme="minorHAnsi" w:cstheme="minorHAnsi"/>
          <w:color w:val="auto"/>
          <w:sz w:val="22"/>
          <w:szCs w:val="22"/>
          <w:shd w:val="clear" w:color="auto" w:fill="FFFFFF"/>
        </w:rPr>
        <w:t xml:space="preserve">; additionally, those appointed between 1989 and March 2002 would have been subject to </w:t>
      </w:r>
      <w:proofErr w:type="gramStart"/>
      <w:r w:rsidRPr="00A1704D">
        <w:rPr>
          <w:rFonts w:asciiTheme="minorHAnsi" w:hAnsiTheme="minorHAnsi" w:cstheme="minorHAnsi"/>
          <w:color w:val="auto"/>
          <w:sz w:val="22"/>
          <w:szCs w:val="22"/>
          <w:shd w:val="clear" w:color="auto" w:fill="FFFFFF"/>
        </w:rPr>
        <w:t>a </w:t>
      </w:r>
      <w:r w:rsidRPr="00A1704D">
        <w:rPr>
          <w:rStyle w:val="Strong"/>
          <w:rFonts w:asciiTheme="minorHAnsi" w:hAnsiTheme="minorHAnsi" w:cstheme="minorHAnsi"/>
          <w:b w:val="0"/>
          <w:color w:val="auto"/>
          <w:sz w:val="22"/>
          <w:szCs w:val="22"/>
          <w:shd w:val="clear" w:color="auto" w:fill="FFFFFF"/>
        </w:rPr>
        <w:t>satisfactory police</w:t>
      </w:r>
      <w:proofErr w:type="gramEnd"/>
      <w:r w:rsidRPr="00A1704D">
        <w:rPr>
          <w:rStyle w:val="Strong"/>
          <w:rFonts w:asciiTheme="minorHAnsi" w:hAnsiTheme="minorHAnsi" w:cstheme="minorHAnsi"/>
          <w:b w:val="0"/>
          <w:color w:val="auto"/>
          <w:sz w:val="22"/>
          <w:szCs w:val="22"/>
          <w:shd w:val="clear" w:color="auto" w:fill="FFFFFF"/>
        </w:rPr>
        <w:t xml:space="preserve"> check</w:t>
      </w:r>
      <w:r w:rsidRPr="00A1704D">
        <w:rPr>
          <w:rFonts w:asciiTheme="minorHAnsi" w:hAnsiTheme="minorHAnsi" w:cstheme="minorHAnsi"/>
          <w:color w:val="auto"/>
          <w:sz w:val="22"/>
          <w:szCs w:val="22"/>
          <w:shd w:val="clear" w:color="auto" w:fill="FFFFFF"/>
        </w:rPr>
        <w:t> </w:t>
      </w:r>
    </w:p>
    <w:p w14:paraId="4E40F286" w14:textId="77777777" w:rsidR="0035326F" w:rsidRPr="00A1704D" w:rsidRDefault="00B80030" w:rsidP="00D82B43">
      <w:pPr>
        <w:pStyle w:val="BodyText2"/>
        <w:numPr>
          <w:ilvl w:val="1"/>
          <w:numId w:val="62"/>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t>All employees/workers appointed/engaged since March 2002 have been subject to </w:t>
      </w:r>
      <w:r w:rsidRPr="00A1704D">
        <w:rPr>
          <w:rStyle w:val="Strong"/>
          <w:rFonts w:asciiTheme="minorHAnsi" w:hAnsiTheme="minorHAnsi" w:cstheme="minorHAnsi"/>
          <w:b w:val="0"/>
          <w:color w:val="auto"/>
          <w:sz w:val="22"/>
          <w:szCs w:val="22"/>
          <w:shd w:val="clear" w:color="auto" w:fill="FFFFFF"/>
        </w:rPr>
        <w:t>a satisfactory Enhanced Criminal Records Bureau (CRB) check</w:t>
      </w:r>
      <w:r w:rsidRPr="00A1704D">
        <w:rPr>
          <w:rFonts w:asciiTheme="minorHAnsi" w:hAnsiTheme="minorHAnsi" w:cstheme="minorHAnsi"/>
          <w:color w:val="auto"/>
          <w:sz w:val="22"/>
          <w:szCs w:val="22"/>
          <w:shd w:val="clear" w:color="auto" w:fill="FFFFFF"/>
        </w:rPr>
        <w:t>. This check included a check against List 99</w:t>
      </w:r>
    </w:p>
    <w:p w14:paraId="4E40F287" w14:textId="77777777" w:rsidR="0035326F" w:rsidRPr="00A1704D" w:rsidRDefault="00B80030" w:rsidP="00D82B43">
      <w:pPr>
        <w:pStyle w:val="BodyText2"/>
        <w:numPr>
          <w:ilvl w:val="1"/>
          <w:numId w:val="62"/>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t>All employees/workers appointed/engaged since 12th October 2009 have been subject to </w:t>
      </w:r>
      <w:r w:rsidRPr="00A1704D">
        <w:rPr>
          <w:rStyle w:val="Strong"/>
          <w:rFonts w:asciiTheme="minorHAnsi" w:hAnsiTheme="minorHAnsi" w:cstheme="minorHAnsi"/>
          <w:b w:val="0"/>
          <w:color w:val="auto"/>
          <w:sz w:val="22"/>
          <w:szCs w:val="22"/>
          <w:shd w:val="clear" w:color="auto" w:fill="FFFFFF"/>
        </w:rPr>
        <w:t>a satisfactory Enhanced CRB check, including a check against List 99/Independent Safeguarding Authority (ISA) Barred List</w:t>
      </w:r>
      <w:r w:rsidRPr="00A1704D">
        <w:rPr>
          <w:rFonts w:asciiTheme="minorHAnsi" w:hAnsiTheme="minorHAnsi" w:cstheme="minorHAnsi"/>
          <w:color w:val="auto"/>
          <w:sz w:val="22"/>
          <w:szCs w:val="22"/>
          <w:shd w:val="clear" w:color="auto" w:fill="FFFFFF"/>
        </w:rPr>
        <w:t xml:space="preserve">  </w:t>
      </w:r>
    </w:p>
    <w:p w14:paraId="4E40F288" w14:textId="77777777" w:rsidR="0035326F" w:rsidRPr="00A1704D" w:rsidRDefault="00B80030" w:rsidP="00D82B43">
      <w:pPr>
        <w:pStyle w:val="BodyText2"/>
        <w:numPr>
          <w:ilvl w:val="1"/>
          <w:numId w:val="62"/>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t>All employees/workers appointed/engaged since 1st December 2012 have been subject to </w:t>
      </w:r>
      <w:r w:rsidRPr="00A1704D">
        <w:rPr>
          <w:rStyle w:val="Strong"/>
          <w:rFonts w:asciiTheme="minorHAnsi" w:hAnsiTheme="minorHAnsi" w:cstheme="minorHAnsi"/>
          <w:b w:val="0"/>
          <w:color w:val="auto"/>
          <w:sz w:val="22"/>
          <w:szCs w:val="22"/>
          <w:shd w:val="clear" w:color="auto" w:fill="FFFFFF"/>
        </w:rPr>
        <w:t>a satisfactory Enhanced with Barred List check through the Disclosure and Barring Service (DBS)</w:t>
      </w:r>
      <w:r w:rsidRPr="00A1704D">
        <w:rPr>
          <w:rFonts w:asciiTheme="minorHAnsi" w:hAnsiTheme="minorHAnsi" w:cstheme="minorHAnsi"/>
          <w:color w:val="auto"/>
          <w:sz w:val="22"/>
          <w:szCs w:val="22"/>
          <w:shd w:val="clear" w:color="auto" w:fill="FFFFFF"/>
        </w:rPr>
        <w:t> </w:t>
      </w:r>
    </w:p>
    <w:p w14:paraId="4E40F289" w14:textId="77777777" w:rsidR="0035326F" w:rsidRPr="00A1704D" w:rsidRDefault="0035326F" w:rsidP="00D82B43">
      <w:pPr>
        <w:pStyle w:val="BodyText2"/>
        <w:numPr>
          <w:ilvl w:val="1"/>
          <w:numId w:val="62"/>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lastRenderedPageBreak/>
        <w:t>We also ensure</w:t>
      </w:r>
      <w:r w:rsidR="00B80030" w:rsidRPr="00A1704D">
        <w:rPr>
          <w:rFonts w:asciiTheme="minorHAnsi" w:hAnsiTheme="minorHAnsi" w:cstheme="minorHAnsi"/>
          <w:color w:val="auto"/>
          <w:sz w:val="22"/>
          <w:szCs w:val="22"/>
          <w:shd w:val="clear" w:color="auto" w:fill="FFFFFF"/>
        </w:rPr>
        <w:t xml:space="preserve"> that </w:t>
      </w:r>
      <w:r w:rsidR="00B80030" w:rsidRPr="00A1704D">
        <w:rPr>
          <w:rStyle w:val="Strong"/>
          <w:rFonts w:asciiTheme="minorHAnsi" w:hAnsiTheme="minorHAnsi" w:cstheme="minorHAnsi"/>
          <w:b w:val="0"/>
          <w:color w:val="auto"/>
          <w:sz w:val="22"/>
          <w:szCs w:val="22"/>
          <w:shd w:val="clear" w:color="auto" w:fill="FFFFFF"/>
        </w:rPr>
        <w:t>relevant employees, and workers engaged directly</w:t>
      </w:r>
      <w:r w:rsidR="00B80030" w:rsidRPr="00A1704D">
        <w:rPr>
          <w:rFonts w:asciiTheme="minorHAnsi" w:hAnsiTheme="minorHAnsi" w:cstheme="minorHAnsi"/>
          <w:color w:val="auto"/>
          <w:sz w:val="22"/>
          <w:szCs w:val="22"/>
          <w:shd w:val="clear" w:color="auto" w:fill="FFFFFF"/>
        </w:rPr>
        <w:t xml:space="preserve"> are not disqualified under the Childcare Act 2006 and the Childcare (Disqualification) Regulations 2009 </w:t>
      </w:r>
    </w:p>
    <w:p w14:paraId="4E40F28A" w14:textId="77777777" w:rsidR="0035326F" w:rsidRPr="00A1704D" w:rsidRDefault="00146290" w:rsidP="00D82B43">
      <w:pPr>
        <w:pStyle w:val="BodyText2"/>
        <w:numPr>
          <w:ilvl w:val="1"/>
          <w:numId w:val="62"/>
        </w:numPr>
        <w:spacing w:after="0" w:line="240" w:lineRule="auto"/>
        <w:rPr>
          <w:rFonts w:asciiTheme="minorHAnsi" w:hAnsiTheme="minorHAnsi" w:cstheme="minorHAnsi"/>
          <w:color w:val="auto"/>
          <w:sz w:val="22"/>
          <w:szCs w:val="22"/>
        </w:rPr>
      </w:pPr>
      <w:r w:rsidRPr="00A1704D">
        <w:rPr>
          <w:rStyle w:val="Strong"/>
          <w:rFonts w:asciiTheme="minorHAnsi" w:hAnsiTheme="minorHAnsi" w:cstheme="minorHAnsi"/>
          <w:b w:val="0"/>
          <w:color w:val="auto"/>
          <w:sz w:val="22"/>
          <w:szCs w:val="22"/>
          <w:shd w:val="clear" w:color="auto" w:fill="FFFFFF"/>
        </w:rPr>
        <w:t xml:space="preserve"> </w:t>
      </w:r>
      <w:r w:rsidR="00B80030" w:rsidRPr="00A1704D">
        <w:rPr>
          <w:rStyle w:val="Strong"/>
          <w:rFonts w:asciiTheme="minorHAnsi" w:hAnsiTheme="minorHAnsi" w:cstheme="minorHAnsi"/>
          <w:b w:val="0"/>
          <w:color w:val="auto"/>
          <w:sz w:val="22"/>
          <w:szCs w:val="22"/>
          <w:shd w:val="clear" w:color="auto" w:fill="FFFFFF"/>
        </w:rPr>
        <w:t>Unsupervised, regular volunteers</w:t>
      </w:r>
      <w:r w:rsidR="00B80030" w:rsidRPr="00A1704D">
        <w:rPr>
          <w:rFonts w:asciiTheme="minorHAnsi" w:hAnsiTheme="minorHAnsi" w:cstheme="minorHAnsi"/>
          <w:color w:val="auto"/>
          <w:sz w:val="22"/>
          <w:szCs w:val="22"/>
          <w:shd w:val="clear" w:color="auto" w:fill="FFFFFF"/>
        </w:rPr>
        <w:t xml:space="preserve"> are also subject to the above safeguarding </w:t>
      </w:r>
      <w:proofErr w:type="gramStart"/>
      <w:r w:rsidR="00B80030" w:rsidRPr="00A1704D">
        <w:rPr>
          <w:rFonts w:asciiTheme="minorHAnsi" w:hAnsiTheme="minorHAnsi" w:cstheme="minorHAnsi"/>
          <w:color w:val="auto"/>
          <w:sz w:val="22"/>
          <w:szCs w:val="22"/>
          <w:shd w:val="clear" w:color="auto" w:fill="FFFFFF"/>
        </w:rPr>
        <w:t>checks</w:t>
      </w:r>
      <w:proofErr w:type="gramEnd"/>
      <w:r w:rsidR="00B80030" w:rsidRPr="00A1704D">
        <w:rPr>
          <w:rFonts w:asciiTheme="minorHAnsi" w:hAnsiTheme="minorHAnsi" w:cstheme="minorHAnsi"/>
          <w:color w:val="auto"/>
          <w:sz w:val="22"/>
          <w:szCs w:val="22"/>
          <w:shd w:val="clear" w:color="auto" w:fill="FFFFFF"/>
        </w:rPr>
        <w:t> </w:t>
      </w:r>
    </w:p>
    <w:p w14:paraId="4E40F28B" w14:textId="77777777" w:rsidR="0035326F" w:rsidRPr="00A1704D" w:rsidRDefault="00146290" w:rsidP="00D82B43">
      <w:pPr>
        <w:pStyle w:val="BodyText2"/>
        <w:numPr>
          <w:ilvl w:val="1"/>
          <w:numId w:val="64"/>
        </w:numPr>
        <w:spacing w:after="0" w:line="240" w:lineRule="auto"/>
        <w:rPr>
          <w:rFonts w:asciiTheme="minorHAnsi" w:hAnsiTheme="minorHAnsi" w:cstheme="minorHAnsi"/>
          <w:color w:val="auto"/>
          <w:sz w:val="22"/>
          <w:szCs w:val="22"/>
        </w:rPr>
      </w:pPr>
      <w:r w:rsidRPr="00A1704D">
        <w:rPr>
          <w:rStyle w:val="Strong"/>
          <w:rFonts w:asciiTheme="minorHAnsi" w:hAnsiTheme="minorHAnsi" w:cstheme="minorHAnsi"/>
          <w:b w:val="0"/>
          <w:color w:val="auto"/>
          <w:sz w:val="22"/>
          <w:szCs w:val="22"/>
          <w:shd w:val="clear" w:color="auto" w:fill="FFFFFF"/>
        </w:rPr>
        <w:t xml:space="preserve"> </w:t>
      </w:r>
      <w:r w:rsidR="00B80030" w:rsidRPr="00A1704D">
        <w:rPr>
          <w:rStyle w:val="Strong"/>
          <w:rFonts w:asciiTheme="minorHAnsi" w:hAnsiTheme="minorHAnsi" w:cstheme="minorHAnsi"/>
          <w:b w:val="0"/>
          <w:color w:val="auto"/>
          <w:sz w:val="22"/>
          <w:szCs w:val="22"/>
          <w:shd w:val="clear" w:color="auto" w:fill="FFFFFF"/>
        </w:rPr>
        <w:t>Supervised, regular volunteers</w:t>
      </w:r>
      <w:r w:rsidR="00B80030" w:rsidRPr="00A1704D">
        <w:rPr>
          <w:rFonts w:asciiTheme="minorHAnsi" w:hAnsiTheme="minorHAnsi" w:cstheme="minorHAnsi"/>
          <w:color w:val="auto"/>
          <w:sz w:val="22"/>
          <w:szCs w:val="22"/>
          <w:shd w:val="clear" w:color="auto" w:fill="FFFFFF"/>
        </w:rPr>
        <w:t xml:space="preserve"> are subject to the above safeguarding checks, with the current exception of the Children’s Barred List </w:t>
      </w:r>
      <w:proofErr w:type="gramStart"/>
      <w:r w:rsidR="00B80030" w:rsidRPr="00A1704D">
        <w:rPr>
          <w:rFonts w:asciiTheme="minorHAnsi" w:hAnsiTheme="minorHAnsi" w:cstheme="minorHAnsi"/>
          <w:color w:val="auto"/>
          <w:sz w:val="22"/>
          <w:szCs w:val="22"/>
          <w:shd w:val="clear" w:color="auto" w:fill="FFFFFF"/>
        </w:rPr>
        <w:t>check</w:t>
      </w:r>
      <w:proofErr w:type="gramEnd"/>
      <w:r w:rsidR="00B80030" w:rsidRPr="00A1704D">
        <w:rPr>
          <w:rFonts w:asciiTheme="minorHAnsi" w:hAnsiTheme="minorHAnsi" w:cstheme="minorHAnsi"/>
          <w:color w:val="auto"/>
          <w:sz w:val="22"/>
          <w:szCs w:val="22"/>
          <w:shd w:val="clear" w:color="auto" w:fill="FFFFFF"/>
        </w:rPr>
        <w:t> </w:t>
      </w:r>
    </w:p>
    <w:p w14:paraId="4E40F28C" w14:textId="77777777" w:rsidR="0035326F" w:rsidRPr="00A1704D" w:rsidRDefault="00146290" w:rsidP="00D82B43">
      <w:pPr>
        <w:pStyle w:val="BodyText2"/>
        <w:numPr>
          <w:ilvl w:val="1"/>
          <w:numId w:val="64"/>
        </w:numPr>
        <w:spacing w:after="0" w:line="240" w:lineRule="auto"/>
        <w:rPr>
          <w:rFonts w:asciiTheme="minorHAnsi" w:hAnsiTheme="minorHAnsi" w:cstheme="minorHAnsi"/>
          <w:color w:val="auto"/>
          <w:sz w:val="22"/>
          <w:szCs w:val="22"/>
        </w:rPr>
      </w:pPr>
      <w:r w:rsidRPr="00A1704D">
        <w:rPr>
          <w:rFonts w:asciiTheme="minorHAnsi" w:hAnsiTheme="minorHAnsi" w:cstheme="minorHAnsi"/>
          <w:color w:val="auto"/>
          <w:sz w:val="22"/>
          <w:szCs w:val="22"/>
          <w:shd w:val="clear" w:color="auto" w:fill="FFFFFF"/>
        </w:rPr>
        <w:t xml:space="preserve"> </w:t>
      </w:r>
      <w:r w:rsidR="00B80030" w:rsidRPr="00A1704D">
        <w:rPr>
          <w:rFonts w:asciiTheme="minorHAnsi" w:hAnsiTheme="minorHAnsi" w:cstheme="minorHAnsi"/>
          <w:color w:val="auto"/>
          <w:sz w:val="22"/>
          <w:szCs w:val="22"/>
          <w:shd w:val="clear" w:color="auto" w:fill="FFFFFF"/>
        </w:rPr>
        <w:t>As appropriate, </w:t>
      </w:r>
      <w:r w:rsidR="00B80030" w:rsidRPr="00A1704D">
        <w:rPr>
          <w:rStyle w:val="Strong"/>
          <w:rFonts w:asciiTheme="minorHAnsi" w:hAnsiTheme="minorHAnsi" w:cstheme="minorHAnsi"/>
          <w:b w:val="0"/>
          <w:color w:val="auto"/>
          <w:sz w:val="22"/>
          <w:szCs w:val="22"/>
          <w:shd w:val="clear" w:color="auto" w:fill="FFFFFF"/>
        </w:rPr>
        <w:t>visitors to the school</w:t>
      </w:r>
      <w:r w:rsidR="00B80030" w:rsidRPr="00A1704D">
        <w:rPr>
          <w:rFonts w:asciiTheme="minorHAnsi" w:hAnsiTheme="minorHAnsi" w:cstheme="minorHAnsi"/>
          <w:color w:val="auto"/>
          <w:sz w:val="22"/>
          <w:szCs w:val="22"/>
          <w:shd w:val="clear" w:color="auto" w:fill="FFFFFF"/>
        </w:rPr>
        <w:t xml:space="preserve"> are asked to provide Photographic ID wherever </w:t>
      </w:r>
      <w:proofErr w:type="gramStart"/>
      <w:r w:rsidR="00B80030" w:rsidRPr="00A1704D">
        <w:rPr>
          <w:rFonts w:asciiTheme="minorHAnsi" w:hAnsiTheme="minorHAnsi" w:cstheme="minorHAnsi"/>
          <w:color w:val="auto"/>
          <w:sz w:val="22"/>
          <w:szCs w:val="22"/>
          <w:shd w:val="clear" w:color="auto" w:fill="FFFFFF"/>
        </w:rPr>
        <w:t>possible</w:t>
      </w:r>
      <w:proofErr w:type="gramEnd"/>
      <w:r w:rsidR="00B80030" w:rsidRPr="00A1704D">
        <w:rPr>
          <w:rFonts w:asciiTheme="minorHAnsi" w:hAnsiTheme="minorHAnsi" w:cstheme="minorHAnsi"/>
          <w:color w:val="auto"/>
          <w:sz w:val="22"/>
          <w:szCs w:val="22"/>
          <w:shd w:val="clear" w:color="auto" w:fill="FFFFFF"/>
        </w:rPr>
        <w:t> </w:t>
      </w:r>
    </w:p>
    <w:p w14:paraId="4E40F28D" w14:textId="77777777" w:rsidR="00B80030" w:rsidRPr="00A1704D" w:rsidRDefault="00146290" w:rsidP="00D82B43">
      <w:pPr>
        <w:pStyle w:val="BodyText2"/>
        <w:numPr>
          <w:ilvl w:val="1"/>
          <w:numId w:val="64"/>
        </w:numPr>
        <w:spacing w:after="0" w:line="240" w:lineRule="auto"/>
        <w:rPr>
          <w:rFonts w:asciiTheme="minorHAnsi" w:hAnsiTheme="minorHAnsi" w:cstheme="minorHAnsi"/>
          <w:color w:val="auto"/>
          <w:sz w:val="22"/>
          <w:szCs w:val="22"/>
        </w:rPr>
      </w:pPr>
      <w:r w:rsidRPr="00A1704D">
        <w:rPr>
          <w:rStyle w:val="Strong"/>
          <w:rFonts w:asciiTheme="minorHAnsi" w:hAnsiTheme="minorHAnsi" w:cstheme="minorHAnsi"/>
          <w:b w:val="0"/>
          <w:color w:val="auto"/>
          <w:sz w:val="22"/>
          <w:szCs w:val="22"/>
          <w:shd w:val="clear" w:color="auto" w:fill="FFFFFF"/>
        </w:rPr>
        <w:t xml:space="preserve"> </w:t>
      </w:r>
      <w:r w:rsidR="00B80030" w:rsidRPr="00A1704D">
        <w:rPr>
          <w:rStyle w:val="Strong"/>
          <w:rFonts w:asciiTheme="minorHAnsi" w:hAnsiTheme="minorHAnsi" w:cstheme="minorHAnsi"/>
          <w:b w:val="0"/>
          <w:color w:val="auto"/>
          <w:sz w:val="22"/>
          <w:szCs w:val="22"/>
          <w:shd w:val="clear" w:color="auto" w:fill="FFFFFF"/>
        </w:rPr>
        <w:t>Third party organisations deploying staff or workers to the school</w:t>
      </w:r>
      <w:r w:rsidR="00B80030" w:rsidRPr="00A1704D">
        <w:rPr>
          <w:rFonts w:asciiTheme="minorHAnsi" w:hAnsiTheme="minorHAnsi" w:cstheme="minorHAnsi"/>
          <w:color w:val="auto"/>
          <w:sz w:val="22"/>
          <w:szCs w:val="22"/>
          <w:shd w:val="clear" w:color="auto" w:fill="FFFFFF"/>
        </w:rPr>
        <w:t xml:space="preserve"> are required to provide confirmation that pre-employment and safeguarding checks relevant to the role have been carried </w:t>
      </w:r>
      <w:proofErr w:type="gramStart"/>
      <w:r w:rsidR="00B80030" w:rsidRPr="00A1704D">
        <w:rPr>
          <w:rFonts w:asciiTheme="minorHAnsi" w:hAnsiTheme="minorHAnsi" w:cstheme="minorHAnsi"/>
          <w:color w:val="auto"/>
          <w:sz w:val="22"/>
          <w:szCs w:val="22"/>
          <w:shd w:val="clear" w:color="auto" w:fill="FFFFFF"/>
        </w:rPr>
        <w:t>out</w:t>
      </w:r>
      <w:proofErr w:type="gramEnd"/>
      <w:r w:rsidR="00B80030" w:rsidRPr="00A1704D">
        <w:rPr>
          <w:rFonts w:asciiTheme="minorHAnsi" w:hAnsiTheme="minorHAnsi" w:cstheme="minorHAnsi"/>
          <w:color w:val="auto"/>
          <w:sz w:val="22"/>
          <w:szCs w:val="22"/>
          <w:shd w:val="clear" w:color="auto" w:fill="FFFFFF"/>
        </w:rPr>
        <w:t> </w:t>
      </w:r>
    </w:p>
    <w:p w14:paraId="4E40F28E" w14:textId="77777777" w:rsidR="009E402E" w:rsidRPr="00C277B0" w:rsidRDefault="009E402E" w:rsidP="009E402E">
      <w:pPr>
        <w:pStyle w:val="BodyText2"/>
        <w:spacing w:after="0" w:line="240" w:lineRule="auto"/>
        <w:rPr>
          <w:rFonts w:asciiTheme="minorHAnsi" w:hAnsiTheme="minorHAnsi" w:cs="Calibri"/>
          <w:b/>
          <w:color w:val="auto"/>
          <w:sz w:val="22"/>
          <w:szCs w:val="22"/>
        </w:rPr>
      </w:pPr>
    </w:p>
    <w:p w14:paraId="4E40F28F" w14:textId="77777777" w:rsidR="009E402E" w:rsidRPr="00703CD4" w:rsidRDefault="00B80030" w:rsidP="00D82B43">
      <w:pPr>
        <w:pStyle w:val="BodyText2"/>
        <w:numPr>
          <w:ilvl w:val="0"/>
          <w:numId w:val="74"/>
        </w:numPr>
        <w:spacing w:after="0" w:line="240" w:lineRule="auto"/>
        <w:rPr>
          <w:rFonts w:asciiTheme="minorHAnsi" w:hAnsiTheme="minorHAnsi" w:cs="Calibri"/>
          <w:b/>
          <w:color w:val="00B050"/>
          <w:sz w:val="28"/>
          <w:szCs w:val="28"/>
        </w:rPr>
      </w:pPr>
      <w:r w:rsidRPr="00C277B0">
        <w:rPr>
          <w:rFonts w:asciiTheme="minorHAnsi" w:hAnsiTheme="minorHAnsi"/>
          <w:b/>
          <w:color w:val="auto"/>
          <w:sz w:val="22"/>
          <w:szCs w:val="22"/>
        </w:rPr>
        <w:t xml:space="preserve"> </w:t>
      </w:r>
      <w:r w:rsidR="008D1C2C" w:rsidRPr="00703CD4">
        <w:rPr>
          <w:rFonts w:asciiTheme="minorHAnsi" w:hAnsiTheme="minorHAnsi"/>
          <w:b/>
          <w:color w:val="00B050"/>
          <w:sz w:val="28"/>
          <w:szCs w:val="28"/>
        </w:rPr>
        <w:t>Volunteers</w:t>
      </w:r>
      <w:bookmarkEnd w:id="4"/>
      <w:bookmarkEnd w:id="5"/>
      <w:r w:rsidR="009E402E" w:rsidRPr="00703CD4">
        <w:rPr>
          <w:rFonts w:asciiTheme="minorHAnsi" w:hAnsiTheme="minorHAnsi"/>
          <w:b/>
          <w:color w:val="00B050"/>
          <w:sz w:val="28"/>
          <w:szCs w:val="28"/>
        </w:rPr>
        <w:t xml:space="preserve"> and Visitors to the School (including Contractors)</w:t>
      </w:r>
    </w:p>
    <w:p w14:paraId="4E40F290" w14:textId="77777777" w:rsidR="009E402E" w:rsidRPr="00C277B0" w:rsidRDefault="008D1C2C" w:rsidP="00D82B43">
      <w:pPr>
        <w:pStyle w:val="BodyText2"/>
        <w:numPr>
          <w:ilvl w:val="1"/>
          <w:numId w:val="65"/>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Volunteers, including governors will undergo checks commensurate with their work in the school, their contact with pupils and the supervision provided to them. </w:t>
      </w:r>
    </w:p>
    <w:p w14:paraId="4E40F291" w14:textId="77777777" w:rsidR="009E402E" w:rsidRPr="00C277B0" w:rsidRDefault="008D1C2C" w:rsidP="00D82B43">
      <w:pPr>
        <w:pStyle w:val="BodyText2"/>
        <w:numPr>
          <w:ilvl w:val="1"/>
          <w:numId w:val="65"/>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Under no circumstances will a volunteer who has not been appropriately checked be left unsupervised.</w:t>
      </w:r>
    </w:p>
    <w:p w14:paraId="4E40F292" w14:textId="77777777" w:rsidR="009E402E" w:rsidRPr="00C277B0" w:rsidRDefault="008D1C2C" w:rsidP="00D82B43">
      <w:pPr>
        <w:pStyle w:val="BodyText2"/>
        <w:numPr>
          <w:ilvl w:val="1"/>
          <w:numId w:val="65"/>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The school checks the identity of all contractors working on site, requesting photo ID and requests DBS with barred list checks where required by statutory guidance. </w:t>
      </w:r>
    </w:p>
    <w:p w14:paraId="4E40F293" w14:textId="77777777" w:rsidR="009E402E" w:rsidRPr="00C277B0" w:rsidRDefault="008D1C2C"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olor w:val="auto"/>
          <w:sz w:val="22"/>
          <w:szCs w:val="22"/>
        </w:rPr>
        <w:t xml:space="preserve">Contractors who have not undergone checks will not be allowed to work unsupervised </w:t>
      </w:r>
      <w:r w:rsidR="009E402E" w:rsidRPr="00C277B0">
        <w:rPr>
          <w:rFonts w:asciiTheme="minorHAnsi" w:hAnsiTheme="minorHAnsi"/>
          <w:color w:val="auto"/>
          <w:sz w:val="22"/>
          <w:szCs w:val="22"/>
        </w:rPr>
        <w:t xml:space="preserve">during the school </w:t>
      </w:r>
      <w:r w:rsidRPr="00C277B0">
        <w:rPr>
          <w:rFonts w:asciiTheme="minorHAnsi" w:hAnsiTheme="minorHAnsi"/>
          <w:color w:val="auto"/>
          <w:sz w:val="22"/>
          <w:szCs w:val="22"/>
        </w:rPr>
        <w:t>day.</w:t>
      </w:r>
    </w:p>
    <w:p w14:paraId="4E40F294" w14:textId="77777777" w:rsidR="009E402E" w:rsidRPr="00C277B0" w:rsidRDefault="008D1C2C"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s="Interstate-Light"/>
          <w:color w:val="auto"/>
          <w:sz w:val="22"/>
          <w:szCs w:val="22"/>
          <w:lang w:eastAsia="en-GB"/>
        </w:rPr>
        <w:t xml:space="preserve">Visitors to the school, including contractors, are asked to sign in and are given a badge, which confirms they have permission to be on site. </w:t>
      </w:r>
    </w:p>
    <w:p w14:paraId="4E40F295" w14:textId="77777777" w:rsidR="009E402E" w:rsidRPr="00C277B0" w:rsidRDefault="008D1C2C"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s="Interstate-Light"/>
          <w:color w:val="auto"/>
          <w:sz w:val="22"/>
          <w:szCs w:val="22"/>
          <w:lang w:eastAsia="en-GB"/>
        </w:rPr>
        <w:t xml:space="preserve">Parents who are simply delivering or collecting their children do not need to sign in. </w:t>
      </w:r>
    </w:p>
    <w:p w14:paraId="4E40F296" w14:textId="77777777" w:rsidR="009E402E" w:rsidRPr="00C277B0" w:rsidRDefault="008D1C2C"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s="Interstate-Light"/>
          <w:color w:val="auto"/>
          <w:sz w:val="22"/>
          <w:szCs w:val="22"/>
          <w:lang w:eastAsia="en-GB"/>
        </w:rPr>
        <w:t xml:space="preserve">All visitors are expected to observe the school’s safeguarding and health and safety regulations. </w:t>
      </w:r>
    </w:p>
    <w:p w14:paraId="4E40F297" w14:textId="77777777" w:rsidR="009E402E" w:rsidRPr="00C277B0" w:rsidRDefault="009E402E"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s="Interstate-Light"/>
          <w:color w:val="auto"/>
          <w:sz w:val="22"/>
          <w:szCs w:val="22"/>
          <w:lang w:eastAsia="en-GB"/>
        </w:rPr>
        <w:t>A visitor protocol</w:t>
      </w:r>
      <w:r w:rsidR="00146290">
        <w:rPr>
          <w:rFonts w:asciiTheme="minorHAnsi" w:hAnsiTheme="minorHAnsi" w:cs="Interstate-Light"/>
          <w:color w:val="auto"/>
          <w:sz w:val="22"/>
          <w:szCs w:val="22"/>
          <w:lang w:eastAsia="en-GB"/>
        </w:rPr>
        <w:t xml:space="preserve"> </w:t>
      </w:r>
      <w:r w:rsidRPr="00C277B0">
        <w:rPr>
          <w:rFonts w:asciiTheme="minorHAnsi" w:hAnsiTheme="minorHAnsi" w:cs="Interstate-Light"/>
          <w:color w:val="auto"/>
          <w:sz w:val="22"/>
          <w:szCs w:val="22"/>
          <w:lang w:eastAsia="en-GB"/>
        </w:rPr>
        <w:t>/ code of conduct is available on</w:t>
      </w:r>
      <w:r w:rsidR="008D1C2C" w:rsidRPr="00C277B0">
        <w:rPr>
          <w:rFonts w:asciiTheme="minorHAnsi" w:hAnsiTheme="minorHAnsi" w:cs="Interstate-Light"/>
          <w:color w:val="auto"/>
          <w:sz w:val="22"/>
          <w:szCs w:val="22"/>
          <w:lang w:eastAsia="en-GB"/>
        </w:rPr>
        <w:t xml:space="preserve"> the </w:t>
      </w:r>
      <w:r w:rsidRPr="00C277B0">
        <w:rPr>
          <w:rFonts w:asciiTheme="minorHAnsi" w:hAnsiTheme="minorHAnsi" w:cs="Interstate-Light"/>
          <w:color w:val="auto"/>
          <w:sz w:val="22"/>
          <w:szCs w:val="22"/>
          <w:lang w:eastAsia="en-GB"/>
        </w:rPr>
        <w:t xml:space="preserve">school </w:t>
      </w:r>
      <w:r w:rsidR="008D1C2C" w:rsidRPr="00C277B0">
        <w:rPr>
          <w:rFonts w:asciiTheme="minorHAnsi" w:hAnsiTheme="minorHAnsi" w:cs="Interstate-Light"/>
          <w:color w:val="auto"/>
          <w:sz w:val="22"/>
          <w:szCs w:val="22"/>
          <w:lang w:eastAsia="en-GB"/>
        </w:rPr>
        <w:t xml:space="preserve">website. </w:t>
      </w:r>
    </w:p>
    <w:p w14:paraId="4E40F298" w14:textId="77777777" w:rsidR="008D1C2C" w:rsidRPr="00C277B0" w:rsidRDefault="009E402E"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sidRPr="00C277B0">
        <w:rPr>
          <w:rFonts w:asciiTheme="minorHAnsi" w:hAnsiTheme="minorHAnsi" w:cs="Interstate-Light"/>
          <w:color w:val="auto"/>
          <w:sz w:val="22"/>
          <w:szCs w:val="22"/>
          <w:lang w:eastAsia="en-GB"/>
        </w:rPr>
        <w:t>The H</w:t>
      </w:r>
      <w:r w:rsidR="008D1C2C" w:rsidRPr="00C277B0">
        <w:rPr>
          <w:rFonts w:asciiTheme="minorHAnsi" w:hAnsiTheme="minorHAnsi" w:cs="Interstate-Light"/>
          <w:color w:val="auto"/>
          <w:sz w:val="22"/>
          <w:szCs w:val="22"/>
          <w:lang w:eastAsia="en-GB"/>
        </w:rPr>
        <w:t>eadteacher will exercise professional judgement in determining whether any visitor should be escorted or supervised while on site.</w:t>
      </w:r>
    </w:p>
    <w:p w14:paraId="4E40F299" w14:textId="77777777" w:rsidR="00146290" w:rsidRPr="00243076" w:rsidRDefault="00146290" w:rsidP="00D82B43">
      <w:pPr>
        <w:pStyle w:val="BodyText2"/>
        <w:numPr>
          <w:ilvl w:val="1"/>
          <w:numId w:val="65"/>
        </w:numPr>
        <w:autoSpaceDE w:val="0"/>
        <w:autoSpaceDN w:val="0"/>
        <w:adjustRightInd w:val="0"/>
        <w:spacing w:after="0" w:line="240" w:lineRule="auto"/>
        <w:rPr>
          <w:rFonts w:asciiTheme="minorHAnsi" w:hAnsiTheme="minorHAnsi" w:cs="Interstate-Light"/>
          <w:color w:val="auto"/>
          <w:sz w:val="22"/>
          <w:szCs w:val="22"/>
        </w:rPr>
      </w:pPr>
      <w:r>
        <w:rPr>
          <w:rFonts w:asciiTheme="minorHAnsi" w:hAnsiTheme="minorHAnsi" w:cs="Interstate-Light"/>
          <w:color w:val="auto"/>
          <w:sz w:val="22"/>
          <w:szCs w:val="22"/>
          <w:lang w:eastAsia="en-GB"/>
        </w:rPr>
        <w:t xml:space="preserve"> </w:t>
      </w:r>
      <w:r w:rsidR="0035326F" w:rsidRPr="00C277B0">
        <w:rPr>
          <w:rFonts w:asciiTheme="minorHAnsi" w:hAnsiTheme="minorHAnsi" w:cs="Interstate-Light"/>
          <w:color w:val="auto"/>
          <w:sz w:val="22"/>
          <w:szCs w:val="22"/>
          <w:lang w:eastAsia="en-GB"/>
        </w:rPr>
        <w:t>Any organisation that provides services or activities on our site on behalf of the school, will be checked to see that they have the appropriate procedures in place, including safer recruitment procedures.</w:t>
      </w:r>
      <w:r w:rsidR="00360B06" w:rsidRPr="00243076">
        <w:rPr>
          <w:rFonts w:asciiTheme="minorHAnsi" w:hAnsiTheme="minorHAnsi" w:cs="Interstate-Light"/>
          <w:color w:val="auto"/>
          <w:sz w:val="22"/>
          <w:szCs w:val="22"/>
        </w:rPr>
        <w:br/>
      </w:r>
    </w:p>
    <w:p w14:paraId="4E40F29A" w14:textId="77777777" w:rsidR="004770C4" w:rsidRPr="00703CD4" w:rsidRDefault="004770C4" w:rsidP="00D82B43">
      <w:pPr>
        <w:numPr>
          <w:ilvl w:val="0"/>
          <w:numId w:val="74"/>
        </w:numPr>
        <w:rPr>
          <w:rFonts w:asciiTheme="minorHAnsi" w:hAnsiTheme="minorHAnsi" w:cstheme="minorHAnsi"/>
          <w:b/>
          <w:color w:val="00B050"/>
          <w:sz w:val="28"/>
          <w:szCs w:val="28"/>
        </w:rPr>
      </w:pPr>
      <w:r w:rsidRPr="00703CD4">
        <w:rPr>
          <w:rFonts w:asciiTheme="minorHAnsi" w:hAnsiTheme="minorHAnsi" w:cstheme="minorHAnsi"/>
          <w:b/>
          <w:color w:val="00B050"/>
          <w:sz w:val="28"/>
          <w:szCs w:val="28"/>
        </w:rPr>
        <w:t xml:space="preserve">The use of School Premises by Other Organisations </w:t>
      </w:r>
    </w:p>
    <w:p w14:paraId="4E40F29B" w14:textId="77777777" w:rsidR="004770C4" w:rsidRPr="00C277B0" w:rsidRDefault="004770C4" w:rsidP="00D82B43">
      <w:pPr>
        <w:pStyle w:val="ListParagraph"/>
        <w:numPr>
          <w:ilvl w:val="1"/>
          <w:numId w:val="66"/>
        </w:numPr>
        <w:rPr>
          <w:rFonts w:asciiTheme="minorHAnsi" w:hAnsiTheme="minorHAnsi" w:cstheme="minorHAnsi"/>
          <w:sz w:val="22"/>
          <w:szCs w:val="24"/>
        </w:rPr>
      </w:pPr>
      <w:r w:rsidRPr="00C277B0">
        <w:rPr>
          <w:rFonts w:asciiTheme="minorHAnsi" w:hAnsiTheme="minorHAnsi" w:cstheme="minorHAnsi"/>
          <w:sz w:val="22"/>
          <w:szCs w:val="24"/>
        </w:rPr>
        <w:t xml:space="preserve">Where services or activities are provided separately by another body using the school premises, the Head Teacher and Governing Body will seek written assurance that the organisation concerned has appropriate policies and procedures in place </w:t>
      </w:r>
      <w:proofErr w:type="gramStart"/>
      <w:r w:rsidRPr="00C277B0">
        <w:rPr>
          <w:rFonts w:asciiTheme="minorHAnsi" w:hAnsiTheme="minorHAnsi" w:cstheme="minorHAnsi"/>
          <w:sz w:val="22"/>
          <w:szCs w:val="24"/>
        </w:rPr>
        <w:t>with regard to</w:t>
      </w:r>
      <w:proofErr w:type="gramEnd"/>
      <w:r w:rsidRPr="00C277B0">
        <w:rPr>
          <w:rFonts w:asciiTheme="minorHAnsi" w:hAnsiTheme="minorHAnsi" w:cstheme="minorHAnsi"/>
          <w:sz w:val="22"/>
          <w:szCs w:val="24"/>
        </w:rPr>
        <w:t xml:space="preserve"> safeguarding children and child protection and that relevant safeguarding checks have been made in respect of staff and volunteers. </w:t>
      </w:r>
    </w:p>
    <w:p w14:paraId="4E40F29C" w14:textId="77777777" w:rsidR="004770C4" w:rsidRDefault="004770C4" w:rsidP="00D82B43">
      <w:pPr>
        <w:pStyle w:val="ListParagraph"/>
        <w:numPr>
          <w:ilvl w:val="1"/>
          <w:numId w:val="66"/>
        </w:numPr>
        <w:rPr>
          <w:rFonts w:asciiTheme="minorHAnsi" w:hAnsiTheme="minorHAnsi" w:cstheme="minorHAnsi"/>
          <w:sz w:val="22"/>
          <w:szCs w:val="24"/>
        </w:rPr>
      </w:pPr>
      <w:r w:rsidRPr="00C277B0">
        <w:rPr>
          <w:rFonts w:asciiTheme="minorHAnsi" w:hAnsiTheme="minorHAnsi" w:cstheme="minorHAnsi"/>
          <w:sz w:val="22"/>
          <w:szCs w:val="24"/>
        </w:rPr>
        <w:t xml:space="preserve">If this is assurance is not </w:t>
      </w:r>
      <w:r w:rsidR="00703CD4" w:rsidRPr="00C277B0">
        <w:rPr>
          <w:rFonts w:asciiTheme="minorHAnsi" w:hAnsiTheme="minorHAnsi" w:cstheme="minorHAnsi"/>
          <w:sz w:val="22"/>
          <w:szCs w:val="24"/>
        </w:rPr>
        <w:t>achieved,</w:t>
      </w:r>
      <w:r w:rsidRPr="00C277B0">
        <w:rPr>
          <w:rFonts w:asciiTheme="minorHAnsi" w:hAnsiTheme="minorHAnsi" w:cstheme="minorHAnsi"/>
          <w:sz w:val="22"/>
          <w:szCs w:val="24"/>
        </w:rPr>
        <w:t xml:space="preserve"> then an application to use premises will be refused.</w:t>
      </w:r>
    </w:p>
    <w:p w14:paraId="7E122E41" w14:textId="7C154A1B" w:rsidR="00C27B5B" w:rsidRPr="00C277B0" w:rsidRDefault="00C27B5B" w:rsidP="00D82B43">
      <w:pPr>
        <w:pStyle w:val="ListParagraph"/>
        <w:numPr>
          <w:ilvl w:val="1"/>
          <w:numId w:val="66"/>
        </w:numPr>
        <w:rPr>
          <w:rFonts w:asciiTheme="minorHAnsi" w:hAnsiTheme="minorHAnsi" w:cstheme="minorHAnsi"/>
          <w:sz w:val="22"/>
          <w:szCs w:val="24"/>
        </w:rPr>
      </w:pPr>
      <w:r>
        <w:rPr>
          <w:rFonts w:asciiTheme="minorHAnsi" w:hAnsiTheme="minorHAnsi" w:cstheme="minorHAnsi"/>
          <w:sz w:val="22"/>
          <w:szCs w:val="24"/>
        </w:rPr>
        <w:t>I</w:t>
      </w:r>
      <w:r w:rsidRPr="00C27B5B">
        <w:rPr>
          <w:rFonts w:asciiTheme="minorHAnsi" w:hAnsiTheme="minorHAnsi" w:cstheme="minorHAnsi"/>
          <w:sz w:val="22"/>
          <w:szCs w:val="24"/>
        </w:rPr>
        <w:t xml:space="preserve">f </w:t>
      </w:r>
      <w:r>
        <w:rPr>
          <w:rFonts w:asciiTheme="minorHAnsi" w:hAnsiTheme="minorHAnsi" w:cstheme="minorHAnsi"/>
          <w:sz w:val="22"/>
          <w:szCs w:val="24"/>
        </w:rPr>
        <w:t>the</w:t>
      </w:r>
      <w:r w:rsidRPr="00C27B5B">
        <w:rPr>
          <w:rFonts w:asciiTheme="minorHAnsi" w:hAnsiTheme="minorHAnsi" w:cstheme="minorHAnsi"/>
          <w:sz w:val="22"/>
          <w:szCs w:val="24"/>
        </w:rPr>
        <w:t xml:space="preserve"> school receives an allegation relating to an incident where an individual or organisation was using </w:t>
      </w:r>
      <w:r w:rsidR="00D234AB">
        <w:rPr>
          <w:rFonts w:asciiTheme="minorHAnsi" w:hAnsiTheme="minorHAnsi" w:cstheme="minorHAnsi"/>
          <w:sz w:val="22"/>
          <w:szCs w:val="24"/>
        </w:rPr>
        <w:t>the</w:t>
      </w:r>
      <w:r w:rsidRPr="00C27B5B">
        <w:rPr>
          <w:rFonts w:asciiTheme="minorHAnsi" w:hAnsiTheme="minorHAnsi" w:cstheme="minorHAnsi"/>
          <w:sz w:val="22"/>
          <w:szCs w:val="24"/>
        </w:rPr>
        <w:t xml:space="preserve"> school premises for running an activity for children, </w:t>
      </w:r>
      <w:r w:rsidR="00D234AB">
        <w:rPr>
          <w:rFonts w:asciiTheme="minorHAnsi" w:hAnsiTheme="minorHAnsi" w:cstheme="minorHAnsi"/>
          <w:sz w:val="22"/>
          <w:szCs w:val="24"/>
        </w:rPr>
        <w:t>the school</w:t>
      </w:r>
      <w:r w:rsidRPr="00C27B5B">
        <w:rPr>
          <w:rFonts w:asciiTheme="minorHAnsi" w:hAnsiTheme="minorHAnsi" w:cstheme="minorHAnsi"/>
          <w:sz w:val="22"/>
          <w:szCs w:val="24"/>
        </w:rPr>
        <w:t xml:space="preserve"> should follow </w:t>
      </w:r>
      <w:r w:rsidR="00D234AB">
        <w:rPr>
          <w:rFonts w:asciiTheme="minorHAnsi" w:hAnsiTheme="minorHAnsi" w:cstheme="minorHAnsi"/>
          <w:sz w:val="22"/>
          <w:szCs w:val="24"/>
        </w:rPr>
        <w:t>its</w:t>
      </w:r>
      <w:r w:rsidRPr="00C27B5B">
        <w:rPr>
          <w:rFonts w:asciiTheme="minorHAnsi" w:hAnsiTheme="minorHAnsi" w:cstheme="minorHAnsi"/>
          <w:sz w:val="22"/>
          <w:szCs w:val="24"/>
        </w:rPr>
        <w:t xml:space="preserve"> safeguarding policies and procedures and inform the local authority designated officer (LADO)</w:t>
      </w:r>
      <w:r w:rsidR="00D234AB">
        <w:rPr>
          <w:rFonts w:asciiTheme="minorHAnsi" w:hAnsiTheme="minorHAnsi" w:cstheme="minorHAnsi"/>
          <w:sz w:val="22"/>
          <w:szCs w:val="24"/>
        </w:rPr>
        <w:t>.</w:t>
      </w:r>
    </w:p>
    <w:p w14:paraId="4E40F29D" w14:textId="77777777" w:rsidR="004770C4" w:rsidRPr="00C277B0" w:rsidRDefault="004770C4" w:rsidP="00243076">
      <w:pPr>
        <w:pStyle w:val="BodyText2"/>
        <w:spacing w:after="0" w:line="240" w:lineRule="auto"/>
        <w:rPr>
          <w:rFonts w:asciiTheme="minorHAnsi" w:hAnsiTheme="minorHAnsi" w:cs="Calibri"/>
          <w:b/>
          <w:color w:val="auto"/>
          <w:sz w:val="22"/>
          <w:szCs w:val="22"/>
        </w:rPr>
      </w:pPr>
    </w:p>
    <w:p w14:paraId="4E40F29E" w14:textId="77777777" w:rsidR="00245805" w:rsidRPr="00703CD4" w:rsidRDefault="00245805" w:rsidP="00D82B43">
      <w:pPr>
        <w:pStyle w:val="BodyText2"/>
        <w:numPr>
          <w:ilvl w:val="0"/>
          <w:numId w:val="74"/>
        </w:numPr>
        <w:spacing w:after="0" w:line="240" w:lineRule="auto"/>
        <w:rPr>
          <w:rFonts w:asciiTheme="minorHAnsi" w:hAnsiTheme="minorHAnsi" w:cs="Calibri"/>
          <w:b/>
          <w:color w:val="00B050"/>
          <w:sz w:val="28"/>
          <w:szCs w:val="28"/>
        </w:rPr>
      </w:pPr>
      <w:r w:rsidRPr="00703CD4">
        <w:rPr>
          <w:rFonts w:asciiTheme="minorHAnsi" w:hAnsiTheme="minorHAnsi" w:cs="Calibri"/>
          <w:b/>
          <w:color w:val="00B050"/>
          <w:sz w:val="28"/>
          <w:szCs w:val="28"/>
        </w:rPr>
        <w:t xml:space="preserve">Safeguarding Legislation and Guidance </w:t>
      </w:r>
    </w:p>
    <w:p w14:paraId="4E40F29F" w14:textId="77777777" w:rsidR="00245805" w:rsidRPr="00C277B0" w:rsidRDefault="00245805" w:rsidP="00245805">
      <w:pPr>
        <w:pStyle w:val="BodyText2"/>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The following safeguarding legislation and guidance has been considered when drafting this policy: </w:t>
      </w:r>
    </w:p>
    <w:p w14:paraId="4E40F2A0" w14:textId="77777777" w:rsidR="00245805" w:rsidRPr="00C277B0" w:rsidRDefault="00245805" w:rsidP="00D82B43">
      <w:pPr>
        <w:pStyle w:val="BodyText2"/>
        <w:numPr>
          <w:ilvl w:val="1"/>
          <w:numId w:val="59"/>
        </w:numPr>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Section 175 of the Education Act 2002 (maintained schools only)</w:t>
      </w:r>
    </w:p>
    <w:p w14:paraId="4E40F2A1" w14:textId="77777777" w:rsidR="00245805" w:rsidRPr="00C277B0" w:rsidRDefault="00245805"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The Safeguarding Vulnerable Groups Act 2006</w:t>
      </w:r>
    </w:p>
    <w:p w14:paraId="4E40F2A2" w14:textId="77777777" w:rsidR="00245805" w:rsidRPr="00C277B0" w:rsidRDefault="00245805"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The Teacher Standards 2012</w:t>
      </w:r>
    </w:p>
    <w:p w14:paraId="4E40F2A3" w14:textId="77777777" w:rsidR="00245805" w:rsidRPr="00C277B0" w:rsidRDefault="00245805"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Working Together to Safeguarding Children 201</w:t>
      </w:r>
      <w:r w:rsidR="00151481" w:rsidRPr="00C277B0">
        <w:rPr>
          <w:rFonts w:asciiTheme="minorHAnsi" w:hAnsiTheme="minorHAnsi" w:cstheme="minorHAnsi"/>
          <w:color w:val="auto"/>
          <w:sz w:val="22"/>
        </w:rPr>
        <w:t>8</w:t>
      </w:r>
    </w:p>
    <w:p w14:paraId="4E40F2A4" w14:textId="58AC9BC3" w:rsidR="00245805" w:rsidRPr="00A94A60" w:rsidRDefault="00245805"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Keepin</w:t>
      </w:r>
      <w:r w:rsidR="00474122">
        <w:rPr>
          <w:rFonts w:asciiTheme="minorHAnsi" w:hAnsiTheme="minorHAnsi" w:cstheme="minorHAnsi"/>
          <w:color w:val="auto"/>
          <w:sz w:val="22"/>
        </w:rPr>
        <w:t xml:space="preserve">g Children Safe in </w:t>
      </w:r>
      <w:r w:rsidR="00474122" w:rsidRPr="007D6CB8">
        <w:rPr>
          <w:rFonts w:asciiTheme="minorHAnsi" w:hAnsiTheme="minorHAnsi" w:cstheme="minorHAnsi"/>
          <w:color w:val="auto"/>
          <w:sz w:val="22"/>
        </w:rPr>
        <w:t xml:space="preserve">Education </w:t>
      </w:r>
      <w:r w:rsidR="00474122" w:rsidRPr="00A94A60">
        <w:rPr>
          <w:rFonts w:asciiTheme="minorHAnsi" w:hAnsiTheme="minorHAnsi" w:cstheme="minorHAnsi"/>
          <w:color w:val="auto"/>
          <w:sz w:val="22"/>
        </w:rPr>
        <w:t>202</w:t>
      </w:r>
      <w:r w:rsidR="00614FA1" w:rsidRPr="00A94A60">
        <w:rPr>
          <w:rFonts w:asciiTheme="minorHAnsi" w:hAnsiTheme="minorHAnsi" w:cstheme="minorHAnsi"/>
          <w:color w:val="auto"/>
          <w:sz w:val="22"/>
          <w:rPrChange w:id="6" w:author="J Izard" w:date="2023-10-02T12:45:00Z">
            <w:rPr>
              <w:rFonts w:asciiTheme="minorHAnsi" w:hAnsiTheme="minorHAnsi" w:cstheme="minorHAnsi"/>
              <w:color w:val="FF0000"/>
              <w:sz w:val="22"/>
            </w:rPr>
          </w:rPrChange>
        </w:rPr>
        <w:t>3</w:t>
      </w:r>
    </w:p>
    <w:p w14:paraId="4E40F2A5" w14:textId="77777777" w:rsidR="00245805" w:rsidRPr="00C277B0" w:rsidRDefault="00245805"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What to do if you’re worried a child is being abused 2015</w:t>
      </w:r>
    </w:p>
    <w:p w14:paraId="4E40F2A6" w14:textId="77777777" w:rsidR="00151481" w:rsidRPr="00C277B0" w:rsidRDefault="00151481"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Prevent Duty 2015</w:t>
      </w:r>
    </w:p>
    <w:p w14:paraId="4E40F2A7" w14:textId="77777777" w:rsidR="00151481" w:rsidRPr="00C277B0" w:rsidRDefault="00151481"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Sexual Violence and Sexual Harassment between Children in Schools and Colleges 2018</w:t>
      </w:r>
    </w:p>
    <w:p w14:paraId="4E40F2A8" w14:textId="77777777" w:rsidR="00151481" w:rsidRPr="00C277B0" w:rsidRDefault="00151481" w:rsidP="00D82B43">
      <w:pPr>
        <w:pStyle w:val="BodyText2"/>
        <w:numPr>
          <w:ilvl w:val="1"/>
          <w:numId w:val="59"/>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Child Sexual Exploitation 2017</w:t>
      </w:r>
    </w:p>
    <w:p w14:paraId="4E40F2A9" w14:textId="77777777" w:rsidR="00245805" w:rsidRPr="00C277B0" w:rsidRDefault="00245805" w:rsidP="00245805">
      <w:pPr>
        <w:pStyle w:val="BodyText2"/>
        <w:spacing w:after="0" w:line="240" w:lineRule="auto"/>
        <w:rPr>
          <w:rFonts w:asciiTheme="minorHAnsi" w:hAnsiTheme="minorHAnsi" w:cs="Calibri"/>
          <w:b/>
          <w:color w:val="auto"/>
          <w:sz w:val="22"/>
          <w:szCs w:val="22"/>
        </w:rPr>
      </w:pPr>
    </w:p>
    <w:p w14:paraId="4E40F2AA" w14:textId="77777777" w:rsidR="00FD5844" w:rsidRPr="00703CD4" w:rsidRDefault="00FD5844" w:rsidP="00D82B43">
      <w:pPr>
        <w:pStyle w:val="BodyText2"/>
        <w:numPr>
          <w:ilvl w:val="0"/>
          <w:numId w:val="74"/>
        </w:numPr>
        <w:spacing w:after="0" w:line="240" w:lineRule="auto"/>
        <w:rPr>
          <w:rFonts w:asciiTheme="minorHAnsi" w:hAnsiTheme="minorHAnsi" w:cs="Calibri"/>
          <w:b/>
          <w:color w:val="00B050"/>
          <w:sz w:val="28"/>
          <w:szCs w:val="28"/>
        </w:rPr>
      </w:pPr>
      <w:r w:rsidRPr="00703CD4">
        <w:rPr>
          <w:rFonts w:asciiTheme="minorHAnsi" w:hAnsiTheme="minorHAnsi"/>
          <w:b/>
          <w:color w:val="00B050"/>
          <w:sz w:val="28"/>
          <w:szCs w:val="28"/>
        </w:rPr>
        <w:t>Related Safeguarding policies</w:t>
      </w:r>
    </w:p>
    <w:p w14:paraId="4E40F2AB" w14:textId="77777777" w:rsidR="00FD5844" w:rsidRPr="00C277B0" w:rsidRDefault="006E78BE"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Staff Code of C</w:t>
      </w:r>
      <w:r w:rsidR="00FD5844" w:rsidRPr="00C277B0">
        <w:rPr>
          <w:rFonts w:asciiTheme="minorHAnsi" w:hAnsiTheme="minorHAnsi"/>
          <w:color w:val="auto"/>
          <w:sz w:val="22"/>
          <w:szCs w:val="22"/>
        </w:rPr>
        <w:t>onduct</w:t>
      </w:r>
    </w:p>
    <w:p w14:paraId="4E40F2AC"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Behaviour Policy</w:t>
      </w:r>
    </w:p>
    <w:p w14:paraId="4E40F2AD"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Complaints procedure </w:t>
      </w:r>
    </w:p>
    <w:p w14:paraId="4E40F2AE"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Anti -Bullying Policy</w:t>
      </w:r>
    </w:p>
    <w:p w14:paraId="4E40F2AF"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lastRenderedPageBreak/>
        <w:t>Whistleblowing Policy</w:t>
      </w:r>
    </w:p>
    <w:p w14:paraId="4E40F2B0"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SEND Policy and SEND Offer</w:t>
      </w:r>
    </w:p>
    <w:p w14:paraId="4E40F2B1"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 xml:space="preserve">Safer Recruitment </w:t>
      </w:r>
      <w:r w:rsidR="00146290">
        <w:rPr>
          <w:rFonts w:asciiTheme="minorHAnsi" w:hAnsiTheme="minorHAnsi"/>
          <w:color w:val="auto"/>
          <w:sz w:val="22"/>
          <w:szCs w:val="22"/>
        </w:rPr>
        <w:t>Policy</w:t>
      </w:r>
    </w:p>
    <w:p w14:paraId="4E40F2B2" w14:textId="77777777" w:rsidR="00FD5844" w:rsidRPr="00C277B0" w:rsidRDefault="00FD5844"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Grievance and disciplinary</w:t>
      </w:r>
    </w:p>
    <w:p w14:paraId="4E40F2B3" w14:textId="77777777" w:rsidR="000F26F3" w:rsidRPr="00C277B0" w:rsidRDefault="000F26F3" w:rsidP="00D82B43">
      <w:pPr>
        <w:pStyle w:val="BodyText2"/>
        <w:numPr>
          <w:ilvl w:val="1"/>
          <w:numId w:val="60"/>
        </w:numPr>
        <w:spacing w:after="0" w:line="240" w:lineRule="auto"/>
        <w:rPr>
          <w:rFonts w:asciiTheme="minorHAnsi" w:hAnsiTheme="minorHAnsi" w:cs="Calibri"/>
          <w:b/>
          <w:color w:val="auto"/>
          <w:sz w:val="22"/>
          <w:szCs w:val="22"/>
        </w:rPr>
      </w:pPr>
      <w:r w:rsidRPr="00C277B0">
        <w:rPr>
          <w:rFonts w:asciiTheme="minorHAnsi" w:hAnsiTheme="minorHAnsi"/>
          <w:color w:val="auto"/>
          <w:sz w:val="22"/>
          <w:szCs w:val="22"/>
        </w:rPr>
        <w:t>Health and Safety Policy</w:t>
      </w:r>
    </w:p>
    <w:p w14:paraId="4E40F2B4" w14:textId="77777777" w:rsidR="00FD5844" w:rsidRPr="00C277B0" w:rsidRDefault="00146290" w:rsidP="00D82B43">
      <w:pPr>
        <w:pStyle w:val="BodyText2"/>
        <w:numPr>
          <w:ilvl w:val="1"/>
          <w:numId w:val="60"/>
        </w:numPr>
        <w:spacing w:after="0" w:line="240" w:lineRule="auto"/>
        <w:rPr>
          <w:rFonts w:asciiTheme="minorHAnsi" w:hAnsiTheme="minorHAnsi" w:cs="Calibri"/>
          <w:b/>
          <w:color w:val="auto"/>
          <w:sz w:val="22"/>
          <w:szCs w:val="22"/>
        </w:rPr>
      </w:pPr>
      <w:r>
        <w:rPr>
          <w:rFonts w:asciiTheme="minorHAnsi" w:hAnsiTheme="minorHAnsi"/>
          <w:color w:val="auto"/>
          <w:sz w:val="22"/>
          <w:szCs w:val="22"/>
        </w:rPr>
        <w:t xml:space="preserve"> </w:t>
      </w:r>
      <w:r w:rsidR="002B5A5F" w:rsidRPr="00C277B0">
        <w:rPr>
          <w:rFonts w:asciiTheme="minorHAnsi" w:hAnsiTheme="minorHAnsi"/>
          <w:color w:val="auto"/>
          <w:sz w:val="22"/>
          <w:szCs w:val="22"/>
        </w:rPr>
        <w:t xml:space="preserve">Online </w:t>
      </w:r>
      <w:r w:rsidR="00FD5844" w:rsidRPr="00C277B0">
        <w:rPr>
          <w:rFonts w:asciiTheme="minorHAnsi" w:hAnsiTheme="minorHAnsi"/>
          <w:color w:val="auto"/>
          <w:sz w:val="22"/>
          <w:szCs w:val="22"/>
        </w:rPr>
        <w:t>Safety Policy</w:t>
      </w:r>
    </w:p>
    <w:p w14:paraId="4E40F2B5" w14:textId="77777777" w:rsidR="006E78BE" w:rsidRPr="000C3690" w:rsidRDefault="00146290" w:rsidP="00D82B43">
      <w:pPr>
        <w:pStyle w:val="BodyText2"/>
        <w:numPr>
          <w:ilvl w:val="1"/>
          <w:numId w:val="60"/>
        </w:numPr>
        <w:spacing w:after="0" w:line="240" w:lineRule="auto"/>
        <w:rPr>
          <w:rFonts w:asciiTheme="minorHAnsi" w:hAnsiTheme="minorHAnsi" w:cs="Calibri"/>
          <w:b/>
          <w:color w:val="auto"/>
          <w:sz w:val="22"/>
          <w:szCs w:val="22"/>
        </w:rPr>
      </w:pPr>
      <w:r>
        <w:rPr>
          <w:rFonts w:asciiTheme="minorHAnsi" w:hAnsiTheme="minorHAnsi"/>
          <w:color w:val="auto"/>
          <w:sz w:val="22"/>
          <w:szCs w:val="22"/>
        </w:rPr>
        <w:t xml:space="preserve"> </w:t>
      </w:r>
      <w:r w:rsidR="006E78BE" w:rsidRPr="00C277B0">
        <w:rPr>
          <w:rFonts w:asciiTheme="minorHAnsi" w:hAnsiTheme="minorHAnsi"/>
          <w:color w:val="auto"/>
          <w:sz w:val="22"/>
          <w:szCs w:val="22"/>
        </w:rPr>
        <w:t>Parent Code of Conduct</w:t>
      </w:r>
      <w:r>
        <w:rPr>
          <w:rFonts w:asciiTheme="minorHAnsi" w:hAnsiTheme="minorHAnsi"/>
          <w:color w:val="auto"/>
          <w:sz w:val="22"/>
          <w:szCs w:val="22"/>
        </w:rPr>
        <w:t xml:space="preserve"> / Visitor Behaviour Policy </w:t>
      </w:r>
    </w:p>
    <w:p w14:paraId="4E40F2B6" w14:textId="77777777" w:rsidR="000C3690" w:rsidRPr="000C3690" w:rsidRDefault="000C3690" w:rsidP="00243076">
      <w:pPr>
        <w:pStyle w:val="BodyText2"/>
        <w:spacing w:after="0" w:line="240" w:lineRule="auto"/>
        <w:rPr>
          <w:rFonts w:asciiTheme="minorHAnsi" w:hAnsiTheme="minorHAnsi" w:cs="Calibri"/>
          <w:b/>
          <w:color w:val="auto"/>
          <w:sz w:val="22"/>
          <w:szCs w:val="22"/>
        </w:rPr>
      </w:pPr>
    </w:p>
    <w:p w14:paraId="4E40F2B7" w14:textId="77777777" w:rsidR="000C3690" w:rsidRPr="00C277B0" w:rsidRDefault="000C3690" w:rsidP="000C3690">
      <w:pPr>
        <w:pStyle w:val="BodyText2"/>
        <w:spacing w:after="0" w:line="240" w:lineRule="auto"/>
        <w:ind w:left="465"/>
        <w:rPr>
          <w:rFonts w:asciiTheme="minorHAnsi" w:hAnsiTheme="minorHAnsi" w:cs="Calibri"/>
          <w:b/>
          <w:color w:val="auto"/>
          <w:sz w:val="22"/>
          <w:szCs w:val="22"/>
        </w:rPr>
      </w:pPr>
    </w:p>
    <w:p w14:paraId="4E40F2B8" w14:textId="77777777" w:rsidR="000F26F3" w:rsidRPr="00C277B0" w:rsidRDefault="000F26F3" w:rsidP="000F26F3">
      <w:pPr>
        <w:pStyle w:val="BodyText2"/>
        <w:spacing w:after="0" w:line="240" w:lineRule="auto"/>
        <w:rPr>
          <w:rFonts w:asciiTheme="minorHAnsi" w:hAnsiTheme="minorHAnsi"/>
          <w:color w:val="auto"/>
          <w:sz w:val="22"/>
          <w:szCs w:val="22"/>
        </w:rPr>
      </w:pPr>
    </w:p>
    <w:p w14:paraId="4E40F2B9" w14:textId="77777777" w:rsidR="000F26F3" w:rsidRPr="00C277B0" w:rsidRDefault="000F26F3" w:rsidP="000F26F3">
      <w:pPr>
        <w:pStyle w:val="BodyText2"/>
        <w:spacing w:after="0" w:line="240" w:lineRule="auto"/>
        <w:rPr>
          <w:rFonts w:asciiTheme="minorHAnsi" w:hAnsiTheme="minorHAnsi" w:cstheme="minorHAnsi"/>
          <w:b/>
          <w:color w:val="auto"/>
          <w:sz w:val="22"/>
        </w:rPr>
      </w:pPr>
    </w:p>
    <w:p w14:paraId="4E40F2BA" w14:textId="77777777" w:rsidR="000F26F3" w:rsidRPr="00C277B0" w:rsidRDefault="000F26F3">
      <w:pPr>
        <w:rPr>
          <w:rFonts w:asciiTheme="minorHAnsi" w:hAnsiTheme="minorHAnsi" w:cstheme="minorHAnsi"/>
          <w:b/>
          <w:color w:val="auto"/>
          <w:sz w:val="22"/>
        </w:rPr>
      </w:pPr>
      <w:r w:rsidRPr="00C277B0">
        <w:rPr>
          <w:rFonts w:asciiTheme="minorHAnsi" w:hAnsiTheme="minorHAnsi" w:cstheme="minorHAnsi"/>
          <w:b/>
          <w:color w:val="auto"/>
          <w:sz w:val="22"/>
        </w:rPr>
        <w:br w:type="page"/>
      </w:r>
    </w:p>
    <w:p w14:paraId="4E40F2BB"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b/>
          <w:color w:val="auto"/>
          <w:sz w:val="22"/>
        </w:rPr>
        <w:lastRenderedPageBreak/>
        <w:t>Appendix 1 - Four Categories of Abuse</w:t>
      </w:r>
      <w:r w:rsidRPr="00C277B0">
        <w:rPr>
          <w:rFonts w:asciiTheme="minorHAnsi" w:hAnsiTheme="minorHAnsi" w:cstheme="minorHAnsi"/>
          <w:color w:val="auto"/>
          <w:sz w:val="22"/>
        </w:rPr>
        <w:t xml:space="preserve"> </w:t>
      </w:r>
    </w:p>
    <w:p w14:paraId="4E40F2BC" w14:textId="77777777" w:rsidR="000F26F3" w:rsidRPr="00C277B0" w:rsidRDefault="000F26F3" w:rsidP="000F26F3">
      <w:pPr>
        <w:pStyle w:val="BodyText2"/>
        <w:spacing w:after="0" w:line="240" w:lineRule="auto"/>
        <w:rPr>
          <w:rFonts w:asciiTheme="minorHAnsi" w:hAnsiTheme="minorHAnsi" w:cstheme="minorHAnsi"/>
          <w:b/>
          <w:color w:val="auto"/>
          <w:sz w:val="22"/>
        </w:rPr>
      </w:pPr>
      <w:r w:rsidRPr="00C277B0">
        <w:rPr>
          <w:rFonts w:asciiTheme="minorHAnsi" w:hAnsiTheme="minorHAnsi" w:cstheme="minorHAnsi"/>
          <w:color w:val="auto"/>
          <w:sz w:val="22"/>
        </w:rPr>
        <w:br/>
      </w:r>
      <w:r w:rsidRPr="00C277B0">
        <w:rPr>
          <w:rFonts w:asciiTheme="minorHAnsi" w:hAnsiTheme="minorHAnsi" w:cstheme="minorHAnsi"/>
          <w:b/>
          <w:color w:val="auto"/>
          <w:sz w:val="22"/>
        </w:rPr>
        <w:t xml:space="preserve">Physical Abuse </w:t>
      </w:r>
    </w:p>
    <w:p w14:paraId="4E40F2BD"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Physical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 </w:t>
      </w:r>
      <w:r w:rsidRPr="00C277B0">
        <w:rPr>
          <w:rFonts w:asciiTheme="minorHAnsi" w:hAnsiTheme="minorHAnsi" w:cstheme="minorHAnsi"/>
          <w:color w:val="auto"/>
          <w:sz w:val="22"/>
        </w:rPr>
        <w:br/>
      </w:r>
      <w:r w:rsidRPr="00C277B0">
        <w:rPr>
          <w:rFonts w:asciiTheme="minorHAnsi" w:hAnsiTheme="minorHAnsi" w:cstheme="minorHAnsi"/>
          <w:color w:val="auto"/>
          <w:sz w:val="22"/>
        </w:rPr>
        <w:br/>
      </w:r>
      <w:r w:rsidRPr="00C277B0">
        <w:rPr>
          <w:rFonts w:asciiTheme="minorHAnsi" w:hAnsiTheme="minorHAnsi" w:cstheme="minorHAnsi"/>
          <w:b/>
          <w:color w:val="auto"/>
          <w:sz w:val="22"/>
        </w:rPr>
        <w:t>Emotional Abuse</w:t>
      </w:r>
      <w:r w:rsidRPr="00C277B0">
        <w:rPr>
          <w:rFonts w:asciiTheme="minorHAnsi" w:hAnsiTheme="minorHAnsi" w:cstheme="minorHAnsi"/>
          <w:color w:val="auto"/>
          <w:sz w:val="22"/>
        </w:rPr>
        <w:t xml:space="preserve"> </w:t>
      </w:r>
      <w:r w:rsidRPr="00C277B0">
        <w:rPr>
          <w:rFonts w:asciiTheme="minorHAnsi" w:hAnsiTheme="minorHAnsi" w:cstheme="minorHAnsi"/>
          <w:color w:val="auto"/>
          <w:sz w:val="22"/>
        </w:rPr>
        <w:b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4E40F2BE" w14:textId="77777777" w:rsidR="000F26F3" w:rsidRPr="00C277B0" w:rsidRDefault="000F26F3" w:rsidP="000F26F3">
      <w:pPr>
        <w:pStyle w:val="BodyText2"/>
        <w:spacing w:after="0" w:line="240" w:lineRule="auto"/>
        <w:rPr>
          <w:rFonts w:asciiTheme="minorHAnsi" w:hAnsiTheme="minorHAnsi" w:cstheme="minorHAnsi"/>
          <w:color w:val="auto"/>
          <w:sz w:val="22"/>
        </w:rPr>
      </w:pPr>
    </w:p>
    <w:p w14:paraId="4E40F2BF"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b/>
          <w:color w:val="auto"/>
          <w:sz w:val="22"/>
        </w:rPr>
        <w:t>Sexual Abuse</w:t>
      </w:r>
      <w:r w:rsidRPr="00C277B0">
        <w:rPr>
          <w:rFonts w:asciiTheme="minorHAnsi" w:hAnsiTheme="minorHAnsi" w:cstheme="minorHAnsi"/>
          <w:color w:val="auto"/>
          <w:sz w:val="22"/>
        </w:rPr>
        <w:t xml:space="preserve"> </w:t>
      </w:r>
      <w:r w:rsidRPr="00C277B0">
        <w:rPr>
          <w:rFonts w:asciiTheme="minorHAnsi" w:hAnsiTheme="minorHAnsi" w:cstheme="minorHAnsi"/>
          <w:color w:val="auto"/>
          <w:sz w:val="22"/>
        </w:rPr>
        <w:br/>
        <w:t xml:space="preserve">Sexual abuse involves forcing or enticing a child or young person to take part in sexual activities, not necessarily involving a high level of violence, </w:t>
      </w:r>
      <w:proofErr w:type="gramStart"/>
      <w:r w:rsidRPr="00C277B0">
        <w:rPr>
          <w:rFonts w:asciiTheme="minorHAnsi" w:hAnsiTheme="minorHAnsi" w:cstheme="minorHAnsi"/>
          <w:color w:val="auto"/>
          <w:sz w:val="22"/>
        </w:rPr>
        <w:t>whether or not</w:t>
      </w:r>
      <w:proofErr w:type="gramEnd"/>
      <w:r w:rsidRPr="00C277B0">
        <w:rPr>
          <w:rFonts w:asciiTheme="minorHAnsi" w:hAnsiTheme="minorHAnsi" w:cstheme="minorHAnsi"/>
          <w:color w:val="auto"/>
          <w:sz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4E40F2C0" w14:textId="77777777" w:rsidR="000F26F3" w:rsidRPr="00C277B0" w:rsidRDefault="000F26F3" w:rsidP="000F26F3">
      <w:pPr>
        <w:pStyle w:val="BodyText2"/>
        <w:spacing w:after="0" w:line="240" w:lineRule="auto"/>
        <w:rPr>
          <w:rFonts w:asciiTheme="minorHAnsi" w:hAnsiTheme="minorHAnsi" w:cstheme="minorHAnsi"/>
          <w:color w:val="auto"/>
          <w:sz w:val="22"/>
        </w:rPr>
      </w:pPr>
    </w:p>
    <w:p w14:paraId="4E40F2C1" w14:textId="77777777" w:rsidR="000F26F3" w:rsidRPr="00C277B0" w:rsidRDefault="000F26F3" w:rsidP="000F26F3">
      <w:pPr>
        <w:pStyle w:val="BodyText2"/>
        <w:spacing w:after="0" w:line="240" w:lineRule="auto"/>
        <w:rPr>
          <w:rFonts w:asciiTheme="minorHAnsi" w:hAnsiTheme="minorHAnsi" w:cstheme="minorHAnsi"/>
          <w:b/>
          <w:color w:val="auto"/>
          <w:sz w:val="22"/>
        </w:rPr>
      </w:pPr>
      <w:r w:rsidRPr="00C277B0">
        <w:rPr>
          <w:rFonts w:asciiTheme="minorHAnsi" w:hAnsiTheme="minorHAnsi" w:cstheme="minorHAnsi"/>
          <w:b/>
          <w:color w:val="auto"/>
          <w:sz w:val="22"/>
        </w:rPr>
        <w:t xml:space="preserve">Neglect </w:t>
      </w:r>
    </w:p>
    <w:p w14:paraId="4E40F2C2"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Neglect is the persistent failure to meet a child’s basic physical and/or psychological needs, likely to result in the serious impairment of the child’s health or development. Neglect may occur during pregnancy </w:t>
      </w:r>
      <w:proofErr w:type="gramStart"/>
      <w:r w:rsidRPr="00C277B0">
        <w:rPr>
          <w:rFonts w:asciiTheme="minorHAnsi" w:hAnsiTheme="minorHAnsi" w:cstheme="minorHAnsi"/>
          <w:color w:val="auto"/>
          <w:sz w:val="22"/>
        </w:rPr>
        <w:t>as a result of</w:t>
      </w:r>
      <w:proofErr w:type="gramEnd"/>
      <w:r w:rsidRPr="00C277B0">
        <w:rPr>
          <w:rFonts w:asciiTheme="minorHAnsi" w:hAnsiTheme="minorHAnsi" w:cstheme="minorHAnsi"/>
          <w:color w:val="auto"/>
          <w:sz w:val="22"/>
        </w:rPr>
        <w:t xml:space="preserve"> maternal substance abuse. Once a child is born, neglect may involve a parent or carer failing to: </w:t>
      </w:r>
    </w:p>
    <w:p w14:paraId="4E40F2C3" w14:textId="77777777" w:rsidR="000F26F3" w:rsidRPr="00C277B0" w:rsidRDefault="000F26F3" w:rsidP="00D82B43">
      <w:pPr>
        <w:pStyle w:val="BodyText2"/>
        <w:numPr>
          <w:ilvl w:val="0"/>
          <w:numId w:val="3"/>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provide adequate food, clothing and shelter (including exclusion from home or abandonment</w:t>
      </w:r>
      <w:proofErr w:type="gramStart"/>
      <w:r w:rsidRPr="00C277B0">
        <w:rPr>
          <w:rFonts w:asciiTheme="minorHAnsi" w:hAnsiTheme="minorHAnsi" w:cstheme="minorHAnsi"/>
          <w:color w:val="auto"/>
          <w:sz w:val="22"/>
        </w:rPr>
        <w:t>);</w:t>
      </w:r>
      <w:proofErr w:type="gramEnd"/>
      <w:r w:rsidRPr="00C277B0">
        <w:rPr>
          <w:rFonts w:asciiTheme="minorHAnsi" w:hAnsiTheme="minorHAnsi" w:cstheme="minorHAnsi"/>
          <w:color w:val="auto"/>
          <w:sz w:val="22"/>
        </w:rPr>
        <w:t xml:space="preserve"> </w:t>
      </w:r>
    </w:p>
    <w:p w14:paraId="4E40F2C4" w14:textId="77777777" w:rsidR="000F26F3" w:rsidRPr="00C277B0" w:rsidRDefault="000F26F3" w:rsidP="00D82B43">
      <w:pPr>
        <w:pStyle w:val="BodyText2"/>
        <w:numPr>
          <w:ilvl w:val="0"/>
          <w:numId w:val="3"/>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protect a child from physical and emotional harm or </w:t>
      </w:r>
      <w:proofErr w:type="gramStart"/>
      <w:r w:rsidRPr="00C277B0">
        <w:rPr>
          <w:rFonts w:asciiTheme="minorHAnsi" w:hAnsiTheme="minorHAnsi" w:cstheme="minorHAnsi"/>
          <w:color w:val="auto"/>
          <w:sz w:val="22"/>
        </w:rPr>
        <w:t>danger;</w:t>
      </w:r>
      <w:proofErr w:type="gramEnd"/>
      <w:r w:rsidRPr="00C277B0">
        <w:rPr>
          <w:rFonts w:asciiTheme="minorHAnsi" w:hAnsiTheme="minorHAnsi" w:cstheme="minorHAnsi"/>
          <w:color w:val="auto"/>
          <w:sz w:val="22"/>
        </w:rPr>
        <w:t xml:space="preserve"> </w:t>
      </w:r>
    </w:p>
    <w:p w14:paraId="4E40F2C5" w14:textId="77777777" w:rsidR="000F26F3" w:rsidRPr="00C277B0" w:rsidRDefault="000F26F3" w:rsidP="00D82B43">
      <w:pPr>
        <w:pStyle w:val="BodyText2"/>
        <w:numPr>
          <w:ilvl w:val="0"/>
          <w:numId w:val="3"/>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ensure adequate supervision (including the use of inadequate </w:t>
      </w:r>
      <w:proofErr w:type="gramStart"/>
      <w:r w:rsidRPr="00C277B0">
        <w:rPr>
          <w:rFonts w:asciiTheme="minorHAnsi" w:hAnsiTheme="minorHAnsi" w:cstheme="minorHAnsi"/>
          <w:color w:val="auto"/>
          <w:sz w:val="22"/>
        </w:rPr>
        <w:t>care-givers</w:t>
      </w:r>
      <w:proofErr w:type="gramEnd"/>
      <w:r w:rsidRPr="00C277B0">
        <w:rPr>
          <w:rFonts w:asciiTheme="minorHAnsi" w:hAnsiTheme="minorHAnsi" w:cstheme="minorHAnsi"/>
          <w:color w:val="auto"/>
          <w:sz w:val="22"/>
        </w:rPr>
        <w:t xml:space="preserve">); or </w:t>
      </w:r>
    </w:p>
    <w:p w14:paraId="4E40F2C6" w14:textId="77777777" w:rsidR="000F26F3" w:rsidRPr="00C277B0" w:rsidRDefault="000F26F3" w:rsidP="00D82B43">
      <w:pPr>
        <w:pStyle w:val="BodyText2"/>
        <w:numPr>
          <w:ilvl w:val="0"/>
          <w:numId w:val="3"/>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ensure access to appropriate medical care or treatment. It may also include neglect of, or unresponsiveness to, a child’s basic emotional needs.  </w:t>
      </w:r>
    </w:p>
    <w:p w14:paraId="4E40F2C7" w14:textId="77777777" w:rsidR="000F26F3" w:rsidRPr="00C277B0" w:rsidRDefault="000F26F3" w:rsidP="000F26F3">
      <w:pPr>
        <w:pStyle w:val="BodyText2"/>
        <w:spacing w:after="0" w:line="240" w:lineRule="auto"/>
        <w:rPr>
          <w:rFonts w:asciiTheme="minorHAnsi" w:hAnsiTheme="minorHAnsi" w:cstheme="minorHAnsi"/>
          <w:b/>
          <w:color w:val="auto"/>
          <w:sz w:val="20"/>
          <w:szCs w:val="22"/>
        </w:rPr>
      </w:pPr>
    </w:p>
    <w:p w14:paraId="4E40F2C8"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b/>
          <w:color w:val="auto"/>
          <w:sz w:val="20"/>
          <w:szCs w:val="22"/>
        </w:rPr>
        <w:br/>
      </w:r>
      <w:r w:rsidRPr="00C277B0">
        <w:rPr>
          <w:rFonts w:asciiTheme="minorHAnsi" w:hAnsiTheme="minorHAnsi" w:cstheme="minorHAnsi"/>
          <w:b/>
          <w:color w:val="auto"/>
          <w:sz w:val="22"/>
        </w:rPr>
        <w:t>Indicators of Abuse</w:t>
      </w:r>
      <w:r w:rsidRPr="00C277B0">
        <w:rPr>
          <w:rFonts w:asciiTheme="minorHAnsi" w:hAnsiTheme="minorHAnsi" w:cstheme="minorHAnsi"/>
          <w:color w:val="auto"/>
          <w:sz w:val="22"/>
        </w:rPr>
        <w:t xml:space="preserve"> </w:t>
      </w:r>
      <w:r w:rsidRPr="00C277B0">
        <w:rPr>
          <w:rFonts w:asciiTheme="minorHAnsi" w:hAnsiTheme="minorHAnsi" w:cstheme="minorHAnsi"/>
          <w:color w:val="auto"/>
          <w:sz w:val="22"/>
        </w:rPr>
        <w:br/>
        <w:t>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these reasons it is vital that staff are also aware of the range of behavioural indicators of abuse and report any concerns to the designated safeguarding lead.</w:t>
      </w:r>
    </w:p>
    <w:p w14:paraId="4E40F2C9" w14:textId="77777777" w:rsidR="000F26F3" w:rsidRPr="00C277B0" w:rsidRDefault="000F26F3" w:rsidP="000F26F3">
      <w:pPr>
        <w:pStyle w:val="BodyText2"/>
        <w:spacing w:after="0" w:line="240" w:lineRule="auto"/>
        <w:rPr>
          <w:rFonts w:asciiTheme="minorHAnsi" w:hAnsiTheme="minorHAnsi" w:cstheme="minorHAnsi"/>
          <w:b/>
          <w:color w:val="auto"/>
          <w:sz w:val="22"/>
        </w:rPr>
      </w:pPr>
    </w:p>
    <w:p w14:paraId="4E40F2CA"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b/>
          <w:color w:val="auto"/>
          <w:sz w:val="22"/>
        </w:rPr>
        <w:t>It is the responsibility of staff to report their concerns. It is not their responsibility to investigate or decide whether a child has been abused.</w:t>
      </w:r>
      <w:r w:rsidRPr="00C277B0">
        <w:rPr>
          <w:rFonts w:asciiTheme="minorHAnsi" w:hAnsiTheme="minorHAnsi" w:cstheme="minorHAnsi"/>
          <w:color w:val="auto"/>
          <w:sz w:val="22"/>
        </w:rPr>
        <w:t xml:space="preserve"> </w:t>
      </w:r>
    </w:p>
    <w:p w14:paraId="4E40F2CB" w14:textId="77777777" w:rsidR="000F26F3" w:rsidRPr="00C277B0" w:rsidRDefault="000F26F3" w:rsidP="000F26F3">
      <w:pPr>
        <w:pStyle w:val="BodyText2"/>
        <w:spacing w:after="0" w:line="240" w:lineRule="auto"/>
        <w:rPr>
          <w:rFonts w:asciiTheme="minorHAnsi" w:hAnsiTheme="minorHAnsi" w:cstheme="minorHAnsi"/>
          <w:color w:val="auto"/>
          <w:sz w:val="22"/>
        </w:rPr>
      </w:pPr>
    </w:p>
    <w:p w14:paraId="4E40F2CC" w14:textId="77777777" w:rsidR="000F26F3" w:rsidRPr="00C277B0" w:rsidRDefault="000F26F3" w:rsidP="000F26F3">
      <w:pPr>
        <w:pStyle w:val="BodyText2"/>
        <w:spacing w:after="0" w:line="240" w:lineRule="auto"/>
        <w:rPr>
          <w:rFonts w:asciiTheme="minorHAnsi" w:hAnsiTheme="minorHAnsi" w:cstheme="minorHAnsi"/>
          <w:color w:val="auto"/>
          <w:sz w:val="22"/>
        </w:rPr>
      </w:pPr>
      <w:r w:rsidRPr="00C277B0">
        <w:rPr>
          <w:rFonts w:asciiTheme="minorHAnsi" w:hAnsiTheme="minorHAnsi" w:cstheme="minorHAnsi"/>
          <w:color w:val="auto"/>
          <w:sz w:val="22"/>
        </w:rPr>
        <w:t xml:space="preserve">A child who is being abused, neglected or exploited may: </w:t>
      </w:r>
    </w:p>
    <w:p w14:paraId="4E40F2CD"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lastRenderedPageBreak/>
        <w:t xml:space="preserve">have bruises, bleeding, burns, fractures or other </w:t>
      </w:r>
      <w:proofErr w:type="gramStart"/>
      <w:r w:rsidRPr="00C277B0">
        <w:rPr>
          <w:rFonts w:asciiTheme="minorHAnsi" w:hAnsiTheme="minorHAnsi" w:cstheme="minorHAnsi"/>
          <w:color w:val="auto"/>
          <w:sz w:val="22"/>
        </w:rPr>
        <w:t>injuries</w:t>
      </w:r>
      <w:proofErr w:type="gramEnd"/>
      <w:r w:rsidRPr="00C277B0">
        <w:rPr>
          <w:rFonts w:asciiTheme="minorHAnsi" w:hAnsiTheme="minorHAnsi" w:cstheme="minorHAnsi"/>
          <w:color w:val="auto"/>
          <w:sz w:val="22"/>
        </w:rPr>
        <w:t xml:space="preserve"> </w:t>
      </w:r>
    </w:p>
    <w:p w14:paraId="4E40F2CE"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show signs of pain or discomfort </w:t>
      </w:r>
    </w:p>
    <w:p w14:paraId="4E40F2CF"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keep arms and legs covered, even in warm </w:t>
      </w:r>
      <w:proofErr w:type="gramStart"/>
      <w:r w:rsidRPr="00C277B0">
        <w:rPr>
          <w:rFonts w:asciiTheme="minorHAnsi" w:hAnsiTheme="minorHAnsi" w:cstheme="minorHAnsi"/>
          <w:color w:val="auto"/>
          <w:sz w:val="22"/>
        </w:rPr>
        <w:t>weather</w:t>
      </w:r>
      <w:proofErr w:type="gramEnd"/>
      <w:r w:rsidRPr="00C277B0">
        <w:rPr>
          <w:rFonts w:asciiTheme="minorHAnsi" w:hAnsiTheme="minorHAnsi" w:cstheme="minorHAnsi"/>
          <w:color w:val="auto"/>
          <w:sz w:val="22"/>
        </w:rPr>
        <w:t xml:space="preserve"> </w:t>
      </w:r>
    </w:p>
    <w:p w14:paraId="4E40F2D0"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 concerned about changing for PE or </w:t>
      </w:r>
      <w:proofErr w:type="gramStart"/>
      <w:r w:rsidRPr="00C277B0">
        <w:rPr>
          <w:rFonts w:asciiTheme="minorHAnsi" w:hAnsiTheme="minorHAnsi" w:cstheme="minorHAnsi"/>
          <w:color w:val="auto"/>
          <w:sz w:val="22"/>
        </w:rPr>
        <w:t>swimming</w:t>
      </w:r>
      <w:proofErr w:type="gramEnd"/>
      <w:r w:rsidRPr="00C277B0">
        <w:rPr>
          <w:rFonts w:asciiTheme="minorHAnsi" w:hAnsiTheme="minorHAnsi" w:cstheme="minorHAnsi"/>
          <w:color w:val="auto"/>
          <w:sz w:val="22"/>
        </w:rPr>
        <w:t xml:space="preserve"> </w:t>
      </w:r>
    </w:p>
    <w:p w14:paraId="4E40F2D1"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look unkempt and uncared for </w:t>
      </w:r>
    </w:p>
    <w:p w14:paraId="4E40F2D2"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change their eating </w:t>
      </w:r>
      <w:proofErr w:type="gramStart"/>
      <w:r w:rsidRPr="00C277B0">
        <w:rPr>
          <w:rFonts w:asciiTheme="minorHAnsi" w:hAnsiTheme="minorHAnsi" w:cstheme="minorHAnsi"/>
          <w:color w:val="auto"/>
          <w:sz w:val="22"/>
        </w:rPr>
        <w:t>habits</w:t>
      </w:r>
      <w:proofErr w:type="gramEnd"/>
      <w:r w:rsidRPr="00C277B0">
        <w:rPr>
          <w:rFonts w:asciiTheme="minorHAnsi" w:hAnsiTheme="minorHAnsi" w:cstheme="minorHAnsi"/>
          <w:color w:val="auto"/>
          <w:sz w:val="22"/>
        </w:rPr>
        <w:t xml:space="preserve"> </w:t>
      </w:r>
    </w:p>
    <w:p w14:paraId="4E40F2D3"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have difficulty in making or sustaining </w:t>
      </w:r>
      <w:proofErr w:type="gramStart"/>
      <w:r w:rsidRPr="00C277B0">
        <w:rPr>
          <w:rFonts w:asciiTheme="minorHAnsi" w:hAnsiTheme="minorHAnsi" w:cstheme="minorHAnsi"/>
          <w:color w:val="auto"/>
          <w:sz w:val="22"/>
        </w:rPr>
        <w:t>friendships</w:t>
      </w:r>
      <w:proofErr w:type="gramEnd"/>
      <w:r w:rsidRPr="00C277B0">
        <w:rPr>
          <w:rFonts w:asciiTheme="minorHAnsi" w:hAnsiTheme="minorHAnsi" w:cstheme="minorHAnsi"/>
          <w:color w:val="auto"/>
          <w:sz w:val="22"/>
        </w:rPr>
        <w:t xml:space="preserve"> </w:t>
      </w:r>
    </w:p>
    <w:p w14:paraId="4E40F2D4"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appear </w:t>
      </w:r>
      <w:proofErr w:type="gramStart"/>
      <w:r w:rsidRPr="00C277B0">
        <w:rPr>
          <w:rFonts w:asciiTheme="minorHAnsi" w:hAnsiTheme="minorHAnsi" w:cstheme="minorHAnsi"/>
          <w:color w:val="auto"/>
          <w:sz w:val="22"/>
        </w:rPr>
        <w:t>fearful</w:t>
      </w:r>
      <w:proofErr w:type="gramEnd"/>
      <w:r w:rsidRPr="00C277B0">
        <w:rPr>
          <w:rFonts w:asciiTheme="minorHAnsi" w:hAnsiTheme="minorHAnsi" w:cstheme="minorHAnsi"/>
          <w:color w:val="auto"/>
          <w:sz w:val="22"/>
        </w:rPr>
        <w:t xml:space="preserve"> </w:t>
      </w:r>
    </w:p>
    <w:p w14:paraId="4E40F2D5"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 reckless with regard to their own or other’s </w:t>
      </w:r>
      <w:proofErr w:type="gramStart"/>
      <w:r w:rsidRPr="00C277B0">
        <w:rPr>
          <w:rFonts w:asciiTheme="minorHAnsi" w:hAnsiTheme="minorHAnsi" w:cstheme="minorHAnsi"/>
          <w:color w:val="auto"/>
          <w:sz w:val="22"/>
        </w:rPr>
        <w:t>safety</w:t>
      </w:r>
      <w:proofErr w:type="gramEnd"/>
      <w:r w:rsidRPr="00C277B0">
        <w:rPr>
          <w:rFonts w:asciiTheme="minorHAnsi" w:hAnsiTheme="minorHAnsi" w:cstheme="minorHAnsi"/>
          <w:color w:val="auto"/>
          <w:sz w:val="22"/>
        </w:rPr>
        <w:t xml:space="preserve"> </w:t>
      </w:r>
    </w:p>
    <w:p w14:paraId="4E40F2D6"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self-harm </w:t>
      </w:r>
    </w:p>
    <w:p w14:paraId="4E40F2D7"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frequently miss school, arrive late or leave the school for part of the </w:t>
      </w:r>
      <w:proofErr w:type="gramStart"/>
      <w:r w:rsidRPr="00C277B0">
        <w:rPr>
          <w:rFonts w:asciiTheme="minorHAnsi" w:hAnsiTheme="minorHAnsi" w:cstheme="minorHAnsi"/>
          <w:color w:val="auto"/>
          <w:sz w:val="22"/>
        </w:rPr>
        <w:t>day</w:t>
      </w:r>
      <w:proofErr w:type="gramEnd"/>
      <w:r w:rsidRPr="00C277B0">
        <w:rPr>
          <w:rFonts w:asciiTheme="minorHAnsi" w:hAnsiTheme="minorHAnsi" w:cstheme="minorHAnsi"/>
          <w:color w:val="auto"/>
          <w:sz w:val="22"/>
        </w:rPr>
        <w:t xml:space="preserve"> </w:t>
      </w:r>
    </w:p>
    <w:p w14:paraId="4E40F2D8"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show signs of not wanting to go </w:t>
      </w:r>
      <w:proofErr w:type="gramStart"/>
      <w:r w:rsidRPr="00C277B0">
        <w:rPr>
          <w:rFonts w:asciiTheme="minorHAnsi" w:hAnsiTheme="minorHAnsi" w:cstheme="minorHAnsi"/>
          <w:color w:val="auto"/>
          <w:sz w:val="22"/>
        </w:rPr>
        <w:t>home</w:t>
      </w:r>
      <w:proofErr w:type="gramEnd"/>
      <w:r w:rsidRPr="00C277B0">
        <w:rPr>
          <w:rFonts w:asciiTheme="minorHAnsi" w:hAnsiTheme="minorHAnsi" w:cstheme="minorHAnsi"/>
          <w:color w:val="auto"/>
          <w:sz w:val="22"/>
        </w:rPr>
        <w:t xml:space="preserve"> </w:t>
      </w:r>
    </w:p>
    <w:p w14:paraId="4E40F2D9"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display a change in behaviour – from quiet to aggressive, or happy-go-lucky to </w:t>
      </w:r>
      <w:proofErr w:type="gramStart"/>
      <w:r w:rsidRPr="00C277B0">
        <w:rPr>
          <w:rFonts w:asciiTheme="minorHAnsi" w:hAnsiTheme="minorHAnsi" w:cstheme="minorHAnsi"/>
          <w:color w:val="auto"/>
          <w:sz w:val="22"/>
        </w:rPr>
        <w:t>withdrawn</w:t>
      </w:r>
      <w:proofErr w:type="gramEnd"/>
      <w:r w:rsidRPr="00C277B0">
        <w:rPr>
          <w:rFonts w:asciiTheme="minorHAnsi" w:hAnsiTheme="minorHAnsi" w:cstheme="minorHAnsi"/>
          <w:color w:val="auto"/>
          <w:sz w:val="22"/>
        </w:rPr>
        <w:t xml:space="preserve"> </w:t>
      </w:r>
    </w:p>
    <w:p w14:paraId="4E40F2DA"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challenge authority </w:t>
      </w:r>
    </w:p>
    <w:p w14:paraId="4E40F2DB"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become disinterested in their school </w:t>
      </w:r>
      <w:proofErr w:type="gramStart"/>
      <w:r w:rsidRPr="00C277B0">
        <w:rPr>
          <w:rFonts w:asciiTheme="minorHAnsi" w:hAnsiTheme="minorHAnsi" w:cstheme="minorHAnsi"/>
          <w:color w:val="auto"/>
          <w:sz w:val="22"/>
        </w:rPr>
        <w:t>work</w:t>
      </w:r>
      <w:proofErr w:type="gramEnd"/>
      <w:r w:rsidRPr="00C277B0">
        <w:rPr>
          <w:rFonts w:asciiTheme="minorHAnsi" w:hAnsiTheme="minorHAnsi" w:cstheme="minorHAnsi"/>
          <w:color w:val="auto"/>
          <w:sz w:val="22"/>
        </w:rPr>
        <w:t xml:space="preserve"> </w:t>
      </w:r>
    </w:p>
    <w:p w14:paraId="4E40F2DC"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 constantly tired or </w:t>
      </w:r>
      <w:proofErr w:type="gramStart"/>
      <w:r w:rsidRPr="00C277B0">
        <w:rPr>
          <w:rFonts w:asciiTheme="minorHAnsi" w:hAnsiTheme="minorHAnsi" w:cstheme="minorHAnsi"/>
          <w:color w:val="auto"/>
          <w:sz w:val="22"/>
        </w:rPr>
        <w:t>preoccupied</w:t>
      </w:r>
      <w:proofErr w:type="gramEnd"/>
      <w:r w:rsidRPr="00C277B0">
        <w:rPr>
          <w:rFonts w:asciiTheme="minorHAnsi" w:hAnsiTheme="minorHAnsi" w:cstheme="minorHAnsi"/>
          <w:color w:val="auto"/>
          <w:sz w:val="22"/>
        </w:rPr>
        <w:t xml:space="preserve"> </w:t>
      </w:r>
    </w:p>
    <w:p w14:paraId="4E40F2DD"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 wary of physical </w:t>
      </w:r>
      <w:proofErr w:type="gramStart"/>
      <w:r w:rsidRPr="00C277B0">
        <w:rPr>
          <w:rFonts w:asciiTheme="minorHAnsi" w:hAnsiTheme="minorHAnsi" w:cstheme="minorHAnsi"/>
          <w:color w:val="auto"/>
          <w:sz w:val="22"/>
        </w:rPr>
        <w:t>contact</w:t>
      </w:r>
      <w:proofErr w:type="gramEnd"/>
      <w:r w:rsidRPr="00C277B0">
        <w:rPr>
          <w:rFonts w:asciiTheme="minorHAnsi" w:hAnsiTheme="minorHAnsi" w:cstheme="minorHAnsi"/>
          <w:color w:val="auto"/>
          <w:sz w:val="22"/>
        </w:rPr>
        <w:t xml:space="preserve"> </w:t>
      </w:r>
    </w:p>
    <w:p w14:paraId="4E40F2DE"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be involved in, or particularly knowledgeable about drugs or </w:t>
      </w:r>
      <w:proofErr w:type="gramStart"/>
      <w:r w:rsidRPr="00C277B0">
        <w:rPr>
          <w:rFonts w:asciiTheme="minorHAnsi" w:hAnsiTheme="minorHAnsi" w:cstheme="minorHAnsi"/>
          <w:color w:val="auto"/>
          <w:sz w:val="22"/>
        </w:rPr>
        <w:t>alcohol</w:t>
      </w:r>
      <w:proofErr w:type="gramEnd"/>
      <w:r w:rsidRPr="00C277B0">
        <w:rPr>
          <w:rFonts w:asciiTheme="minorHAnsi" w:hAnsiTheme="minorHAnsi" w:cstheme="minorHAnsi"/>
          <w:color w:val="auto"/>
          <w:sz w:val="22"/>
        </w:rPr>
        <w:t xml:space="preserve"> </w:t>
      </w:r>
    </w:p>
    <w:p w14:paraId="4E40F2DF"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 xml:space="preserve">display sexual knowledge or behaviour beyond that normally expected for their </w:t>
      </w:r>
      <w:proofErr w:type="gramStart"/>
      <w:r w:rsidRPr="00C277B0">
        <w:rPr>
          <w:rFonts w:asciiTheme="minorHAnsi" w:hAnsiTheme="minorHAnsi" w:cstheme="minorHAnsi"/>
          <w:color w:val="auto"/>
          <w:sz w:val="22"/>
        </w:rPr>
        <w:t>age</w:t>
      </w:r>
      <w:proofErr w:type="gramEnd"/>
    </w:p>
    <w:p w14:paraId="4E40F2E0" w14:textId="77777777" w:rsidR="000F26F3" w:rsidRPr="00C277B0" w:rsidRDefault="000F26F3" w:rsidP="00D82B43">
      <w:pPr>
        <w:pStyle w:val="BodyText2"/>
        <w:numPr>
          <w:ilvl w:val="0"/>
          <w:numId w:val="4"/>
        </w:numPr>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acquire gifts such as money or a mobile phone from new ‘</w:t>
      </w:r>
      <w:proofErr w:type="gramStart"/>
      <w:r w:rsidRPr="00C277B0">
        <w:rPr>
          <w:rFonts w:asciiTheme="minorHAnsi" w:hAnsiTheme="minorHAnsi" w:cstheme="minorHAnsi"/>
          <w:color w:val="auto"/>
          <w:sz w:val="22"/>
        </w:rPr>
        <w:t>friends’</w:t>
      </w:r>
      <w:proofErr w:type="gramEnd"/>
      <w:r w:rsidRPr="00C277B0">
        <w:rPr>
          <w:rFonts w:asciiTheme="minorHAnsi" w:hAnsiTheme="minorHAnsi" w:cstheme="minorHAnsi"/>
          <w:color w:val="auto"/>
          <w:sz w:val="22"/>
        </w:rPr>
        <w:t>.</w:t>
      </w:r>
    </w:p>
    <w:p w14:paraId="4E40F2E1" w14:textId="77777777" w:rsidR="000F26F3" w:rsidRPr="00C277B0" w:rsidRDefault="000F26F3" w:rsidP="000F26F3">
      <w:pPr>
        <w:pStyle w:val="BodyText2"/>
        <w:spacing w:after="0" w:line="240" w:lineRule="auto"/>
        <w:rPr>
          <w:rFonts w:asciiTheme="minorHAnsi" w:hAnsiTheme="minorHAnsi" w:cstheme="minorHAnsi"/>
          <w:color w:val="auto"/>
          <w:sz w:val="22"/>
        </w:rPr>
      </w:pPr>
    </w:p>
    <w:p w14:paraId="4E40F2E2" w14:textId="77777777" w:rsidR="000F26F3" w:rsidRPr="00C277B0" w:rsidRDefault="000F26F3" w:rsidP="000F26F3">
      <w:pPr>
        <w:pStyle w:val="BodyText2"/>
        <w:spacing w:after="0" w:line="240" w:lineRule="auto"/>
        <w:rPr>
          <w:rFonts w:asciiTheme="minorHAnsi" w:hAnsiTheme="minorHAnsi" w:cstheme="minorHAnsi"/>
          <w:b/>
          <w:color w:val="auto"/>
          <w:sz w:val="20"/>
          <w:szCs w:val="22"/>
        </w:rPr>
      </w:pPr>
      <w:r w:rsidRPr="00C277B0">
        <w:rPr>
          <w:rFonts w:asciiTheme="minorHAnsi" w:hAnsiTheme="minorHAnsi" w:cstheme="minorHAnsi"/>
          <w:color w:val="auto"/>
          <w:sz w:val="22"/>
        </w:rPr>
        <w:t>Individual indicators will rarely, in isolation, provide conclusive evidence of abuse. They should be viewed as part of a jigsaw, and each small piece of information will help the DSP to decide how to proceed.</w:t>
      </w:r>
    </w:p>
    <w:p w14:paraId="4E40F2E3" w14:textId="77777777" w:rsidR="00FD5844" w:rsidRPr="00C277B0" w:rsidRDefault="00FD5844" w:rsidP="00FD5844">
      <w:pPr>
        <w:pStyle w:val="Default"/>
        <w:ind w:left="360"/>
        <w:rPr>
          <w:rFonts w:asciiTheme="minorHAnsi" w:hAnsiTheme="minorHAnsi" w:cstheme="minorHAnsi"/>
          <w:color w:val="auto"/>
          <w:sz w:val="20"/>
          <w:szCs w:val="22"/>
        </w:rPr>
      </w:pPr>
    </w:p>
    <w:p w14:paraId="4E40F2E4" w14:textId="77777777" w:rsidR="00F0347A" w:rsidRPr="00C277B0" w:rsidRDefault="00F0347A">
      <w:pPr>
        <w:pStyle w:val="BodyTextIndent"/>
        <w:rPr>
          <w:rFonts w:ascii="Calibri" w:hAnsi="Calibri" w:cs="Calibri"/>
          <w:color w:val="auto"/>
        </w:rPr>
      </w:pPr>
    </w:p>
    <w:p w14:paraId="4E40F2E5" w14:textId="77777777" w:rsidR="004052BF" w:rsidRPr="00C277B0" w:rsidRDefault="004052BF" w:rsidP="004052BF">
      <w:pPr>
        <w:pStyle w:val="BodyText2"/>
        <w:spacing w:after="0" w:line="240" w:lineRule="auto"/>
        <w:rPr>
          <w:rFonts w:asciiTheme="minorHAnsi" w:hAnsiTheme="minorHAnsi" w:cstheme="minorHAnsi"/>
          <w:color w:val="auto"/>
          <w:sz w:val="22"/>
        </w:rPr>
      </w:pPr>
      <w:r w:rsidRPr="00C277B0">
        <w:rPr>
          <w:rFonts w:asciiTheme="minorHAnsi" w:hAnsiTheme="minorHAnsi" w:cstheme="minorHAnsi"/>
          <w:b/>
          <w:color w:val="auto"/>
          <w:sz w:val="22"/>
        </w:rPr>
        <w:t>Appendix 2 – Safeguarding Poster Visible Around the School</w:t>
      </w:r>
      <w:r w:rsidRPr="00C277B0">
        <w:rPr>
          <w:rFonts w:asciiTheme="minorHAnsi" w:hAnsiTheme="minorHAnsi" w:cstheme="minorHAnsi"/>
          <w:color w:val="auto"/>
          <w:sz w:val="22"/>
        </w:rPr>
        <w:t xml:space="preserve"> </w:t>
      </w:r>
    </w:p>
    <w:p w14:paraId="4E40F2E6" w14:textId="77777777" w:rsidR="00EE2586" w:rsidRPr="00C277B0" w:rsidRDefault="00EE2586" w:rsidP="00DB4D44">
      <w:pPr>
        <w:pStyle w:val="BodyTextIndent"/>
        <w:ind w:left="0" w:firstLine="0"/>
        <w:rPr>
          <w:rFonts w:ascii="Calibri" w:hAnsi="Calibri" w:cs="Calibri"/>
          <w:color w:val="auto"/>
        </w:rPr>
      </w:pPr>
    </w:p>
    <w:p w14:paraId="4E40F2E7" w14:textId="77777777" w:rsidR="004052BF" w:rsidRPr="00C277B0" w:rsidRDefault="00C56CB1" w:rsidP="00DB4D44">
      <w:pPr>
        <w:pStyle w:val="BodyTextIndent"/>
        <w:ind w:left="0" w:firstLine="0"/>
        <w:rPr>
          <w:rFonts w:ascii="Calibri" w:hAnsi="Calibri" w:cs="Calibri"/>
          <w:color w:val="auto"/>
        </w:rPr>
      </w:pPr>
      <w:r>
        <w:rPr>
          <w:noProof/>
          <w:lang w:eastAsia="en-GB"/>
        </w:rPr>
        <w:drawing>
          <wp:inline distT="0" distB="0" distL="0" distR="0" wp14:anchorId="4E40F324" wp14:editId="4E40F325">
            <wp:extent cx="6480810" cy="46050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80810" cy="4605020"/>
                    </a:xfrm>
                    <a:prstGeom prst="rect">
                      <a:avLst/>
                    </a:prstGeom>
                  </pic:spPr>
                </pic:pic>
              </a:graphicData>
            </a:graphic>
          </wp:inline>
        </w:drawing>
      </w:r>
    </w:p>
    <w:p w14:paraId="4E40F2E8" w14:textId="77777777" w:rsidR="00781F48" w:rsidRPr="00C277B0" w:rsidRDefault="00781F48" w:rsidP="00DB4D44">
      <w:pPr>
        <w:pStyle w:val="BodyTextIndent"/>
        <w:ind w:left="0" w:firstLine="0"/>
        <w:rPr>
          <w:rFonts w:ascii="Calibri" w:hAnsi="Calibri" w:cs="Calibri"/>
          <w:color w:val="auto"/>
        </w:rPr>
      </w:pPr>
    </w:p>
    <w:p w14:paraId="4E40F2E9" w14:textId="77777777" w:rsidR="00781F48" w:rsidRPr="00C277B0" w:rsidRDefault="00781F48" w:rsidP="00DB4D44">
      <w:pPr>
        <w:pStyle w:val="BodyTextIndent"/>
        <w:ind w:left="0" w:firstLine="0"/>
        <w:rPr>
          <w:rFonts w:ascii="Calibri" w:hAnsi="Calibri" w:cs="Calibri"/>
          <w:b/>
          <w:color w:val="auto"/>
          <w:sz w:val="22"/>
        </w:rPr>
      </w:pPr>
      <w:r w:rsidRPr="00C277B0">
        <w:rPr>
          <w:rFonts w:ascii="Calibri" w:hAnsi="Calibri" w:cs="Calibri"/>
          <w:b/>
          <w:color w:val="auto"/>
          <w:sz w:val="22"/>
        </w:rPr>
        <w:lastRenderedPageBreak/>
        <w:t xml:space="preserve">Appendix 3 </w:t>
      </w:r>
    </w:p>
    <w:p w14:paraId="4E40F2EA" w14:textId="77777777" w:rsidR="00781F48" w:rsidRPr="00C277B0" w:rsidRDefault="00781F48" w:rsidP="00DB4D44">
      <w:pPr>
        <w:pStyle w:val="BodyTextIndent"/>
        <w:ind w:left="0" w:firstLine="0"/>
        <w:rPr>
          <w:rFonts w:ascii="Calibri" w:hAnsi="Calibri" w:cs="Calibri"/>
          <w:color w:val="auto"/>
        </w:rPr>
      </w:pPr>
      <w:r w:rsidRPr="00C277B0">
        <w:rPr>
          <w:rFonts w:cs="Arial"/>
          <w:noProof/>
          <w:sz w:val="28"/>
          <w:szCs w:val="22"/>
          <w:lang w:eastAsia="en-GB"/>
        </w:rPr>
        <mc:AlternateContent>
          <mc:Choice Requires="wpg">
            <w:drawing>
              <wp:inline distT="0" distB="0" distL="0" distR="0" wp14:anchorId="4E40F326" wp14:editId="4E40F327">
                <wp:extent cx="6515100" cy="9239250"/>
                <wp:effectExtent l="0" t="0" r="19050" b="0"/>
                <wp:docPr id="6" name="Canvas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9239250"/>
                          <a:chOff x="0" y="327025"/>
                          <a:chExt cx="6345555" cy="9073515"/>
                        </a:xfrm>
                      </wpg:grpSpPr>
                      <wps:wsp>
                        <wps:cNvPr id="7" name="Canvas 18"/>
                        <wps:cNvSpPr>
                          <a:spLocks noChangeAspect="1" noChangeArrowheads="1"/>
                        </wps:cNvSpPr>
                        <wps:spPr bwMode="auto">
                          <a:xfrm>
                            <a:off x="0" y="403225"/>
                            <a:ext cx="6345555" cy="8997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14"/>
                        <wps:cNvCnPr>
                          <a:cxnSpLocks noChangeShapeType="1"/>
                          <a:stCxn id="11" idx="2"/>
                        </wps:cNvCnPr>
                        <wps:spPr bwMode="auto">
                          <a:xfrm>
                            <a:off x="1506538" y="5688965"/>
                            <a:ext cx="635" cy="514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5"/>
                        <wps:cNvSpPr>
                          <a:spLocks noChangeArrowheads="1"/>
                        </wps:cNvSpPr>
                        <wps:spPr bwMode="auto">
                          <a:xfrm>
                            <a:off x="686435" y="2098675"/>
                            <a:ext cx="4876483" cy="1181735"/>
                          </a:xfrm>
                          <a:prstGeom prst="flowChartAlternateProcess">
                            <a:avLst/>
                          </a:prstGeom>
                          <a:solidFill>
                            <a:srgbClr val="FFFFFF"/>
                          </a:solidFill>
                          <a:ln w="9525">
                            <a:solidFill>
                              <a:srgbClr val="000000"/>
                            </a:solidFill>
                            <a:miter lim="800000"/>
                            <a:headEnd/>
                            <a:tailEnd/>
                          </a:ln>
                        </wps:spPr>
                        <wps:txbx>
                          <w:txbxContent>
                            <w:p w14:paraId="4E40F32E"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Immediately record your concerns on schools reporting form</w:t>
                              </w:r>
                            </w:p>
                            <w:p w14:paraId="4E40F32F" w14:textId="77777777" w:rsidR="00703CD4" w:rsidRPr="00781F48" w:rsidRDefault="00703CD4" w:rsidP="00D82B43">
                              <w:pPr>
                                <w:numPr>
                                  <w:ilvl w:val="0"/>
                                  <w:numId w:val="9"/>
                                </w:numPr>
                                <w:rPr>
                                  <w:rFonts w:asciiTheme="minorHAnsi" w:hAnsiTheme="minorHAnsi" w:cstheme="minorHAnsi"/>
                                  <w:sz w:val="20"/>
                                </w:rPr>
                              </w:pPr>
                              <w:r w:rsidRPr="00781F48">
                                <w:rPr>
                                  <w:rFonts w:asciiTheme="minorHAnsi" w:hAnsiTheme="minorHAnsi" w:cstheme="minorHAnsi"/>
                                  <w:sz w:val="20"/>
                                </w:rPr>
                                <w:t xml:space="preserve">Follow the </w:t>
                              </w:r>
                              <w:r w:rsidR="00A768C7" w:rsidRPr="00781F48">
                                <w:rPr>
                                  <w:rFonts w:asciiTheme="minorHAnsi" w:hAnsiTheme="minorHAnsi" w:cstheme="minorHAnsi"/>
                                  <w:sz w:val="20"/>
                                </w:rPr>
                                <w:t>schools’</w:t>
                              </w:r>
                              <w:r w:rsidRPr="00781F48">
                                <w:rPr>
                                  <w:rFonts w:asciiTheme="minorHAnsi" w:hAnsiTheme="minorHAnsi" w:cstheme="minorHAnsi"/>
                                  <w:sz w:val="20"/>
                                </w:rPr>
                                <w:t xml:space="preserve"> procedure on the Cause for Concern form</w:t>
                              </w:r>
                            </w:p>
                            <w:p w14:paraId="4E40F330"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Clarify concerns if necessary (</w:t>
                              </w:r>
                              <w:r w:rsidRPr="00A768C7">
                                <w:rPr>
                                  <w:rFonts w:asciiTheme="minorHAnsi" w:hAnsiTheme="minorHAnsi" w:cstheme="minorHAnsi"/>
                                  <w:b/>
                                  <w:color w:val="auto"/>
                                  <w:sz w:val="20"/>
                                </w:rPr>
                                <w:t>TED</w:t>
                              </w:r>
                              <w:r w:rsidRPr="00A768C7">
                                <w:rPr>
                                  <w:rFonts w:asciiTheme="minorHAnsi" w:hAnsiTheme="minorHAnsi" w:cstheme="minorHAnsi"/>
                                  <w:color w:val="auto"/>
                                  <w:sz w:val="20"/>
                                </w:rPr>
                                <w:t xml:space="preserve">: </w:t>
                              </w:r>
                              <w:r w:rsidRPr="00A768C7">
                                <w:rPr>
                                  <w:rFonts w:asciiTheme="minorHAnsi" w:hAnsiTheme="minorHAnsi" w:cstheme="minorHAnsi"/>
                                  <w:b/>
                                  <w:color w:val="auto"/>
                                  <w:sz w:val="20"/>
                                </w:rPr>
                                <w:t>T</w:t>
                              </w:r>
                              <w:r w:rsidRPr="00A768C7">
                                <w:rPr>
                                  <w:rFonts w:asciiTheme="minorHAnsi" w:hAnsiTheme="minorHAnsi" w:cstheme="minorHAnsi"/>
                                  <w:color w:val="auto"/>
                                  <w:sz w:val="20"/>
                                </w:rPr>
                                <w:t xml:space="preserve">ell, </w:t>
                              </w:r>
                              <w:r w:rsidRPr="00A768C7">
                                <w:rPr>
                                  <w:rFonts w:asciiTheme="minorHAnsi" w:hAnsiTheme="minorHAnsi" w:cstheme="minorHAnsi"/>
                                  <w:b/>
                                  <w:color w:val="auto"/>
                                  <w:sz w:val="20"/>
                                </w:rPr>
                                <w:t>E</w:t>
                              </w:r>
                              <w:r w:rsidRPr="00A768C7">
                                <w:rPr>
                                  <w:rFonts w:asciiTheme="minorHAnsi" w:hAnsiTheme="minorHAnsi" w:cstheme="minorHAnsi"/>
                                  <w:color w:val="auto"/>
                                  <w:sz w:val="20"/>
                                </w:rPr>
                                <w:t xml:space="preserve">xplain, </w:t>
                              </w:r>
                              <w:r w:rsidRPr="00A768C7">
                                <w:rPr>
                                  <w:rFonts w:asciiTheme="minorHAnsi" w:hAnsiTheme="minorHAnsi" w:cstheme="minorHAnsi"/>
                                  <w:b/>
                                  <w:color w:val="auto"/>
                                  <w:sz w:val="20"/>
                                </w:rPr>
                                <w:t>D</w:t>
                              </w:r>
                              <w:r w:rsidRPr="00A768C7">
                                <w:rPr>
                                  <w:rFonts w:asciiTheme="minorHAnsi" w:hAnsiTheme="minorHAnsi" w:cstheme="minorHAnsi"/>
                                  <w:color w:val="auto"/>
                                  <w:sz w:val="20"/>
                                </w:rPr>
                                <w:t>escribe</w:t>
                              </w:r>
                              <w:r w:rsidRPr="00781F48">
                                <w:rPr>
                                  <w:rFonts w:asciiTheme="minorHAnsi" w:hAnsiTheme="minorHAnsi" w:cstheme="minorHAnsi"/>
                                  <w:sz w:val="20"/>
                                </w:rPr>
                                <w:t>)</w:t>
                              </w:r>
                            </w:p>
                            <w:p w14:paraId="4E40F331"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Use child’s own words</w:t>
                              </w:r>
                            </w:p>
                            <w:p w14:paraId="4E40F332"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Sign and date your records</w:t>
                              </w:r>
                            </w:p>
                            <w:p w14:paraId="4E40F333" w14:textId="77777777" w:rsidR="00703CD4" w:rsidRPr="00781F48"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Reassure the child</w:t>
                              </w:r>
                            </w:p>
                          </w:txbxContent>
                        </wps:txbx>
                        <wps:bodyPr rot="0" vert="horz" wrap="square" lIns="91440" tIns="45720" rIns="91440" bIns="45720" anchor="t" anchorCtr="0" upright="1">
                          <a:noAutofit/>
                        </wps:bodyPr>
                      </wps:wsp>
                      <wps:wsp>
                        <wps:cNvPr id="10" name="AutoShape 6"/>
                        <wps:cNvSpPr>
                          <a:spLocks noChangeArrowheads="1"/>
                        </wps:cNvSpPr>
                        <wps:spPr bwMode="auto">
                          <a:xfrm>
                            <a:off x="0" y="3442970"/>
                            <a:ext cx="6345555" cy="635000"/>
                          </a:xfrm>
                          <a:prstGeom prst="flowChartAlternateProcess">
                            <a:avLst/>
                          </a:prstGeom>
                          <a:solidFill>
                            <a:srgbClr val="FFFFFF"/>
                          </a:solidFill>
                          <a:ln w="9525">
                            <a:solidFill>
                              <a:srgbClr val="000000"/>
                            </a:solidFill>
                            <a:miter lim="800000"/>
                            <a:headEnd/>
                            <a:tailEnd/>
                          </a:ln>
                        </wps:spPr>
                        <wps:txbx>
                          <w:txbxContent>
                            <w:p w14:paraId="4E40F334"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b/>
                                  <w:sz w:val="20"/>
                                </w:rPr>
                                <w:t>Inform</w:t>
                              </w:r>
                              <w:r>
                                <w:rPr>
                                  <w:rFonts w:asciiTheme="minorHAnsi" w:hAnsiTheme="minorHAnsi" w:cstheme="minorHAnsi"/>
                                  <w:b/>
                                  <w:sz w:val="20"/>
                                </w:rPr>
                                <w:t xml:space="preserve"> one of</w:t>
                              </w:r>
                              <w:r w:rsidRPr="00781F48">
                                <w:rPr>
                                  <w:rFonts w:asciiTheme="minorHAnsi" w:hAnsiTheme="minorHAnsi" w:cstheme="minorHAnsi"/>
                                  <w:b/>
                                  <w:sz w:val="20"/>
                                </w:rPr>
                                <w:t xml:space="preserve"> the Designated Safeguarding Lead</w:t>
                              </w:r>
                              <w:r>
                                <w:rPr>
                                  <w:rFonts w:asciiTheme="minorHAnsi" w:hAnsiTheme="minorHAnsi" w:cstheme="minorHAnsi"/>
                                  <w:b/>
                                  <w:sz w:val="20"/>
                                </w:rPr>
                                <w:t>s</w:t>
                              </w:r>
                              <w:r w:rsidRPr="00781F48">
                                <w:rPr>
                                  <w:rFonts w:asciiTheme="minorHAnsi" w:hAnsiTheme="minorHAnsi" w:cstheme="minorHAnsi"/>
                                  <w:sz w:val="20"/>
                                </w:rPr>
                                <w:t xml:space="preserve"> – M</w:t>
                              </w:r>
                              <w:r>
                                <w:rPr>
                                  <w:rFonts w:asciiTheme="minorHAnsi" w:hAnsiTheme="minorHAnsi" w:cstheme="minorHAnsi"/>
                                  <w:sz w:val="20"/>
                                </w:rPr>
                                <w:t>s</w:t>
                              </w:r>
                              <w:r w:rsidRPr="00781F48">
                                <w:rPr>
                                  <w:rFonts w:asciiTheme="minorHAnsi" w:hAnsiTheme="minorHAnsi" w:cstheme="minorHAnsi"/>
                                  <w:sz w:val="20"/>
                                </w:rPr>
                                <w:t xml:space="preserve"> </w:t>
                              </w:r>
                              <w:r>
                                <w:rPr>
                                  <w:rFonts w:asciiTheme="minorHAnsi" w:hAnsiTheme="minorHAnsi" w:cstheme="minorHAnsi"/>
                                  <w:sz w:val="20"/>
                                </w:rPr>
                                <w:t>Jonquil Izard</w:t>
                              </w:r>
                              <w:r w:rsidR="00926C15">
                                <w:rPr>
                                  <w:rFonts w:asciiTheme="minorHAnsi" w:hAnsiTheme="minorHAnsi" w:cstheme="minorHAnsi"/>
                                  <w:sz w:val="20"/>
                                </w:rPr>
                                <w:t>, Mrs Lauren Saunders</w:t>
                              </w:r>
                              <w:r>
                                <w:rPr>
                                  <w:rFonts w:asciiTheme="minorHAnsi" w:hAnsiTheme="minorHAnsi" w:cstheme="minorHAnsi"/>
                                  <w:sz w:val="20"/>
                                </w:rPr>
                                <w:t xml:space="preserve"> or Mrs Deborah Watson</w:t>
                              </w:r>
                              <w:r w:rsidRPr="00781F48">
                                <w:rPr>
                                  <w:rFonts w:asciiTheme="minorHAnsi" w:hAnsiTheme="minorHAnsi" w:cstheme="minorHAnsi"/>
                                  <w:sz w:val="20"/>
                                </w:rPr>
                                <w:t xml:space="preserve"> </w:t>
                              </w:r>
                              <w:r>
                                <w:rPr>
                                  <w:rFonts w:asciiTheme="minorHAnsi" w:hAnsiTheme="minorHAnsi" w:cstheme="minorHAnsi"/>
                                  <w:sz w:val="20"/>
                                </w:rPr>
                                <w:br/>
                              </w:r>
                              <w:r w:rsidRPr="00781F48">
                                <w:rPr>
                                  <w:rFonts w:asciiTheme="minorHAnsi" w:hAnsiTheme="minorHAnsi" w:cstheme="minorHAnsi"/>
                                  <w:sz w:val="20"/>
                                </w:rPr>
                                <w:t xml:space="preserve">Consider: is the child is at immediate risk of harm e.g. unsafe to go home? </w:t>
                              </w:r>
                            </w:p>
                            <w:p w14:paraId="4E40F335"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sz w:val="20"/>
                                </w:rPr>
                                <w:t xml:space="preserve">If so, then the DSL must be informed immediately. </w:t>
                              </w:r>
                            </w:p>
                          </w:txbxContent>
                        </wps:txbx>
                        <wps:bodyPr rot="0" vert="horz" wrap="square" lIns="91440" tIns="45720" rIns="91440" bIns="45720" anchor="t" anchorCtr="0" upright="1">
                          <a:noAutofit/>
                        </wps:bodyPr>
                      </wps:wsp>
                      <wps:wsp>
                        <wps:cNvPr id="11" name="AutoShape 7"/>
                        <wps:cNvSpPr>
                          <a:spLocks noChangeArrowheads="1"/>
                        </wps:cNvSpPr>
                        <wps:spPr bwMode="auto">
                          <a:xfrm>
                            <a:off x="0" y="4331970"/>
                            <a:ext cx="3013075" cy="1356995"/>
                          </a:xfrm>
                          <a:prstGeom prst="flowChartAlternateProcess">
                            <a:avLst/>
                          </a:prstGeom>
                          <a:solidFill>
                            <a:srgbClr val="FFFFFF"/>
                          </a:solidFill>
                          <a:ln w="9525">
                            <a:solidFill>
                              <a:srgbClr val="000000"/>
                            </a:solidFill>
                            <a:miter lim="800000"/>
                            <a:headEnd/>
                            <a:tailEnd/>
                          </a:ln>
                        </wps:spPr>
                        <wps:txbx>
                          <w:txbxContent>
                            <w:p w14:paraId="4E40F336"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 xml:space="preserve">Designated Safeguarding Lead </w:t>
                              </w:r>
                            </w:p>
                            <w:p w14:paraId="4E40F337"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Consider LSCB Threshold document and procedures</w:t>
                              </w:r>
                              <w:r w:rsidRPr="00781F48">
                                <w:rPr>
                                  <w:rFonts w:asciiTheme="minorHAnsi" w:hAnsiTheme="minorHAnsi" w:cstheme="minorHAnsi"/>
                                  <w:color w:val="1F497D" w:themeColor="text2"/>
                                  <w:sz w:val="20"/>
                                </w:rPr>
                                <w:t>:www.enfieldscb.org</w:t>
                              </w:r>
                              <w:r>
                                <w:rPr>
                                  <w:rFonts w:asciiTheme="minorHAnsi" w:hAnsiTheme="minorHAnsi" w:cstheme="minorHAnsi"/>
                                  <w:color w:val="1F497D" w:themeColor="text2"/>
                                  <w:sz w:val="20"/>
                                </w:rPr>
                                <w:t xml:space="preserve"> </w:t>
                              </w:r>
                            </w:p>
                            <w:p w14:paraId="4E40F338" w14:textId="77777777" w:rsidR="00703CD4" w:rsidRDefault="00703CD4" w:rsidP="00D82B43">
                              <w:pPr>
                                <w:numPr>
                                  <w:ilvl w:val="0"/>
                                  <w:numId w:val="8"/>
                                </w:numPr>
                                <w:ind w:left="360"/>
                                <w:rPr>
                                  <w:rFonts w:asciiTheme="minorHAnsi" w:hAnsiTheme="minorHAnsi" w:cstheme="minorHAnsi"/>
                                  <w:sz w:val="20"/>
                                </w:rPr>
                              </w:pPr>
                              <w:r w:rsidRPr="00A063B0">
                                <w:rPr>
                                  <w:rFonts w:asciiTheme="minorHAnsi" w:hAnsiTheme="minorHAnsi" w:cstheme="minorHAnsi"/>
                                  <w:sz w:val="20"/>
                                </w:rPr>
                                <w:t>Refer to other agencies as appropriate e.g. LADO, Children’s MASH, Children’</w:t>
                              </w:r>
                              <w:r>
                                <w:rPr>
                                  <w:rFonts w:asciiTheme="minorHAnsi" w:hAnsiTheme="minorHAnsi" w:cstheme="minorHAnsi"/>
                                  <w:sz w:val="20"/>
                                </w:rPr>
                                <w:t>s Portal</w:t>
                              </w:r>
                            </w:p>
                            <w:p w14:paraId="4E40F339" w14:textId="77777777" w:rsidR="00703CD4" w:rsidRPr="00A063B0" w:rsidRDefault="00703CD4" w:rsidP="00D82B43">
                              <w:pPr>
                                <w:numPr>
                                  <w:ilvl w:val="0"/>
                                  <w:numId w:val="8"/>
                                </w:numPr>
                                <w:ind w:left="360"/>
                                <w:rPr>
                                  <w:rFonts w:asciiTheme="minorHAnsi" w:hAnsiTheme="minorHAnsi" w:cstheme="minorHAnsi"/>
                                  <w:sz w:val="20"/>
                                </w:rPr>
                              </w:pPr>
                              <w:r>
                                <w:rPr>
                                  <w:rFonts w:asciiTheme="minorHAnsi" w:hAnsiTheme="minorHAnsi" w:cstheme="minorHAnsi"/>
                                  <w:sz w:val="20"/>
                                </w:rPr>
                                <w:t>Children’s MASH 020 8379 5555</w:t>
                              </w:r>
                            </w:p>
                          </w:txbxContent>
                        </wps:txbx>
                        <wps:bodyPr rot="0" vert="horz" wrap="square" lIns="91440" tIns="45720" rIns="91440" bIns="45720" anchor="t" anchorCtr="0" upright="1">
                          <a:noAutofit/>
                        </wps:bodyPr>
                      </wps:wsp>
                      <wps:wsp>
                        <wps:cNvPr id="12" name="AutoShape 8"/>
                        <wps:cNvCnPr>
                          <a:cxnSpLocks noChangeShapeType="1"/>
                        </wps:cNvCnPr>
                        <wps:spPr bwMode="auto">
                          <a:xfrm>
                            <a:off x="3172142" y="1960245"/>
                            <a:ext cx="1270" cy="184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9"/>
                        <wps:cNvCnPr>
                          <a:cxnSpLocks noChangeShapeType="1"/>
                          <a:stCxn id="9" idx="2"/>
                        </wps:cNvCnPr>
                        <wps:spPr bwMode="auto">
                          <a:xfrm flipH="1">
                            <a:off x="3020379" y="3280410"/>
                            <a:ext cx="104298"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2"/>
                        <wps:cNvSpPr>
                          <a:spLocks noChangeArrowheads="1"/>
                        </wps:cNvSpPr>
                        <wps:spPr bwMode="auto">
                          <a:xfrm>
                            <a:off x="3332480" y="4203065"/>
                            <a:ext cx="3013075" cy="1714500"/>
                          </a:xfrm>
                          <a:prstGeom prst="flowChartAlternateProcess">
                            <a:avLst/>
                          </a:prstGeom>
                          <a:solidFill>
                            <a:srgbClr val="FFFFFF"/>
                          </a:solidFill>
                          <a:ln w="9525">
                            <a:solidFill>
                              <a:srgbClr val="000000"/>
                            </a:solidFill>
                            <a:miter lim="800000"/>
                            <a:headEnd/>
                            <a:tailEnd/>
                          </a:ln>
                        </wps:spPr>
                        <wps:txbx>
                          <w:txbxContent>
                            <w:p w14:paraId="4E40F33A" w14:textId="77777777" w:rsidR="00703CD4" w:rsidRPr="00781F48" w:rsidRDefault="00703CD4" w:rsidP="00781F48">
                              <w:pPr>
                                <w:rPr>
                                  <w:rFonts w:asciiTheme="minorHAnsi" w:hAnsiTheme="minorHAnsi" w:cstheme="minorHAnsi"/>
                                  <w:sz w:val="20"/>
                                </w:rPr>
                              </w:pPr>
                              <w:r w:rsidRPr="00781F48">
                                <w:rPr>
                                  <w:rFonts w:asciiTheme="minorHAnsi" w:hAnsiTheme="minorHAnsi" w:cstheme="minorHAnsi"/>
                                  <w:b/>
                                  <w:sz w:val="20"/>
                                </w:rPr>
                                <w:t>If you are unhappy with the response</w:t>
                              </w:r>
                            </w:p>
                            <w:p w14:paraId="4E40F33B" w14:textId="77777777" w:rsidR="00703CD4" w:rsidRPr="00781F48" w:rsidRDefault="00703CD4" w:rsidP="00781F48">
                              <w:pPr>
                                <w:rPr>
                                  <w:rFonts w:asciiTheme="minorHAnsi" w:hAnsiTheme="minorHAnsi" w:cstheme="minorHAnsi"/>
                                  <w:sz w:val="20"/>
                                </w:rPr>
                              </w:pPr>
                            </w:p>
                            <w:p w14:paraId="4E40F33C" w14:textId="77777777" w:rsidR="00703CD4" w:rsidRPr="00781F48" w:rsidRDefault="00703CD4" w:rsidP="00781F48">
                              <w:pPr>
                                <w:rPr>
                                  <w:rFonts w:asciiTheme="minorHAnsi" w:hAnsiTheme="minorHAnsi" w:cstheme="minorHAnsi"/>
                                  <w:b/>
                                  <w:sz w:val="20"/>
                                </w:rPr>
                              </w:pPr>
                              <w:r w:rsidRPr="00781F48">
                                <w:rPr>
                                  <w:rFonts w:asciiTheme="minorHAnsi" w:hAnsiTheme="minorHAnsi" w:cstheme="minorHAnsi"/>
                                  <w:b/>
                                  <w:sz w:val="20"/>
                                </w:rPr>
                                <w:t>Staff:</w:t>
                              </w:r>
                            </w:p>
                            <w:p w14:paraId="4E40F33D"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 xml:space="preserve">Seek advice from the Education Safeguarding </w:t>
                              </w:r>
                              <w:r>
                                <w:rPr>
                                  <w:rFonts w:asciiTheme="minorHAnsi" w:hAnsiTheme="minorHAnsi" w:cstheme="minorHAnsi"/>
                                  <w:sz w:val="20"/>
                                </w:rPr>
                                <w:t xml:space="preserve">Partnership </w:t>
                              </w:r>
                              <w:r w:rsidRPr="00781F48">
                                <w:rPr>
                                  <w:rFonts w:asciiTheme="minorHAnsi" w:hAnsiTheme="minorHAnsi" w:cstheme="minorHAnsi"/>
                                  <w:sz w:val="20"/>
                                </w:rPr>
                                <w:t>Team – 020</w:t>
                              </w:r>
                              <w:r>
                                <w:rPr>
                                  <w:rFonts w:asciiTheme="minorHAnsi" w:hAnsiTheme="minorHAnsi" w:cstheme="minorHAnsi"/>
                                  <w:sz w:val="20"/>
                                </w:rPr>
                                <w:t xml:space="preserve"> </w:t>
                              </w:r>
                              <w:r w:rsidRPr="00781F48">
                                <w:rPr>
                                  <w:rFonts w:asciiTheme="minorHAnsi" w:hAnsiTheme="minorHAnsi" w:cstheme="minorHAnsi"/>
                                  <w:sz w:val="20"/>
                                </w:rPr>
                                <w:t xml:space="preserve">8379 </w:t>
                              </w:r>
                              <w:r>
                                <w:rPr>
                                  <w:rFonts w:asciiTheme="minorHAnsi" w:hAnsiTheme="minorHAnsi" w:cstheme="minorHAnsi"/>
                                  <w:sz w:val="20"/>
                                </w:rPr>
                                <w:t>2270</w:t>
                              </w:r>
                            </w:p>
                            <w:p w14:paraId="4E40F33E" w14:textId="77777777" w:rsidR="00703CD4" w:rsidRPr="00781F48" w:rsidRDefault="00703CD4" w:rsidP="00781F48">
                              <w:pPr>
                                <w:jc w:val="center"/>
                                <w:rPr>
                                  <w:rFonts w:asciiTheme="minorHAnsi" w:hAnsiTheme="minorHAnsi" w:cstheme="minorHAnsi"/>
                                  <w:sz w:val="20"/>
                                </w:rPr>
                              </w:pPr>
                            </w:p>
                            <w:p w14:paraId="4E40F33F" w14:textId="77777777" w:rsidR="00703CD4" w:rsidRPr="00781F48" w:rsidRDefault="00703CD4" w:rsidP="00781F48">
                              <w:pPr>
                                <w:rPr>
                                  <w:rFonts w:asciiTheme="minorHAnsi" w:hAnsiTheme="minorHAnsi" w:cstheme="minorHAnsi"/>
                                  <w:b/>
                                  <w:sz w:val="20"/>
                                </w:rPr>
                              </w:pPr>
                              <w:r w:rsidRPr="00781F48">
                                <w:rPr>
                                  <w:rFonts w:asciiTheme="minorHAnsi" w:hAnsiTheme="minorHAnsi" w:cstheme="minorHAnsi"/>
                                  <w:b/>
                                  <w:sz w:val="20"/>
                                </w:rPr>
                                <w:t>Pupils and Parents:</w:t>
                              </w:r>
                            </w:p>
                            <w:p w14:paraId="4E40F340"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Follow school complaints procedures as on the school website</w:t>
                              </w:r>
                            </w:p>
                          </w:txbxContent>
                        </wps:txbx>
                        <wps:bodyPr rot="0" vert="horz" wrap="square" lIns="91440" tIns="45720" rIns="91440" bIns="45720" anchor="t" anchorCtr="0" upright="1">
                          <a:noAutofit/>
                        </wps:bodyPr>
                      </wps:wsp>
                      <wps:wsp>
                        <wps:cNvPr id="15" name="AutoShape 13"/>
                        <wps:cNvSpPr>
                          <a:spLocks noChangeArrowheads="1"/>
                        </wps:cNvSpPr>
                        <wps:spPr bwMode="auto">
                          <a:xfrm>
                            <a:off x="0" y="8630920"/>
                            <a:ext cx="6345555" cy="478790"/>
                          </a:xfrm>
                          <a:prstGeom prst="flowChartAlternateProcess">
                            <a:avLst/>
                          </a:prstGeom>
                          <a:solidFill>
                            <a:srgbClr val="FFFFFF"/>
                          </a:solidFill>
                          <a:ln w="9525">
                            <a:solidFill>
                              <a:srgbClr val="000000"/>
                            </a:solidFill>
                            <a:miter lim="800000"/>
                            <a:headEnd/>
                            <a:tailEnd/>
                          </a:ln>
                        </wps:spPr>
                        <wps:txbx>
                          <w:txbxContent>
                            <w:p w14:paraId="4E40F341"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sz w:val="20"/>
                                </w:rPr>
                                <w:t xml:space="preserve">At all stages the child’s circumstances will be kept under review </w:t>
                              </w:r>
                            </w:p>
                            <w:p w14:paraId="4E40F342"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sz w:val="20"/>
                                </w:rPr>
                                <w:t xml:space="preserve">The DSL/Staff will re-refer if required to ensure the </w:t>
                              </w:r>
                              <w:r w:rsidRPr="00781F48">
                                <w:rPr>
                                  <w:rFonts w:asciiTheme="minorHAnsi" w:hAnsiTheme="minorHAnsi" w:cstheme="minorHAnsi"/>
                                  <w:b/>
                                  <w:sz w:val="20"/>
                                </w:rPr>
                                <w:t>child’s safety</w:t>
                              </w:r>
                              <w:r w:rsidRPr="00781F48">
                                <w:rPr>
                                  <w:rFonts w:asciiTheme="minorHAnsi" w:hAnsiTheme="minorHAnsi" w:cstheme="minorHAnsi"/>
                                  <w:sz w:val="20"/>
                                </w:rPr>
                                <w:t xml:space="preserve"> is </w:t>
                              </w:r>
                              <w:r w:rsidRPr="00781F48">
                                <w:rPr>
                                  <w:rFonts w:asciiTheme="minorHAnsi" w:hAnsiTheme="minorHAnsi" w:cstheme="minorHAnsi"/>
                                  <w:b/>
                                  <w:sz w:val="20"/>
                                </w:rPr>
                                <w:t>paramount</w:t>
                              </w:r>
                            </w:p>
                          </w:txbxContent>
                        </wps:txbx>
                        <wps:bodyPr rot="0" vert="horz" wrap="square" lIns="91440" tIns="45720" rIns="91440" bIns="45720" anchor="t" anchorCtr="0" upright="1">
                          <a:noAutofit/>
                        </wps:bodyPr>
                      </wps:wsp>
                      <wps:wsp>
                        <wps:cNvPr id="16" name="AutoShape 15"/>
                        <wps:cNvSpPr>
                          <a:spLocks noChangeArrowheads="1"/>
                        </wps:cNvSpPr>
                        <wps:spPr bwMode="auto">
                          <a:xfrm>
                            <a:off x="372745" y="6203950"/>
                            <a:ext cx="5600065" cy="476885"/>
                          </a:xfrm>
                          <a:prstGeom prst="flowChartAlternateProcess">
                            <a:avLst/>
                          </a:prstGeom>
                          <a:solidFill>
                            <a:srgbClr val="FFFFFF"/>
                          </a:solidFill>
                          <a:ln w="9525">
                            <a:solidFill>
                              <a:srgbClr val="000000"/>
                            </a:solidFill>
                            <a:miter lim="800000"/>
                            <a:headEnd/>
                            <a:tailEnd/>
                          </a:ln>
                        </wps:spPr>
                        <wps:txbx>
                          <w:txbxContent>
                            <w:p w14:paraId="4E40F343"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Record decision making and action taken in the child’s child protection/safeguarding file</w:t>
                              </w:r>
                            </w:p>
                          </w:txbxContent>
                        </wps:txbx>
                        <wps:bodyPr rot="0" vert="horz" wrap="square" lIns="91440" tIns="45720" rIns="91440" bIns="45720" anchor="t" anchorCtr="0" upright="1">
                          <a:noAutofit/>
                        </wps:bodyPr>
                      </wps:wsp>
                      <wps:wsp>
                        <wps:cNvPr id="17" name="AutoShape 16"/>
                        <wps:cNvSpPr>
                          <a:spLocks noChangeArrowheads="1"/>
                        </wps:cNvSpPr>
                        <wps:spPr bwMode="auto">
                          <a:xfrm>
                            <a:off x="476250" y="6859905"/>
                            <a:ext cx="5496559" cy="867410"/>
                          </a:xfrm>
                          <a:prstGeom prst="flowChartAlternateProcess">
                            <a:avLst/>
                          </a:prstGeom>
                          <a:solidFill>
                            <a:srgbClr val="FFFFFF"/>
                          </a:solidFill>
                          <a:ln w="9525">
                            <a:solidFill>
                              <a:srgbClr val="000000"/>
                            </a:solidFill>
                            <a:miter lim="800000"/>
                            <a:headEnd/>
                            <a:tailEnd/>
                          </a:ln>
                        </wps:spPr>
                        <wps:txbx>
                          <w:txbxContent>
                            <w:p w14:paraId="4E40F344"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 xml:space="preserve">Monitor </w:t>
                              </w:r>
                            </w:p>
                            <w:p w14:paraId="4E40F345" w14:textId="77777777" w:rsidR="00703CD4" w:rsidRPr="00781F48" w:rsidRDefault="00703CD4" w:rsidP="00781F48">
                              <w:pPr>
                                <w:rPr>
                                  <w:rFonts w:asciiTheme="minorHAnsi" w:hAnsiTheme="minorHAnsi" w:cstheme="minorHAnsi"/>
                                  <w:sz w:val="20"/>
                                </w:rPr>
                              </w:pPr>
                              <w:r w:rsidRPr="00781F48">
                                <w:rPr>
                                  <w:rFonts w:asciiTheme="minorHAnsi" w:hAnsiTheme="minorHAnsi" w:cstheme="minorHAnsi"/>
                                  <w:sz w:val="20"/>
                                </w:rPr>
                                <w:t>Be clear about:</w:t>
                              </w:r>
                            </w:p>
                            <w:p w14:paraId="4E40F346" w14:textId="77777777" w:rsidR="00703CD4" w:rsidRPr="00781F48" w:rsidRDefault="00703CD4" w:rsidP="00D82B43">
                              <w:pPr>
                                <w:pStyle w:val="ListParagraph"/>
                                <w:numPr>
                                  <w:ilvl w:val="0"/>
                                  <w:numId w:val="10"/>
                                </w:numPr>
                                <w:contextualSpacing/>
                                <w:rPr>
                                  <w:rFonts w:asciiTheme="minorHAnsi" w:hAnsiTheme="minorHAnsi" w:cstheme="minorHAnsi"/>
                                  <w:sz w:val="20"/>
                                </w:rPr>
                              </w:pPr>
                              <w:r w:rsidRPr="00781F48">
                                <w:rPr>
                                  <w:rFonts w:asciiTheme="minorHAnsi" w:hAnsiTheme="minorHAnsi" w:cstheme="minorHAnsi"/>
                                  <w:sz w:val="20"/>
                                </w:rPr>
                                <w:t xml:space="preserve"> What you will monitor e.g. behaviour trends, appearance etc. </w:t>
                              </w:r>
                            </w:p>
                            <w:p w14:paraId="4E40F347" w14:textId="77777777" w:rsidR="00703CD4" w:rsidRPr="00FD57F8" w:rsidRDefault="00703CD4" w:rsidP="00D82B43">
                              <w:pPr>
                                <w:pStyle w:val="ListParagraph"/>
                                <w:numPr>
                                  <w:ilvl w:val="0"/>
                                  <w:numId w:val="10"/>
                                </w:numPr>
                                <w:contextualSpacing/>
                                <w:rPr>
                                  <w:rFonts w:asciiTheme="minorHAnsi" w:hAnsiTheme="minorHAnsi" w:cstheme="minorHAnsi"/>
                                  <w:sz w:val="20"/>
                                </w:rPr>
                              </w:pPr>
                              <w:r w:rsidRPr="00781F48">
                                <w:rPr>
                                  <w:rFonts w:asciiTheme="minorHAnsi" w:hAnsiTheme="minorHAnsi" w:cstheme="minorHAnsi"/>
                                  <w:sz w:val="20"/>
                                </w:rPr>
                                <w:t xml:space="preserve">How long you will monitor </w:t>
                              </w:r>
                              <w:r>
                                <w:rPr>
                                  <w:rFonts w:asciiTheme="minorHAnsi" w:hAnsiTheme="minorHAnsi" w:cstheme="minorHAnsi"/>
                                  <w:sz w:val="20"/>
                                </w:rPr>
                                <w:t xml:space="preserve">and </w:t>
                              </w:r>
                              <w:r w:rsidRPr="00FD57F8">
                                <w:rPr>
                                  <w:rFonts w:asciiTheme="minorHAnsi" w:hAnsiTheme="minorHAnsi" w:cstheme="minorHAnsi"/>
                                  <w:sz w:val="20"/>
                                </w:rPr>
                                <w:t>If/who to feedback to and how you will record</w:t>
                              </w:r>
                            </w:p>
                          </w:txbxContent>
                        </wps:txbx>
                        <wps:bodyPr rot="0" vert="horz" wrap="square" lIns="91440" tIns="45720" rIns="91440" bIns="45720" anchor="t" anchorCtr="0" upright="1">
                          <a:noAutofit/>
                        </wps:bodyPr>
                      </wps:wsp>
                      <wps:wsp>
                        <wps:cNvPr id="18" name="AutoShape 18"/>
                        <wps:cNvCnPr>
                          <a:cxnSpLocks noChangeShapeType="1"/>
                        </wps:cNvCnPr>
                        <wps:spPr bwMode="auto">
                          <a:xfrm>
                            <a:off x="3172460" y="6680835"/>
                            <a:ext cx="635" cy="179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19"/>
                        <wps:cNvCnPr>
                          <a:cxnSpLocks noChangeShapeType="1"/>
                        </wps:cNvCnPr>
                        <wps:spPr bwMode="auto">
                          <a:xfrm>
                            <a:off x="3172777" y="7727315"/>
                            <a:ext cx="1"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20"/>
                        <wps:cNvSpPr>
                          <a:spLocks noChangeArrowheads="1"/>
                        </wps:cNvSpPr>
                        <wps:spPr bwMode="auto">
                          <a:xfrm>
                            <a:off x="1271905" y="7927340"/>
                            <a:ext cx="3801745" cy="410210"/>
                          </a:xfrm>
                          <a:prstGeom prst="flowChartAlternateProcess">
                            <a:avLst/>
                          </a:prstGeom>
                          <a:solidFill>
                            <a:srgbClr val="FFFFFF"/>
                          </a:solidFill>
                          <a:ln w="9525">
                            <a:solidFill>
                              <a:srgbClr val="000000"/>
                            </a:solidFill>
                            <a:miter lim="800000"/>
                            <a:headEnd/>
                            <a:tailEnd/>
                          </a:ln>
                        </wps:spPr>
                        <wps:txbx>
                          <w:txbxContent>
                            <w:p w14:paraId="4E40F348"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b/>
                                  <w:sz w:val="20"/>
                                </w:rPr>
                                <w:t xml:space="preserve">Review </w:t>
                              </w:r>
                              <w:r w:rsidRPr="00781F48">
                                <w:rPr>
                                  <w:rFonts w:asciiTheme="minorHAnsi" w:hAnsiTheme="minorHAnsi" w:cstheme="minorHAnsi"/>
                                  <w:sz w:val="20"/>
                                </w:rPr>
                                <w:t xml:space="preserve">and </w:t>
                              </w:r>
                              <w:r w:rsidRPr="00781F48">
                                <w:rPr>
                                  <w:rFonts w:asciiTheme="minorHAnsi" w:hAnsiTheme="minorHAnsi" w:cstheme="minorHAnsi"/>
                                  <w:b/>
                                  <w:sz w:val="20"/>
                                </w:rPr>
                                <w:t>Re-refer</w:t>
                              </w:r>
                              <w:r w:rsidRPr="00781F48">
                                <w:rPr>
                                  <w:rFonts w:asciiTheme="minorHAnsi" w:hAnsiTheme="minorHAnsi" w:cstheme="minorHAnsi"/>
                                  <w:sz w:val="20"/>
                                </w:rPr>
                                <w:t xml:space="preserve"> (if necessary)</w:t>
                              </w:r>
                            </w:p>
                          </w:txbxContent>
                        </wps:txbx>
                        <wps:bodyPr rot="0" vert="horz" wrap="square" lIns="91440" tIns="45720" rIns="91440" bIns="45720" anchor="t" anchorCtr="0" upright="1">
                          <a:noAutofit/>
                        </wps:bodyPr>
                      </wps:wsp>
                      <wps:wsp>
                        <wps:cNvPr id="21" name="Straight Connector 21"/>
                        <wps:cNvCnPr>
                          <a:cxnSpLocks noChangeShapeType="1"/>
                        </wps:cNvCnPr>
                        <wps:spPr bwMode="auto">
                          <a:xfrm flipH="1">
                            <a:off x="3172777" y="8337550"/>
                            <a:ext cx="1"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Straight Connector 22"/>
                        <wps:cNvCnPr>
                          <a:cxnSpLocks noChangeShapeType="1"/>
                        </wps:cNvCnPr>
                        <wps:spPr bwMode="auto">
                          <a:xfrm flipH="1" flipV="1">
                            <a:off x="196215" y="8474710"/>
                            <a:ext cx="29768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10"/>
                        <wps:cNvCnPr>
                          <a:cxnSpLocks noChangeShapeType="1"/>
                        </wps:cNvCnPr>
                        <wps:spPr bwMode="auto">
                          <a:xfrm flipV="1">
                            <a:off x="229235" y="5688965"/>
                            <a:ext cx="0" cy="28162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4"/>
                        <wps:cNvSpPr>
                          <a:spLocks noChangeArrowheads="1"/>
                        </wps:cNvSpPr>
                        <wps:spPr bwMode="auto">
                          <a:xfrm>
                            <a:off x="196215" y="803276"/>
                            <a:ext cx="4566285" cy="1156970"/>
                          </a:xfrm>
                          <a:prstGeom prst="flowChartAlternateProcess">
                            <a:avLst/>
                          </a:prstGeom>
                          <a:solidFill>
                            <a:srgbClr val="FFFFFF"/>
                          </a:solidFill>
                          <a:ln w="9525">
                            <a:solidFill>
                              <a:srgbClr val="000000"/>
                            </a:solidFill>
                            <a:miter lim="800000"/>
                            <a:headEnd/>
                            <a:tailEnd/>
                          </a:ln>
                        </wps:spPr>
                        <wps:txbx>
                          <w:txbxContent>
                            <w:p w14:paraId="4E40F349"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Why are you concerned?</w:t>
                              </w:r>
                            </w:p>
                            <w:p w14:paraId="4E40F34A" w14:textId="77777777" w:rsidR="00703CD4" w:rsidRPr="00781F48" w:rsidRDefault="00703CD4" w:rsidP="00D82B43">
                              <w:pPr>
                                <w:numPr>
                                  <w:ilvl w:val="0"/>
                                  <w:numId w:val="7"/>
                                </w:numPr>
                                <w:rPr>
                                  <w:rFonts w:asciiTheme="minorHAnsi" w:hAnsiTheme="minorHAnsi" w:cstheme="minorHAnsi"/>
                                  <w:sz w:val="20"/>
                                </w:rPr>
                              </w:pPr>
                              <w:r w:rsidRPr="00781F48">
                                <w:rPr>
                                  <w:rFonts w:asciiTheme="minorHAnsi" w:hAnsiTheme="minorHAnsi" w:cstheme="minorHAnsi"/>
                                  <w:sz w:val="20"/>
                                </w:rPr>
                                <w:t>For example</w:t>
                              </w:r>
                            </w:p>
                            <w:p w14:paraId="4E40F34B"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 xml:space="preserve">Disclosure </w:t>
                              </w:r>
                            </w:p>
                            <w:p w14:paraId="4E40F34C"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 xml:space="preserve">Child’s appearance </w:t>
                              </w:r>
                            </w:p>
                            <w:p w14:paraId="4E40F34D"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Behaviour change</w:t>
                              </w:r>
                            </w:p>
                            <w:p w14:paraId="4E40F34E"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Witnessed concerning behaviour</w:t>
                              </w:r>
                            </w:p>
                          </w:txbxContent>
                        </wps:txbx>
                        <wps:bodyPr rot="0" vert="horz" wrap="square" lIns="91440" tIns="45720" rIns="91440" bIns="45720" anchor="t" anchorCtr="0" upright="1">
                          <a:noAutofit/>
                        </wps:bodyPr>
                      </wps:wsp>
                      <wps:wsp>
                        <wps:cNvPr id="25" name="AutoShape 6"/>
                        <wps:cNvSpPr>
                          <a:spLocks noChangeArrowheads="1"/>
                        </wps:cNvSpPr>
                        <wps:spPr bwMode="auto">
                          <a:xfrm>
                            <a:off x="103505" y="327025"/>
                            <a:ext cx="6242050" cy="390525"/>
                          </a:xfrm>
                          <a:prstGeom prst="flowChartAlternateProcess">
                            <a:avLst/>
                          </a:prstGeom>
                          <a:solidFill>
                            <a:srgbClr val="FFFFFF"/>
                          </a:solidFill>
                          <a:ln w="9525">
                            <a:solidFill>
                              <a:srgbClr val="FFFFFF"/>
                            </a:solidFill>
                            <a:miter lim="800000"/>
                            <a:headEnd/>
                            <a:tailEnd/>
                          </a:ln>
                        </wps:spPr>
                        <wps:txbx>
                          <w:txbxContent>
                            <w:p w14:paraId="4E40F34F" w14:textId="77777777" w:rsidR="00703CD4" w:rsidRPr="00781F48" w:rsidRDefault="00703CD4" w:rsidP="00781F48">
                              <w:pPr>
                                <w:jc w:val="center"/>
                                <w:rPr>
                                  <w:rFonts w:asciiTheme="minorHAnsi" w:hAnsiTheme="minorHAnsi" w:cstheme="minorHAnsi"/>
                                  <w:sz w:val="32"/>
                                </w:rPr>
                              </w:pPr>
                              <w:r w:rsidRPr="00781F48">
                                <w:rPr>
                                  <w:rFonts w:asciiTheme="minorHAnsi" w:hAnsiTheme="minorHAnsi" w:cstheme="minorHAnsi"/>
                                  <w:b/>
                                  <w:sz w:val="32"/>
                                </w:rPr>
                                <w:t xml:space="preserve">What to do if you have a Safeguarding concern at Forty Hill CE School </w:t>
                              </w:r>
                            </w:p>
                            <w:p w14:paraId="4E40F350" w14:textId="77777777" w:rsidR="00703CD4" w:rsidRPr="00781F48" w:rsidRDefault="00703CD4" w:rsidP="00781F48">
                              <w:pPr>
                                <w:jc w:val="center"/>
                                <w:rPr>
                                  <w:rFonts w:asciiTheme="minorHAnsi" w:hAnsiTheme="minorHAnsi" w:cstheme="minorHAnsi"/>
                                  <w:sz w:val="20"/>
                                </w:rPr>
                              </w:pPr>
                            </w:p>
                          </w:txbxContent>
                        </wps:txbx>
                        <wps:bodyPr rot="0" vert="horz" wrap="square" lIns="91440" tIns="45720" rIns="91440" bIns="45720" anchor="t" anchorCtr="0" upright="1">
                          <a:noAutofit/>
                        </wps:bodyPr>
                      </wps:wsp>
                      <wps:wsp>
                        <wps:cNvPr id="26" name="AutoShape 149"/>
                        <wps:cNvCnPr>
                          <a:cxnSpLocks noChangeShapeType="1"/>
                          <a:stCxn id="11" idx="3"/>
                          <a:endCxn id="14" idx="1"/>
                        </wps:cNvCnPr>
                        <wps:spPr bwMode="auto">
                          <a:xfrm>
                            <a:off x="3013075" y="5010468"/>
                            <a:ext cx="319405" cy="498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2169160" y="4077970"/>
                            <a:ext cx="6985" cy="254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4E40F326" id="Canvas 18" o:spid="_x0000_s1026" style="width:513pt;height:727.5pt;mso-position-horizontal-relative:char;mso-position-vertical-relative:line" coordorigin=",3270" coordsize="63455,9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">
                <v:rect id="_x0000_s1027" style="position:absolute;top:4032;width:63455;height:89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" filled="f" stroked="f">
                  <o:lock v:ext="edit" aspectratio="t"/>
                </v:rect>
                <v:shapetype id="_x0000_t32" coordsize="21600,21600" o:spt="32" o:oned="t" path="m,l21600,21600e" filled="f">
                  <v:path arrowok="t" fillok="f" o:connecttype="none"/>
                  <o:lock v:ext="edit" shapetype="t"/>
                </v:shapetype>
                <v:shape id="AutoShape 14" o:spid="_x0000_s1028" type="#_x0000_t32" style="position:absolute;left:15065;top:56889;width:6;height:51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9" type="#_x0000_t176" style="position:absolute;left:6864;top:20986;width:48765;height:1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4E40F32E"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Immediately record your concerns on schools reporting form</w:t>
                        </w:r>
                      </w:p>
                      <w:p w14:paraId="4E40F32F" w14:textId="77777777" w:rsidR="00703CD4" w:rsidRPr="00781F48" w:rsidRDefault="00703CD4" w:rsidP="00D82B43">
                        <w:pPr>
                          <w:numPr>
                            <w:ilvl w:val="0"/>
                            <w:numId w:val="9"/>
                          </w:numPr>
                          <w:rPr>
                            <w:rFonts w:asciiTheme="minorHAnsi" w:hAnsiTheme="minorHAnsi" w:cstheme="minorHAnsi"/>
                            <w:sz w:val="20"/>
                          </w:rPr>
                        </w:pPr>
                        <w:r w:rsidRPr="00781F48">
                          <w:rPr>
                            <w:rFonts w:asciiTheme="minorHAnsi" w:hAnsiTheme="minorHAnsi" w:cstheme="minorHAnsi"/>
                            <w:sz w:val="20"/>
                          </w:rPr>
                          <w:t xml:space="preserve">Follow the </w:t>
                        </w:r>
                        <w:r w:rsidR="00A768C7" w:rsidRPr="00781F48">
                          <w:rPr>
                            <w:rFonts w:asciiTheme="minorHAnsi" w:hAnsiTheme="minorHAnsi" w:cstheme="minorHAnsi"/>
                            <w:sz w:val="20"/>
                          </w:rPr>
                          <w:t>schools’</w:t>
                        </w:r>
                        <w:r w:rsidRPr="00781F48">
                          <w:rPr>
                            <w:rFonts w:asciiTheme="minorHAnsi" w:hAnsiTheme="minorHAnsi" w:cstheme="minorHAnsi"/>
                            <w:sz w:val="20"/>
                          </w:rPr>
                          <w:t xml:space="preserve"> procedure on the Cause for Concern form</w:t>
                        </w:r>
                      </w:p>
                      <w:p w14:paraId="4E40F330"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Clarify concerns if necessary (</w:t>
                        </w:r>
                        <w:r w:rsidRPr="00A768C7">
                          <w:rPr>
                            <w:rFonts w:asciiTheme="minorHAnsi" w:hAnsiTheme="minorHAnsi" w:cstheme="minorHAnsi"/>
                            <w:b/>
                            <w:color w:val="auto"/>
                            <w:sz w:val="20"/>
                          </w:rPr>
                          <w:t>TED</w:t>
                        </w:r>
                        <w:r w:rsidRPr="00A768C7">
                          <w:rPr>
                            <w:rFonts w:asciiTheme="minorHAnsi" w:hAnsiTheme="minorHAnsi" w:cstheme="minorHAnsi"/>
                            <w:color w:val="auto"/>
                            <w:sz w:val="20"/>
                          </w:rPr>
                          <w:t xml:space="preserve">: </w:t>
                        </w:r>
                        <w:r w:rsidRPr="00A768C7">
                          <w:rPr>
                            <w:rFonts w:asciiTheme="minorHAnsi" w:hAnsiTheme="minorHAnsi" w:cstheme="minorHAnsi"/>
                            <w:b/>
                            <w:color w:val="auto"/>
                            <w:sz w:val="20"/>
                          </w:rPr>
                          <w:t>T</w:t>
                        </w:r>
                        <w:r w:rsidRPr="00A768C7">
                          <w:rPr>
                            <w:rFonts w:asciiTheme="minorHAnsi" w:hAnsiTheme="minorHAnsi" w:cstheme="minorHAnsi"/>
                            <w:color w:val="auto"/>
                            <w:sz w:val="20"/>
                          </w:rPr>
                          <w:t xml:space="preserve">ell, </w:t>
                        </w:r>
                        <w:r w:rsidRPr="00A768C7">
                          <w:rPr>
                            <w:rFonts w:asciiTheme="minorHAnsi" w:hAnsiTheme="minorHAnsi" w:cstheme="minorHAnsi"/>
                            <w:b/>
                            <w:color w:val="auto"/>
                            <w:sz w:val="20"/>
                          </w:rPr>
                          <w:t>E</w:t>
                        </w:r>
                        <w:r w:rsidRPr="00A768C7">
                          <w:rPr>
                            <w:rFonts w:asciiTheme="minorHAnsi" w:hAnsiTheme="minorHAnsi" w:cstheme="minorHAnsi"/>
                            <w:color w:val="auto"/>
                            <w:sz w:val="20"/>
                          </w:rPr>
                          <w:t xml:space="preserve">xplain, </w:t>
                        </w:r>
                        <w:r w:rsidRPr="00A768C7">
                          <w:rPr>
                            <w:rFonts w:asciiTheme="minorHAnsi" w:hAnsiTheme="minorHAnsi" w:cstheme="minorHAnsi"/>
                            <w:b/>
                            <w:color w:val="auto"/>
                            <w:sz w:val="20"/>
                          </w:rPr>
                          <w:t>D</w:t>
                        </w:r>
                        <w:r w:rsidRPr="00A768C7">
                          <w:rPr>
                            <w:rFonts w:asciiTheme="minorHAnsi" w:hAnsiTheme="minorHAnsi" w:cstheme="minorHAnsi"/>
                            <w:color w:val="auto"/>
                            <w:sz w:val="20"/>
                          </w:rPr>
                          <w:t>escribe</w:t>
                        </w:r>
                        <w:r w:rsidRPr="00781F48">
                          <w:rPr>
                            <w:rFonts w:asciiTheme="minorHAnsi" w:hAnsiTheme="minorHAnsi" w:cstheme="minorHAnsi"/>
                            <w:sz w:val="20"/>
                          </w:rPr>
                          <w:t>)</w:t>
                        </w:r>
                      </w:p>
                      <w:p w14:paraId="4E40F331"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Use child’s own words</w:t>
                        </w:r>
                      </w:p>
                      <w:p w14:paraId="4E40F332" w14:textId="77777777" w:rsidR="00703CD4"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Sign and date your records</w:t>
                        </w:r>
                      </w:p>
                      <w:p w14:paraId="4E40F333" w14:textId="77777777" w:rsidR="00703CD4" w:rsidRPr="00781F48" w:rsidRDefault="00703CD4" w:rsidP="00D82B43">
                        <w:pPr>
                          <w:pStyle w:val="ListParagraph"/>
                          <w:numPr>
                            <w:ilvl w:val="0"/>
                            <w:numId w:val="9"/>
                          </w:numPr>
                          <w:rPr>
                            <w:rFonts w:asciiTheme="minorHAnsi" w:hAnsiTheme="minorHAnsi" w:cstheme="minorHAnsi"/>
                            <w:sz w:val="20"/>
                          </w:rPr>
                        </w:pPr>
                        <w:r w:rsidRPr="00781F48">
                          <w:rPr>
                            <w:rFonts w:asciiTheme="minorHAnsi" w:hAnsiTheme="minorHAnsi" w:cstheme="minorHAnsi"/>
                            <w:sz w:val="20"/>
                          </w:rPr>
                          <w:t>Reassure the child</w:t>
                        </w:r>
                      </w:p>
                    </w:txbxContent>
                  </v:textbox>
                </v:shape>
                <v:shape id="AutoShape 6" o:spid="_x0000_s1030" type="#_x0000_t176" style="position:absolute;top:34429;width:63455;height:6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4E40F334"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b/>
                            <w:sz w:val="20"/>
                          </w:rPr>
                          <w:t>Inform</w:t>
                        </w:r>
                        <w:r>
                          <w:rPr>
                            <w:rFonts w:asciiTheme="minorHAnsi" w:hAnsiTheme="minorHAnsi" w:cstheme="minorHAnsi"/>
                            <w:b/>
                            <w:sz w:val="20"/>
                          </w:rPr>
                          <w:t xml:space="preserve"> one of</w:t>
                        </w:r>
                        <w:r w:rsidRPr="00781F48">
                          <w:rPr>
                            <w:rFonts w:asciiTheme="minorHAnsi" w:hAnsiTheme="minorHAnsi" w:cstheme="minorHAnsi"/>
                            <w:b/>
                            <w:sz w:val="20"/>
                          </w:rPr>
                          <w:t xml:space="preserve"> the Designated Safeguarding Lead</w:t>
                        </w:r>
                        <w:r>
                          <w:rPr>
                            <w:rFonts w:asciiTheme="minorHAnsi" w:hAnsiTheme="minorHAnsi" w:cstheme="minorHAnsi"/>
                            <w:b/>
                            <w:sz w:val="20"/>
                          </w:rPr>
                          <w:t>s</w:t>
                        </w:r>
                        <w:r w:rsidRPr="00781F48">
                          <w:rPr>
                            <w:rFonts w:asciiTheme="minorHAnsi" w:hAnsiTheme="minorHAnsi" w:cstheme="minorHAnsi"/>
                            <w:sz w:val="20"/>
                          </w:rPr>
                          <w:t xml:space="preserve"> – M</w:t>
                        </w:r>
                        <w:r>
                          <w:rPr>
                            <w:rFonts w:asciiTheme="minorHAnsi" w:hAnsiTheme="minorHAnsi" w:cstheme="minorHAnsi"/>
                            <w:sz w:val="20"/>
                          </w:rPr>
                          <w:t>s</w:t>
                        </w:r>
                        <w:r w:rsidRPr="00781F48">
                          <w:rPr>
                            <w:rFonts w:asciiTheme="minorHAnsi" w:hAnsiTheme="minorHAnsi" w:cstheme="minorHAnsi"/>
                            <w:sz w:val="20"/>
                          </w:rPr>
                          <w:t xml:space="preserve"> </w:t>
                        </w:r>
                        <w:r>
                          <w:rPr>
                            <w:rFonts w:asciiTheme="minorHAnsi" w:hAnsiTheme="minorHAnsi" w:cstheme="minorHAnsi"/>
                            <w:sz w:val="20"/>
                          </w:rPr>
                          <w:t>Jonquil Izard</w:t>
                        </w:r>
                        <w:r w:rsidR="00926C15">
                          <w:rPr>
                            <w:rFonts w:asciiTheme="minorHAnsi" w:hAnsiTheme="minorHAnsi" w:cstheme="minorHAnsi"/>
                            <w:sz w:val="20"/>
                          </w:rPr>
                          <w:t>, Mrs Lauren Saunders</w:t>
                        </w:r>
                        <w:r>
                          <w:rPr>
                            <w:rFonts w:asciiTheme="minorHAnsi" w:hAnsiTheme="minorHAnsi" w:cstheme="minorHAnsi"/>
                            <w:sz w:val="20"/>
                          </w:rPr>
                          <w:t xml:space="preserve"> or Mrs Deborah Watson</w:t>
                        </w:r>
                        <w:r w:rsidRPr="00781F48">
                          <w:rPr>
                            <w:rFonts w:asciiTheme="minorHAnsi" w:hAnsiTheme="minorHAnsi" w:cstheme="minorHAnsi"/>
                            <w:sz w:val="20"/>
                          </w:rPr>
                          <w:t xml:space="preserve"> </w:t>
                        </w:r>
                        <w:r>
                          <w:rPr>
                            <w:rFonts w:asciiTheme="minorHAnsi" w:hAnsiTheme="minorHAnsi" w:cstheme="minorHAnsi"/>
                            <w:sz w:val="20"/>
                          </w:rPr>
                          <w:br/>
                        </w:r>
                        <w:r w:rsidRPr="00781F48">
                          <w:rPr>
                            <w:rFonts w:asciiTheme="minorHAnsi" w:hAnsiTheme="minorHAnsi" w:cstheme="minorHAnsi"/>
                            <w:sz w:val="20"/>
                          </w:rPr>
                          <w:t xml:space="preserve">Consider: is the child is at immediate risk of harm e.g. unsafe to go home? </w:t>
                        </w:r>
                      </w:p>
                      <w:p w14:paraId="4E40F335"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sz w:val="20"/>
                          </w:rPr>
                          <w:t xml:space="preserve">If so, then the DSL must be informed immediately. </w:t>
                        </w:r>
                      </w:p>
                    </w:txbxContent>
                  </v:textbox>
                </v:shape>
                <v:shape id="AutoShape 7" o:spid="_x0000_s1031" type="#_x0000_t176" style="position:absolute;top:43319;width:30130;height:13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4E40F336"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 xml:space="preserve">Designated Safeguarding Lead </w:t>
                        </w:r>
                      </w:p>
                      <w:p w14:paraId="4E40F337"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Consider LSCB Threshold document and procedures</w:t>
                        </w:r>
                        <w:r w:rsidRPr="00781F48">
                          <w:rPr>
                            <w:rFonts w:asciiTheme="minorHAnsi" w:hAnsiTheme="minorHAnsi" w:cstheme="minorHAnsi"/>
                            <w:color w:val="1F497D" w:themeColor="text2"/>
                            <w:sz w:val="20"/>
                          </w:rPr>
                          <w:t>:www.enfieldscb.org</w:t>
                        </w:r>
                        <w:r>
                          <w:rPr>
                            <w:rFonts w:asciiTheme="minorHAnsi" w:hAnsiTheme="minorHAnsi" w:cstheme="minorHAnsi"/>
                            <w:color w:val="1F497D" w:themeColor="text2"/>
                            <w:sz w:val="20"/>
                          </w:rPr>
                          <w:t xml:space="preserve"> </w:t>
                        </w:r>
                      </w:p>
                      <w:p w14:paraId="4E40F338" w14:textId="77777777" w:rsidR="00703CD4" w:rsidRDefault="00703CD4" w:rsidP="00D82B43">
                        <w:pPr>
                          <w:numPr>
                            <w:ilvl w:val="0"/>
                            <w:numId w:val="8"/>
                          </w:numPr>
                          <w:ind w:left="360"/>
                          <w:rPr>
                            <w:rFonts w:asciiTheme="minorHAnsi" w:hAnsiTheme="minorHAnsi" w:cstheme="minorHAnsi"/>
                            <w:sz w:val="20"/>
                          </w:rPr>
                        </w:pPr>
                        <w:r w:rsidRPr="00A063B0">
                          <w:rPr>
                            <w:rFonts w:asciiTheme="minorHAnsi" w:hAnsiTheme="minorHAnsi" w:cstheme="minorHAnsi"/>
                            <w:sz w:val="20"/>
                          </w:rPr>
                          <w:t>Refer to other agencies as appropriate e.g. LADO, Children’s MASH, Children’</w:t>
                        </w:r>
                        <w:r>
                          <w:rPr>
                            <w:rFonts w:asciiTheme="minorHAnsi" w:hAnsiTheme="minorHAnsi" w:cstheme="minorHAnsi"/>
                            <w:sz w:val="20"/>
                          </w:rPr>
                          <w:t>s Portal</w:t>
                        </w:r>
                      </w:p>
                      <w:p w14:paraId="4E40F339" w14:textId="77777777" w:rsidR="00703CD4" w:rsidRPr="00A063B0" w:rsidRDefault="00703CD4" w:rsidP="00D82B43">
                        <w:pPr>
                          <w:numPr>
                            <w:ilvl w:val="0"/>
                            <w:numId w:val="8"/>
                          </w:numPr>
                          <w:ind w:left="360"/>
                          <w:rPr>
                            <w:rFonts w:asciiTheme="minorHAnsi" w:hAnsiTheme="minorHAnsi" w:cstheme="minorHAnsi"/>
                            <w:sz w:val="20"/>
                          </w:rPr>
                        </w:pPr>
                        <w:r>
                          <w:rPr>
                            <w:rFonts w:asciiTheme="minorHAnsi" w:hAnsiTheme="minorHAnsi" w:cstheme="minorHAnsi"/>
                            <w:sz w:val="20"/>
                          </w:rPr>
                          <w:t>Children’s MASH 020 8379 5555</w:t>
                        </w:r>
                      </w:p>
                    </w:txbxContent>
                  </v:textbox>
                </v:shape>
                <v:shape id="AutoShape 8" o:spid="_x0000_s1032" type="#_x0000_t32" style="position:absolute;left:31721;top:19602;width:13;height:1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9" o:spid="_x0000_s1033" type="#_x0000_t32" style="position:absolute;left:30203;top:32804;width:1043;height:16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2" o:spid="_x0000_s1034" type="#_x0000_t176" style="position:absolute;left:33324;top:42030;width:30131;height:17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k54wwAAANsAAAAPAAAAZHJzL2Rvd25yZXYueG1sRE9Na8JA&#10;EL0X+h+WKXjTTWxR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u4ZOeMMAAADbAAAADwAA&#10;AAAAAAAAAAAAAAAHAgAAZHJzL2Rvd25yZXYueG1sUEsFBgAAAAADAAMAtwAAAPcCAAAAAA==&#10;">
                  <v:textbox>
                    <w:txbxContent>
                      <w:p w14:paraId="4E40F33A" w14:textId="77777777" w:rsidR="00703CD4" w:rsidRPr="00781F48" w:rsidRDefault="00703CD4" w:rsidP="00781F48">
                        <w:pPr>
                          <w:rPr>
                            <w:rFonts w:asciiTheme="minorHAnsi" w:hAnsiTheme="minorHAnsi" w:cstheme="minorHAnsi"/>
                            <w:sz w:val="20"/>
                          </w:rPr>
                        </w:pPr>
                        <w:r w:rsidRPr="00781F48">
                          <w:rPr>
                            <w:rFonts w:asciiTheme="minorHAnsi" w:hAnsiTheme="minorHAnsi" w:cstheme="minorHAnsi"/>
                            <w:b/>
                            <w:sz w:val="20"/>
                          </w:rPr>
                          <w:t>If you are unhappy with the response</w:t>
                        </w:r>
                      </w:p>
                      <w:p w14:paraId="4E40F33B" w14:textId="77777777" w:rsidR="00703CD4" w:rsidRPr="00781F48" w:rsidRDefault="00703CD4" w:rsidP="00781F48">
                        <w:pPr>
                          <w:rPr>
                            <w:rFonts w:asciiTheme="minorHAnsi" w:hAnsiTheme="minorHAnsi" w:cstheme="minorHAnsi"/>
                            <w:sz w:val="20"/>
                          </w:rPr>
                        </w:pPr>
                      </w:p>
                      <w:p w14:paraId="4E40F33C" w14:textId="77777777" w:rsidR="00703CD4" w:rsidRPr="00781F48" w:rsidRDefault="00703CD4" w:rsidP="00781F48">
                        <w:pPr>
                          <w:rPr>
                            <w:rFonts w:asciiTheme="minorHAnsi" w:hAnsiTheme="minorHAnsi" w:cstheme="minorHAnsi"/>
                            <w:b/>
                            <w:sz w:val="20"/>
                          </w:rPr>
                        </w:pPr>
                        <w:r w:rsidRPr="00781F48">
                          <w:rPr>
                            <w:rFonts w:asciiTheme="minorHAnsi" w:hAnsiTheme="minorHAnsi" w:cstheme="minorHAnsi"/>
                            <w:b/>
                            <w:sz w:val="20"/>
                          </w:rPr>
                          <w:t>Staff:</w:t>
                        </w:r>
                      </w:p>
                      <w:p w14:paraId="4E40F33D"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 xml:space="preserve">Seek advice from the Education Safeguarding </w:t>
                        </w:r>
                        <w:r>
                          <w:rPr>
                            <w:rFonts w:asciiTheme="minorHAnsi" w:hAnsiTheme="minorHAnsi" w:cstheme="minorHAnsi"/>
                            <w:sz w:val="20"/>
                          </w:rPr>
                          <w:t xml:space="preserve">Partnership </w:t>
                        </w:r>
                        <w:r w:rsidRPr="00781F48">
                          <w:rPr>
                            <w:rFonts w:asciiTheme="minorHAnsi" w:hAnsiTheme="minorHAnsi" w:cstheme="minorHAnsi"/>
                            <w:sz w:val="20"/>
                          </w:rPr>
                          <w:t>Team – 020</w:t>
                        </w:r>
                        <w:r>
                          <w:rPr>
                            <w:rFonts w:asciiTheme="minorHAnsi" w:hAnsiTheme="minorHAnsi" w:cstheme="minorHAnsi"/>
                            <w:sz w:val="20"/>
                          </w:rPr>
                          <w:t xml:space="preserve"> </w:t>
                        </w:r>
                        <w:r w:rsidRPr="00781F48">
                          <w:rPr>
                            <w:rFonts w:asciiTheme="minorHAnsi" w:hAnsiTheme="minorHAnsi" w:cstheme="minorHAnsi"/>
                            <w:sz w:val="20"/>
                          </w:rPr>
                          <w:t xml:space="preserve">8379 </w:t>
                        </w:r>
                        <w:r>
                          <w:rPr>
                            <w:rFonts w:asciiTheme="minorHAnsi" w:hAnsiTheme="minorHAnsi" w:cstheme="minorHAnsi"/>
                            <w:sz w:val="20"/>
                          </w:rPr>
                          <w:t>2270</w:t>
                        </w:r>
                      </w:p>
                      <w:p w14:paraId="4E40F33E" w14:textId="77777777" w:rsidR="00703CD4" w:rsidRPr="00781F48" w:rsidRDefault="00703CD4" w:rsidP="00781F48">
                        <w:pPr>
                          <w:jc w:val="center"/>
                          <w:rPr>
                            <w:rFonts w:asciiTheme="minorHAnsi" w:hAnsiTheme="minorHAnsi" w:cstheme="minorHAnsi"/>
                            <w:sz w:val="20"/>
                          </w:rPr>
                        </w:pPr>
                      </w:p>
                      <w:p w14:paraId="4E40F33F" w14:textId="77777777" w:rsidR="00703CD4" w:rsidRPr="00781F48" w:rsidRDefault="00703CD4" w:rsidP="00781F48">
                        <w:pPr>
                          <w:rPr>
                            <w:rFonts w:asciiTheme="minorHAnsi" w:hAnsiTheme="minorHAnsi" w:cstheme="minorHAnsi"/>
                            <w:b/>
                            <w:sz w:val="20"/>
                          </w:rPr>
                        </w:pPr>
                        <w:r w:rsidRPr="00781F48">
                          <w:rPr>
                            <w:rFonts w:asciiTheme="minorHAnsi" w:hAnsiTheme="minorHAnsi" w:cstheme="minorHAnsi"/>
                            <w:b/>
                            <w:sz w:val="20"/>
                          </w:rPr>
                          <w:t>Pupils and Parents:</w:t>
                        </w:r>
                      </w:p>
                      <w:p w14:paraId="4E40F340" w14:textId="77777777" w:rsidR="00703CD4" w:rsidRPr="00781F48" w:rsidRDefault="00703CD4" w:rsidP="00D82B43">
                        <w:pPr>
                          <w:numPr>
                            <w:ilvl w:val="0"/>
                            <w:numId w:val="8"/>
                          </w:numPr>
                          <w:ind w:left="360"/>
                          <w:rPr>
                            <w:rFonts w:asciiTheme="minorHAnsi" w:hAnsiTheme="minorHAnsi" w:cstheme="minorHAnsi"/>
                            <w:sz w:val="20"/>
                          </w:rPr>
                        </w:pPr>
                        <w:r w:rsidRPr="00781F48">
                          <w:rPr>
                            <w:rFonts w:asciiTheme="minorHAnsi" w:hAnsiTheme="minorHAnsi" w:cstheme="minorHAnsi"/>
                            <w:sz w:val="20"/>
                          </w:rPr>
                          <w:t>Follow school complaints procedures as on the school website</w:t>
                        </w:r>
                      </w:p>
                    </w:txbxContent>
                  </v:textbox>
                </v:shape>
                <v:shape id="AutoShape 13" o:spid="_x0000_s1035" type="#_x0000_t176" style="position:absolute;top:86309;width:63455;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4E40F341"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sz w:val="20"/>
                          </w:rPr>
                          <w:t xml:space="preserve">At all stages the child’s circumstances will be kept under review </w:t>
                        </w:r>
                      </w:p>
                      <w:p w14:paraId="4E40F342"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sz w:val="20"/>
                          </w:rPr>
                          <w:t xml:space="preserve">The DSL/Staff will re-refer if required to ensure the </w:t>
                        </w:r>
                        <w:r w:rsidRPr="00781F48">
                          <w:rPr>
                            <w:rFonts w:asciiTheme="minorHAnsi" w:hAnsiTheme="minorHAnsi" w:cstheme="minorHAnsi"/>
                            <w:b/>
                            <w:sz w:val="20"/>
                          </w:rPr>
                          <w:t>child’s safety</w:t>
                        </w:r>
                        <w:r w:rsidRPr="00781F48">
                          <w:rPr>
                            <w:rFonts w:asciiTheme="minorHAnsi" w:hAnsiTheme="minorHAnsi" w:cstheme="minorHAnsi"/>
                            <w:sz w:val="20"/>
                          </w:rPr>
                          <w:t xml:space="preserve"> is </w:t>
                        </w:r>
                        <w:r w:rsidRPr="00781F48">
                          <w:rPr>
                            <w:rFonts w:asciiTheme="minorHAnsi" w:hAnsiTheme="minorHAnsi" w:cstheme="minorHAnsi"/>
                            <w:b/>
                            <w:sz w:val="20"/>
                          </w:rPr>
                          <w:t>paramount</w:t>
                        </w:r>
                      </w:p>
                    </w:txbxContent>
                  </v:textbox>
                </v:shape>
                <v:shape id="AutoShape 15" o:spid="_x0000_s1036" type="#_x0000_t176" style="position:absolute;left:3727;top:62039;width:56001;height: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">
                  <v:textbox>
                    <w:txbxContent>
                      <w:p w14:paraId="4E40F343"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Record decision making and action taken in the child’s child protection/safeguarding file</w:t>
                        </w:r>
                      </w:p>
                    </w:txbxContent>
                  </v:textbox>
                </v:shape>
                <v:shape id="AutoShape 16" o:spid="_x0000_s1037" type="#_x0000_t176" style="position:absolute;left:4762;top:68599;width:54966;height:8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">
                  <v:textbox>
                    <w:txbxContent>
                      <w:p w14:paraId="4E40F344"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 xml:space="preserve">Monitor </w:t>
                        </w:r>
                      </w:p>
                      <w:p w14:paraId="4E40F345" w14:textId="77777777" w:rsidR="00703CD4" w:rsidRPr="00781F48" w:rsidRDefault="00703CD4" w:rsidP="00781F48">
                        <w:pPr>
                          <w:rPr>
                            <w:rFonts w:asciiTheme="minorHAnsi" w:hAnsiTheme="minorHAnsi" w:cstheme="minorHAnsi"/>
                            <w:sz w:val="20"/>
                          </w:rPr>
                        </w:pPr>
                        <w:r w:rsidRPr="00781F48">
                          <w:rPr>
                            <w:rFonts w:asciiTheme="minorHAnsi" w:hAnsiTheme="minorHAnsi" w:cstheme="minorHAnsi"/>
                            <w:sz w:val="20"/>
                          </w:rPr>
                          <w:t>Be clear about:</w:t>
                        </w:r>
                      </w:p>
                      <w:p w14:paraId="4E40F346" w14:textId="77777777" w:rsidR="00703CD4" w:rsidRPr="00781F48" w:rsidRDefault="00703CD4" w:rsidP="00D82B43">
                        <w:pPr>
                          <w:pStyle w:val="ListParagraph"/>
                          <w:numPr>
                            <w:ilvl w:val="0"/>
                            <w:numId w:val="10"/>
                          </w:numPr>
                          <w:contextualSpacing/>
                          <w:rPr>
                            <w:rFonts w:asciiTheme="minorHAnsi" w:hAnsiTheme="minorHAnsi" w:cstheme="minorHAnsi"/>
                            <w:sz w:val="20"/>
                          </w:rPr>
                        </w:pPr>
                        <w:r w:rsidRPr="00781F48">
                          <w:rPr>
                            <w:rFonts w:asciiTheme="minorHAnsi" w:hAnsiTheme="minorHAnsi" w:cstheme="minorHAnsi"/>
                            <w:sz w:val="20"/>
                          </w:rPr>
                          <w:t xml:space="preserve"> What you will monitor e.g. behaviour trends, appearance etc. </w:t>
                        </w:r>
                      </w:p>
                      <w:p w14:paraId="4E40F347" w14:textId="77777777" w:rsidR="00703CD4" w:rsidRPr="00FD57F8" w:rsidRDefault="00703CD4" w:rsidP="00D82B43">
                        <w:pPr>
                          <w:pStyle w:val="ListParagraph"/>
                          <w:numPr>
                            <w:ilvl w:val="0"/>
                            <w:numId w:val="10"/>
                          </w:numPr>
                          <w:contextualSpacing/>
                          <w:rPr>
                            <w:rFonts w:asciiTheme="minorHAnsi" w:hAnsiTheme="minorHAnsi" w:cstheme="minorHAnsi"/>
                            <w:sz w:val="20"/>
                          </w:rPr>
                        </w:pPr>
                        <w:r w:rsidRPr="00781F48">
                          <w:rPr>
                            <w:rFonts w:asciiTheme="minorHAnsi" w:hAnsiTheme="minorHAnsi" w:cstheme="minorHAnsi"/>
                            <w:sz w:val="20"/>
                          </w:rPr>
                          <w:t xml:space="preserve">How long you will monitor </w:t>
                        </w:r>
                        <w:r>
                          <w:rPr>
                            <w:rFonts w:asciiTheme="minorHAnsi" w:hAnsiTheme="minorHAnsi" w:cstheme="minorHAnsi"/>
                            <w:sz w:val="20"/>
                          </w:rPr>
                          <w:t xml:space="preserve">and </w:t>
                        </w:r>
                        <w:r w:rsidRPr="00FD57F8">
                          <w:rPr>
                            <w:rFonts w:asciiTheme="minorHAnsi" w:hAnsiTheme="minorHAnsi" w:cstheme="minorHAnsi"/>
                            <w:sz w:val="20"/>
                          </w:rPr>
                          <w:t>If/who to feedback to and how you will record</w:t>
                        </w:r>
                      </w:p>
                    </w:txbxContent>
                  </v:textbox>
                </v:shape>
                <v:shape id="AutoShape 18" o:spid="_x0000_s1038" type="#_x0000_t32" style="position:absolute;left:31724;top:66808;width:6;height:17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AutoShape 19" o:spid="_x0000_s1039" type="#_x0000_t32" style="position:absolute;left:31727;top:77273;width:0;height:20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">
                  <v:stroke endarrow="block"/>
                </v:shape>
                <v:shape id="AutoShape 20" o:spid="_x0000_s1040" type="#_x0000_t176" style="position:absolute;left:12719;top:79273;width:38017;height:4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">
                  <v:textbox>
                    <w:txbxContent>
                      <w:p w14:paraId="4E40F348" w14:textId="77777777" w:rsidR="00703CD4" w:rsidRPr="00781F48" w:rsidRDefault="00703CD4" w:rsidP="00781F48">
                        <w:pPr>
                          <w:jc w:val="center"/>
                          <w:rPr>
                            <w:rFonts w:asciiTheme="minorHAnsi" w:hAnsiTheme="minorHAnsi" w:cstheme="minorHAnsi"/>
                            <w:sz w:val="20"/>
                          </w:rPr>
                        </w:pPr>
                        <w:r w:rsidRPr="00781F48">
                          <w:rPr>
                            <w:rFonts w:asciiTheme="minorHAnsi" w:hAnsiTheme="minorHAnsi" w:cstheme="minorHAnsi"/>
                            <w:b/>
                            <w:sz w:val="20"/>
                          </w:rPr>
                          <w:t xml:space="preserve">Review </w:t>
                        </w:r>
                        <w:r w:rsidRPr="00781F48">
                          <w:rPr>
                            <w:rFonts w:asciiTheme="minorHAnsi" w:hAnsiTheme="minorHAnsi" w:cstheme="minorHAnsi"/>
                            <w:sz w:val="20"/>
                          </w:rPr>
                          <w:t xml:space="preserve">and </w:t>
                        </w:r>
                        <w:r w:rsidRPr="00781F48">
                          <w:rPr>
                            <w:rFonts w:asciiTheme="minorHAnsi" w:hAnsiTheme="minorHAnsi" w:cstheme="minorHAnsi"/>
                            <w:b/>
                            <w:sz w:val="20"/>
                          </w:rPr>
                          <w:t>Re-refer</w:t>
                        </w:r>
                        <w:r w:rsidRPr="00781F48">
                          <w:rPr>
                            <w:rFonts w:asciiTheme="minorHAnsi" w:hAnsiTheme="minorHAnsi" w:cstheme="minorHAnsi"/>
                            <w:sz w:val="20"/>
                          </w:rPr>
                          <w:t xml:space="preserve"> (if necessary)</w:t>
                        </w:r>
                      </w:p>
                    </w:txbxContent>
                  </v:textbox>
                </v:shape>
                <v:line id="Straight Connector 21" o:spid="_x0000_s1041" style="position:absolute;flip:x;visibility:visible;mso-wrap-style:square" from="31727,83375" to="31727,84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Straight Connector 22" o:spid="_x0000_s1042" style="position:absolute;flip:x y;visibility:visible;mso-wrap-style:square" from="1962,84747" to="31730,84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"/>
                <v:shape id="AutoShape 10" o:spid="_x0000_s1043" type="#_x0000_t32" style="position:absolute;left:2292;top:56889;width:0;height:281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ESRwwAAANsAAAAPAAAAZHJzL2Rvd25yZXYueG1sRI9PawIx&#10;FMTvBb9DeEJv3Wwt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icREkcMAAADbAAAADwAA&#10;AAAAAAAAAAAAAAAHAgAAZHJzL2Rvd25yZXYueG1sUEsFBgAAAAADAAMAtwAAAPcCAAAAAA==&#10;">
                  <v:stroke endarrow="block"/>
                </v:shape>
                <v:shape id="AutoShape 4" o:spid="_x0000_s1044" type="#_x0000_t176" style="position:absolute;left:1962;top:8032;width:45663;height:11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">
                  <v:textbox>
                    <w:txbxContent>
                      <w:p w14:paraId="4E40F349" w14:textId="77777777" w:rsidR="00703CD4" w:rsidRPr="00781F48" w:rsidRDefault="00703CD4" w:rsidP="00781F48">
                        <w:pPr>
                          <w:jc w:val="center"/>
                          <w:rPr>
                            <w:rFonts w:asciiTheme="minorHAnsi" w:hAnsiTheme="minorHAnsi" w:cstheme="minorHAnsi"/>
                            <w:b/>
                            <w:sz w:val="20"/>
                          </w:rPr>
                        </w:pPr>
                        <w:r w:rsidRPr="00781F48">
                          <w:rPr>
                            <w:rFonts w:asciiTheme="minorHAnsi" w:hAnsiTheme="minorHAnsi" w:cstheme="minorHAnsi"/>
                            <w:b/>
                            <w:sz w:val="20"/>
                          </w:rPr>
                          <w:t>Why are you concerned?</w:t>
                        </w:r>
                      </w:p>
                      <w:p w14:paraId="4E40F34A" w14:textId="77777777" w:rsidR="00703CD4" w:rsidRPr="00781F48" w:rsidRDefault="00703CD4" w:rsidP="00D82B43">
                        <w:pPr>
                          <w:numPr>
                            <w:ilvl w:val="0"/>
                            <w:numId w:val="7"/>
                          </w:numPr>
                          <w:rPr>
                            <w:rFonts w:asciiTheme="minorHAnsi" w:hAnsiTheme="minorHAnsi" w:cstheme="minorHAnsi"/>
                            <w:sz w:val="20"/>
                          </w:rPr>
                        </w:pPr>
                        <w:r w:rsidRPr="00781F48">
                          <w:rPr>
                            <w:rFonts w:asciiTheme="minorHAnsi" w:hAnsiTheme="minorHAnsi" w:cstheme="minorHAnsi"/>
                            <w:sz w:val="20"/>
                          </w:rPr>
                          <w:t>For example</w:t>
                        </w:r>
                      </w:p>
                      <w:p w14:paraId="4E40F34B"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 xml:space="preserve">Disclosure </w:t>
                        </w:r>
                      </w:p>
                      <w:p w14:paraId="4E40F34C"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 xml:space="preserve">Child’s appearance </w:t>
                        </w:r>
                      </w:p>
                      <w:p w14:paraId="4E40F34D"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Behaviour change</w:t>
                        </w:r>
                      </w:p>
                      <w:p w14:paraId="4E40F34E" w14:textId="77777777" w:rsidR="00703CD4" w:rsidRPr="00781F48" w:rsidRDefault="00703CD4" w:rsidP="00D82B43">
                        <w:pPr>
                          <w:numPr>
                            <w:ilvl w:val="1"/>
                            <w:numId w:val="7"/>
                          </w:numPr>
                          <w:rPr>
                            <w:rFonts w:asciiTheme="minorHAnsi" w:hAnsiTheme="minorHAnsi" w:cstheme="minorHAnsi"/>
                            <w:sz w:val="20"/>
                          </w:rPr>
                        </w:pPr>
                        <w:r w:rsidRPr="00781F48">
                          <w:rPr>
                            <w:rFonts w:asciiTheme="minorHAnsi" w:hAnsiTheme="minorHAnsi" w:cstheme="minorHAnsi"/>
                            <w:sz w:val="20"/>
                          </w:rPr>
                          <w:t>Witnessed concerning behaviour</w:t>
                        </w:r>
                      </w:p>
                    </w:txbxContent>
                  </v:textbox>
                </v:shape>
                <v:shape id="AutoShape 6" o:spid="_x0000_s1045" type="#_x0000_t176" style="position:absolute;left:1035;top:3270;width:62420;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" strokecolor="white">
                  <v:textbox>
                    <w:txbxContent>
                      <w:p w14:paraId="4E40F34F" w14:textId="77777777" w:rsidR="00703CD4" w:rsidRPr="00781F48" w:rsidRDefault="00703CD4" w:rsidP="00781F48">
                        <w:pPr>
                          <w:jc w:val="center"/>
                          <w:rPr>
                            <w:rFonts w:asciiTheme="minorHAnsi" w:hAnsiTheme="minorHAnsi" w:cstheme="minorHAnsi"/>
                            <w:sz w:val="32"/>
                          </w:rPr>
                        </w:pPr>
                        <w:r w:rsidRPr="00781F48">
                          <w:rPr>
                            <w:rFonts w:asciiTheme="minorHAnsi" w:hAnsiTheme="minorHAnsi" w:cstheme="minorHAnsi"/>
                            <w:b/>
                            <w:sz w:val="32"/>
                          </w:rPr>
                          <w:t xml:space="preserve">What to do if you have a Safeguarding concern at Forty Hill CE School </w:t>
                        </w:r>
                      </w:p>
                      <w:p w14:paraId="4E40F350" w14:textId="77777777" w:rsidR="00703CD4" w:rsidRPr="00781F48" w:rsidRDefault="00703CD4" w:rsidP="00781F48">
                        <w:pPr>
                          <w:jc w:val="center"/>
                          <w:rPr>
                            <w:rFonts w:asciiTheme="minorHAnsi" w:hAnsiTheme="minorHAnsi" w:cstheme="minorHAnsi"/>
                            <w:sz w:val="20"/>
                          </w:rPr>
                        </w:pPr>
                      </w:p>
                    </w:txbxContent>
                  </v:textbox>
                </v:shape>
                <v:shape id="AutoShape 149" o:spid="_x0000_s1046" type="#_x0000_t32" style="position:absolute;left:30130;top:50104;width:3194;height:4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47" type="#_x0000_t32" style="position:absolute;left:21691;top:40779;width:70;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w10:anchorlock/>
              </v:group>
            </w:pict>
          </mc:Fallback>
        </mc:AlternateContent>
      </w:r>
    </w:p>
    <w:p w14:paraId="4E40F2EB" w14:textId="77777777" w:rsidR="004770C4" w:rsidRPr="00C277B0" w:rsidRDefault="004770C4" w:rsidP="004770C4">
      <w:pPr>
        <w:rPr>
          <w:rFonts w:asciiTheme="minorHAnsi" w:hAnsiTheme="minorHAnsi" w:cstheme="minorHAnsi"/>
          <w:bCs/>
          <w:sz w:val="22"/>
          <w:szCs w:val="22"/>
        </w:rPr>
      </w:pPr>
      <w:r w:rsidRPr="00C277B0">
        <w:rPr>
          <w:rFonts w:asciiTheme="minorHAnsi" w:hAnsiTheme="minorHAnsi" w:cstheme="minorHAnsi"/>
          <w:b/>
          <w:bCs/>
          <w:sz w:val="22"/>
          <w:szCs w:val="22"/>
        </w:rPr>
        <w:lastRenderedPageBreak/>
        <w:t>Appendix 4: National Support Organisations</w:t>
      </w:r>
    </w:p>
    <w:p w14:paraId="4E40F2EC" w14:textId="77777777" w:rsidR="004770C4" w:rsidRPr="00C277B0" w:rsidRDefault="004770C4" w:rsidP="004770C4">
      <w:pPr>
        <w:rPr>
          <w:rFonts w:asciiTheme="minorHAnsi" w:hAnsiTheme="minorHAnsi" w:cstheme="minorHAnsi"/>
          <w:bCs/>
          <w:sz w:val="22"/>
          <w:szCs w:val="22"/>
        </w:rPr>
      </w:pPr>
    </w:p>
    <w:p w14:paraId="4E40F2ED"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Support for staff</w:t>
      </w:r>
    </w:p>
    <w:p w14:paraId="4E40F2EE" w14:textId="77777777" w:rsidR="004770C4" w:rsidRPr="00C277B0" w:rsidRDefault="004770C4" w:rsidP="00D82B43">
      <w:pPr>
        <w:numPr>
          <w:ilvl w:val="0"/>
          <w:numId w:val="13"/>
        </w:numPr>
        <w:rPr>
          <w:rFonts w:asciiTheme="minorHAnsi" w:hAnsiTheme="minorHAnsi" w:cstheme="minorHAnsi"/>
          <w:sz w:val="22"/>
          <w:szCs w:val="22"/>
        </w:rPr>
      </w:pPr>
      <w:r w:rsidRPr="00C277B0">
        <w:rPr>
          <w:rFonts w:asciiTheme="minorHAnsi" w:hAnsiTheme="minorHAnsi" w:cstheme="minorHAnsi"/>
          <w:sz w:val="22"/>
          <w:szCs w:val="22"/>
        </w:rPr>
        <w:t xml:space="preserve">Education Support Partnership: </w:t>
      </w:r>
      <w:hyperlink r:id="rId15" w:history="1">
        <w:r w:rsidRPr="00C277B0">
          <w:rPr>
            <w:rStyle w:val="Hyperlink"/>
            <w:rFonts w:asciiTheme="minorHAnsi" w:hAnsiTheme="minorHAnsi" w:cstheme="minorHAnsi"/>
            <w:sz w:val="22"/>
            <w:szCs w:val="22"/>
          </w:rPr>
          <w:t>www.educationsupportpartnership.org.uk</w:t>
        </w:r>
      </w:hyperlink>
      <w:r w:rsidRPr="00C277B0">
        <w:rPr>
          <w:rFonts w:asciiTheme="minorHAnsi" w:hAnsiTheme="minorHAnsi" w:cstheme="minorHAnsi"/>
          <w:sz w:val="22"/>
          <w:szCs w:val="22"/>
        </w:rPr>
        <w:t xml:space="preserve"> </w:t>
      </w:r>
    </w:p>
    <w:p w14:paraId="4E40F2EF" w14:textId="77777777" w:rsidR="004770C4" w:rsidRPr="00C277B0" w:rsidRDefault="004770C4" w:rsidP="00D82B43">
      <w:pPr>
        <w:numPr>
          <w:ilvl w:val="0"/>
          <w:numId w:val="13"/>
        </w:numPr>
        <w:rPr>
          <w:rFonts w:asciiTheme="minorHAnsi" w:hAnsiTheme="minorHAnsi" w:cstheme="minorHAnsi"/>
          <w:sz w:val="22"/>
          <w:szCs w:val="22"/>
        </w:rPr>
      </w:pPr>
      <w:r w:rsidRPr="00C277B0">
        <w:rPr>
          <w:rFonts w:asciiTheme="minorHAnsi" w:hAnsiTheme="minorHAnsi" w:cstheme="minorHAnsi"/>
          <w:sz w:val="22"/>
          <w:szCs w:val="22"/>
        </w:rPr>
        <w:t xml:space="preserve">Professional Online Safety Helpline: </w:t>
      </w:r>
      <w:hyperlink r:id="rId16" w:history="1">
        <w:r w:rsidRPr="00C277B0">
          <w:rPr>
            <w:rStyle w:val="Hyperlink"/>
            <w:rFonts w:asciiTheme="minorHAnsi" w:hAnsiTheme="minorHAnsi" w:cstheme="minorHAnsi"/>
            <w:sz w:val="22"/>
            <w:szCs w:val="22"/>
          </w:rPr>
          <w:t>www.saferinternet.org.uk/helpline</w:t>
        </w:r>
      </w:hyperlink>
      <w:r w:rsidRPr="00C277B0">
        <w:rPr>
          <w:rFonts w:asciiTheme="minorHAnsi" w:hAnsiTheme="minorHAnsi" w:cstheme="minorHAnsi"/>
          <w:sz w:val="22"/>
          <w:szCs w:val="22"/>
        </w:rPr>
        <w:t xml:space="preserve"> </w:t>
      </w:r>
    </w:p>
    <w:p w14:paraId="4E40F2F0"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Support for Pupils</w:t>
      </w:r>
    </w:p>
    <w:p w14:paraId="4E40F2F1" w14:textId="77777777" w:rsidR="004770C4" w:rsidRPr="00C277B0" w:rsidRDefault="004770C4" w:rsidP="00D82B43">
      <w:pPr>
        <w:numPr>
          <w:ilvl w:val="0"/>
          <w:numId w:val="14"/>
        </w:numPr>
        <w:rPr>
          <w:rFonts w:asciiTheme="minorHAnsi" w:hAnsiTheme="minorHAnsi" w:cstheme="minorHAnsi"/>
          <w:sz w:val="22"/>
          <w:szCs w:val="22"/>
        </w:rPr>
      </w:pPr>
      <w:r w:rsidRPr="00C277B0">
        <w:rPr>
          <w:rFonts w:asciiTheme="minorHAnsi" w:hAnsiTheme="minorHAnsi" w:cstheme="minorHAnsi"/>
          <w:sz w:val="22"/>
          <w:szCs w:val="22"/>
        </w:rPr>
        <w:t xml:space="preserve">NSPCC: </w:t>
      </w:r>
      <w:hyperlink r:id="rId17" w:history="1">
        <w:r w:rsidRPr="00C277B0">
          <w:rPr>
            <w:rStyle w:val="Hyperlink"/>
            <w:rFonts w:asciiTheme="minorHAnsi" w:hAnsiTheme="minorHAnsi" w:cstheme="minorHAnsi"/>
            <w:sz w:val="22"/>
            <w:szCs w:val="22"/>
          </w:rPr>
          <w:t>www.nspcc.org.uk</w:t>
        </w:r>
      </w:hyperlink>
      <w:r w:rsidRPr="00C277B0">
        <w:rPr>
          <w:rFonts w:asciiTheme="minorHAnsi" w:hAnsiTheme="minorHAnsi" w:cstheme="minorHAnsi"/>
          <w:sz w:val="22"/>
          <w:szCs w:val="22"/>
        </w:rPr>
        <w:t xml:space="preserve"> </w:t>
      </w:r>
    </w:p>
    <w:p w14:paraId="4E40F2F2" w14:textId="77777777" w:rsidR="004770C4" w:rsidRPr="00C277B0" w:rsidRDefault="004770C4" w:rsidP="00D82B43">
      <w:pPr>
        <w:numPr>
          <w:ilvl w:val="0"/>
          <w:numId w:val="14"/>
        </w:numPr>
        <w:rPr>
          <w:rFonts w:asciiTheme="minorHAnsi" w:hAnsiTheme="minorHAnsi" w:cstheme="minorHAnsi"/>
          <w:sz w:val="22"/>
          <w:szCs w:val="22"/>
        </w:rPr>
      </w:pPr>
      <w:r w:rsidRPr="00C277B0">
        <w:rPr>
          <w:rFonts w:asciiTheme="minorHAnsi" w:hAnsiTheme="minorHAnsi" w:cstheme="minorHAnsi"/>
          <w:sz w:val="22"/>
          <w:szCs w:val="22"/>
        </w:rPr>
        <w:t xml:space="preserve">ChildLine: </w:t>
      </w:r>
      <w:hyperlink r:id="rId18" w:history="1">
        <w:r w:rsidRPr="00C277B0">
          <w:rPr>
            <w:rStyle w:val="Hyperlink"/>
            <w:rFonts w:asciiTheme="minorHAnsi" w:hAnsiTheme="minorHAnsi" w:cstheme="minorHAnsi"/>
            <w:sz w:val="22"/>
            <w:szCs w:val="22"/>
          </w:rPr>
          <w:t>www.childline.org.uk</w:t>
        </w:r>
      </w:hyperlink>
    </w:p>
    <w:p w14:paraId="4E40F2F3" w14:textId="77777777" w:rsidR="004770C4" w:rsidRPr="00C277B0" w:rsidRDefault="004770C4" w:rsidP="00D82B43">
      <w:pPr>
        <w:numPr>
          <w:ilvl w:val="0"/>
          <w:numId w:val="14"/>
        </w:numPr>
        <w:rPr>
          <w:rFonts w:asciiTheme="minorHAnsi" w:hAnsiTheme="minorHAnsi" w:cstheme="minorHAnsi"/>
          <w:bCs/>
          <w:sz w:val="22"/>
          <w:szCs w:val="22"/>
        </w:rPr>
      </w:pPr>
      <w:r w:rsidRPr="00C277B0">
        <w:rPr>
          <w:rFonts w:asciiTheme="minorHAnsi" w:hAnsiTheme="minorHAnsi" w:cstheme="minorHAnsi"/>
          <w:bCs/>
          <w:sz w:val="22"/>
          <w:szCs w:val="22"/>
        </w:rPr>
        <w:t xml:space="preserve">Papyrus: </w:t>
      </w:r>
      <w:hyperlink r:id="rId19" w:history="1">
        <w:r w:rsidRPr="00C277B0">
          <w:rPr>
            <w:rStyle w:val="Hyperlink"/>
            <w:rFonts w:asciiTheme="minorHAnsi" w:hAnsiTheme="minorHAnsi" w:cstheme="minorHAnsi"/>
            <w:bCs/>
            <w:sz w:val="22"/>
            <w:szCs w:val="22"/>
          </w:rPr>
          <w:t>www.papyrus-uk.org</w:t>
        </w:r>
      </w:hyperlink>
      <w:r w:rsidRPr="00C277B0">
        <w:rPr>
          <w:rFonts w:asciiTheme="minorHAnsi" w:hAnsiTheme="minorHAnsi" w:cstheme="minorHAnsi"/>
          <w:bCs/>
          <w:sz w:val="22"/>
          <w:szCs w:val="22"/>
        </w:rPr>
        <w:t xml:space="preserve"> </w:t>
      </w:r>
    </w:p>
    <w:p w14:paraId="4E40F2F4" w14:textId="77777777" w:rsidR="004770C4" w:rsidRPr="00C277B0" w:rsidRDefault="004770C4" w:rsidP="00D82B43">
      <w:pPr>
        <w:numPr>
          <w:ilvl w:val="0"/>
          <w:numId w:val="14"/>
        </w:numPr>
        <w:rPr>
          <w:rFonts w:asciiTheme="minorHAnsi" w:hAnsiTheme="minorHAnsi" w:cstheme="minorHAnsi"/>
          <w:bCs/>
          <w:sz w:val="22"/>
          <w:szCs w:val="22"/>
        </w:rPr>
      </w:pPr>
      <w:r w:rsidRPr="00C277B0">
        <w:rPr>
          <w:rFonts w:asciiTheme="minorHAnsi" w:hAnsiTheme="minorHAnsi" w:cstheme="minorHAnsi"/>
          <w:bCs/>
          <w:sz w:val="22"/>
          <w:szCs w:val="22"/>
        </w:rPr>
        <w:t xml:space="preserve">Young Minds: </w:t>
      </w:r>
      <w:hyperlink r:id="rId20" w:history="1">
        <w:r w:rsidRPr="00C277B0">
          <w:rPr>
            <w:rStyle w:val="Hyperlink"/>
            <w:rFonts w:asciiTheme="minorHAnsi" w:hAnsiTheme="minorHAnsi" w:cstheme="minorHAnsi"/>
            <w:bCs/>
            <w:sz w:val="22"/>
            <w:szCs w:val="22"/>
          </w:rPr>
          <w:t>www.youngminds.org.uk</w:t>
        </w:r>
      </w:hyperlink>
    </w:p>
    <w:p w14:paraId="4E40F2F5" w14:textId="77777777" w:rsidR="004770C4" w:rsidRPr="00C277B0" w:rsidRDefault="004770C4" w:rsidP="00D82B43">
      <w:pPr>
        <w:numPr>
          <w:ilvl w:val="0"/>
          <w:numId w:val="14"/>
        </w:numPr>
        <w:rPr>
          <w:rFonts w:asciiTheme="minorHAnsi" w:hAnsiTheme="minorHAnsi" w:cstheme="minorHAnsi"/>
          <w:sz w:val="22"/>
          <w:szCs w:val="22"/>
        </w:rPr>
      </w:pPr>
      <w:r w:rsidRPr="00C277B0">
        <w:rPr>
          <w:rFonts w:asciiTheme="minorHAnsi" w:hAnsiTheme="minorHAnsi" w:cstheme="minorHAnsi"/>
          <w:sz w:val="22"/>
          <w:szCs w:val="22"/>
        </w:rPr>
        <w:t xml:space="preserve">The Mix: </w:t>
      </w:r>
      <w:hyperlink r:id="rId21" w:history="1">
        <w:r w:rsidRPr="00C277B0">
          <w:rPr>
            <w:rStyle w:val="Hyperlink"/>
            <w:rFonts w:asciiTheme="minorHAnsi" w:hAnsiTheme="minorHAnsi" w:cstheme="minorHAnsi"/>
            <w:sz w:val="22"/>
            <w:szCs w:val="22"/>
          </w:rPr>
          <w:t>www.themix.org.uk</w:t>
        </w:r>
      </w:hyperlink>
    </w:p>
    <w:p w14:paraId="4E40F2F6"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Support for adults</w:t>
      </w:r>
    </w:p>
    <w:p w14:paraId="4E40F2F7" w14:textId="77777777" w:rsidR="004770C4" w:rsidRPr="00C277B0" w:rsidRDefault="004770C4" w:rsidP="00D82B43">
      <w:pPr>
        <w:numPr>
          <w:ilvl w:val="0"/>
          <w:numId w:val="15"/>
        </w:numPr>
        <w:rPr>
          <w:rFonts w:asciiTheme="minorHAnsi" w:hAnsiTheme="minorHAnsi" w:cstheme="minorHAnsi"/>
          <w:sz w:val="22"/>
          <w:szCs w:val="22"/>
        </w:rPr>
      </w:pPr>
      <w:r w:rsidRPr="00C277B0">
        <w:rPr>
          <w:rFonts w:asciiTheme="minorHAnsi" w:hAnsiTheme="minorHAnsi" w:cstheme="minorHAnsi"/>
          <w:sz w:val="22"/>
          <w:szCs w:val="22"/>
        </w:rPr>
        <w:t xml:space="preserve">Family Lives: </w:t>
      </w:r>
      <w:hyperlink r:id="rId22" w:history="1">
        <w:r w:rsidRPr="00C277B0">
          <w:rPr>
            <w:rStyle w:val="Hyperlink"/>
            <w:rFonts w:asciiTheme="minorHAnsi" w:hAnsiTheme="minorHAnsi" w:cstheme="minorHAnsi"/>
            <w:sz w:val="22"/>
            <w:szCs w:val="22"/>
          </w:rPr>
          <w:t>www.familylives.org.uk</w:t>
        </w:r>
      </w:hyperlink>
    </w:p>
    <w:p w14:paraId="4E40F2F8" w14:textId="77777777" w:rsidR="004770C4" w:rsidRPr="00C277B0" w:rsidRDefault="004770C4" w:rsidP="00D82B43">
      <w:pPr>
        <w:numPr>
          <w:ilvl w:val="0"/>
          <w:numId w:val="15"/>
        </w:numPr>
        <w:rPr>
          <w:rFonts w:asciiTheme="minorHAnsi" w:hAnsiTheme="minorHAnsi" w:cstheme="minorHAnsi"/>
          <w:sz w:val="22"/>
          <w:szCs w:val="22"/>
        </w:rPr>
      </w:pPr>
      <w:r w:rsidRPr="00C277B0">
        <w:rPr>
          <w:rFonts w:asciiTheme="minorHAnsi" w:hAnsiTheme="minorHAnsi" w:cstheme="minorHAnsi"/>
          <w:sz w:val="22"/>
          <w:szCs w:val="22"/>
        </w:rPr>
        <w:t xml:space="preserve">Crime Stoppers: </w:t>
      </w:r>
      <w:hyperlink r:id="rId23" w:tgtFrame="_blank" w:history="1">
        <w:r w:rsidRPr="00C277B0">
          <w:rPr>
            <w:rStyle w:val="Hyperlink"/>
            <w:rFonts w:asciiTheme="minorHAnsi" w:hAnsiTheme="minorHAnsi" w:cstheme="minorHAnsi"/>
            <w:sz w:val="22"/>
            <w:szCs w:val="22"/>
          </w:rPr>
          <w:t>www.crimestoppers-uk.org</w:t>
        </w:r>
      </w:hyperlink>
      <w:r w:rsidRPr="00C277B0">
        <w:rPr>
          <w:rFonts w:asciiTheme="minorHAnsi" w:hAnsiTheme="minorHAnsi" w:cstheme="minorHAnsi"/>
          <w:sz w:val="22"/>
          <w:szCs w:val="22"/>
        </w:rPr>
        <w:t xml:space="preserve"> </w:t>
      </w:r>
    </w:p>
    <w:p w14:paraId="4E40F2F9" w14:textId="77777777" w:rsidR="004770C4" w:rsidRPr="00C277B0" w:rsidRDefault="004770C4" w:rsidP="00D82B43">
      <w:pPr>
        <w:numPr>
          <w:ilvl w:val="0"/>
          <w:numId w:val="15"/>
        </w:numPr>
        <w:rPr>
          <w:rFonts w:asciiTheme="minorHAnsi" w:hAnsiTheme="minorHAnsi" w:cstheme="minorHAnsi"/>
          <w:sz w:val="22"/>
          <w:szCs w:val="22"/>
        </w:rPr>
      </w:pPr>
      <w:r w:rsidRPr="00C277B0">
        <w:rPr>
          <w:rFonts w:asciiTheme="minorHAnsi" w:hAnsiTheme="minorHAnsi" w:cstheme="minorHAnsi"/>
          <w:sz w:val="22"/>
          <w:szCs w:val="22"/>
        </w:rPr>
        <w:t xml:space="preserve">Victim Support: </w:t>
      </w:r>
      <w:hyperlink r:id="rId24" w:history="1">
        <w:r w:rsidRPr="00C277B0">
          <w:rPr>
            <w:rStyle w:val="Hyperlink"/>
            <w:rFonts w:asciiTheme="minorHAnsi" w:hAnsiTheme="minorHAnsi" w:cstheme="minorHAnsi"/>
            <w:sz w:val="22"/>
            <w:szCs w:val="22"/>
          </w:rPr>
          <w:t>www.victimsupport.org.uk</w:t>
        </w:r>
      </w:hyperlink>
      <w:r w:rsidRPr="00C277B0">
        <w:rPr>
          <w:rFonts w:asciiTheme="minorHAnsi" w:hAnsiTheme="minorHAnsi" w:cstheme="minorHAnsi"/>
          <w:sz w:val="22"/>
          <w:szCs w:val="22"/>
        </w:rPr>
        <w:t xml:space="preserve"> </w:t>
      </w:r>
    </w:p>
    <w:p w14:paraId="4E40F2FA" w14:textId="77777777" w:rsidR="004770C4" w:rsidRPr="00C277B0" w:rsidRDefault="004770C4" w:rsidP="00D82B43">
      <w:pPr>
        <w:numPr>
          <w:ilvl w:val="0"/>
          <w:numId w:val="15"/>
        </w:numPr>
        <w:rPr>
          <w:rFonts w:asciiTheme="minorHAnsi" w:hAnsiTheme="minorHAnsi" w:cstheme="minorHAnsi"/>
          <w:bCs/>
          <w:sz w:val="22"/>
          <w:szCs w:val="22"/>
        </w:rPr>
      </w:pPr>
      <w:r w:rsidRPr="00C277B0">
        <w:rPr>
          <w:rFonts w:asciiTheme="minorHAnsi" w:hAnsiTheme="minorHAnsi" w:cstheme="minorHAnsi"/>
          <w:bCs/>
          <w:sz w:val="22"/>
          <w:szCs w:val="22"/>
        </w:rPr>
        <w:t>Kidscape:</w:t>
      </w:r>
      <w:r w:rsidRPr="00C277B0">
        <w:rPr>
          <w:rFonts w:asciiTheme="minorHAnsi" w:hAnsiTheme="minorHAnsi" w:cstheme="minorHAnsi"/>
          <w:sz w:val="22"/>
          <w:szCs w:val="22"/>
        </w:rPr>
        <w:t xml:space="preserve"> </w:t>
      </w:r>
      <w:hyperlink r:id="rId25" w:history="1">
        <w:r w:rsidRPr="00C277B0">
          <w:rPr>
            <w:rStyle w:val="Hyperlink"/>
            <w:rFonts w:asciiTheme="minorHAnsi" w:hAnsiTheme="minorHAnsi" w:cstheme="minorHAnsi"/>
            <w:bCs/>
            <w:sz w:val="22"/>
            <w:szCs w:val="22"/>
          </w:rPr>
          <w:t>www.kidscape.org.uk</w:t>
        </w:r>
      </w:hyperlink>
    </w:p>
    <w:p w14:paraId="4E40F2FB" w14:textId="77777777" w:rsidR="004770C4" w:rsidRPr="00C277B0" w:rsidRDefault="004770C4" w:rsidP="00D82B43">
      <w:pPr>
        <w:numPr>
          <w:ilvl w:val="0"/>
          <w:numId w:val="15"/>
        </w:numPr>
        <w:rPr>
          <w:rFonts w:asciiTheme="minorHAnsi" w:hAnsiTheme="minorHAnsi" w:cstheme="minorHAnsi"/>
          <w:bCs/>
          <w:sz w:val="22"/>
          <w:szCs w:val="22"/>
        </w:rPr>
      </w:pPr>
      <w:r w:rsidRPr="00C277B0">
        <w:rPr>
          <w:rFonts w:asciiTheme="minorHAnsi" w:hAnsiTheme="minorHAnsi" w:cstheme="minorHAnsi"/>
          <w:bCs/>
          <w:sz w:val="22"/>
          <w:szCs w:val="22"/>
        </w:rPr>
        <w:t xml:space="preserve">The Samaritans: </w:t>
      </w:r>
      <w:hyperlink r:id="rId26" w:history="1">
        <w:r w:rsidRPr="00C277B0">
          <w:rPr>
            <w:rStyle w:val="Hyperlink"/>
            <w:rFonts w:asciiTheme="minorHAnsi" w:hAnsiTheme="minorHAnsi" w:cstheme="minorHAnsi"/>
            <w:bCs/>
            <w:sz w:val="22"/>
            <w:szCs w:val="22"/>
          </w:rPr>
          <w:t>www.samaritans.org</w:t>
        </w:r>
      </w:hyperlink>
      <w:r w:rsidRPr="00C277B0">
        <w:rPr>
          <w:rFonts w:asciiTheme="minorHAnsi" w:hAnsiTheme="minorHAnsi" w:cstheme="minorHAnsi"/>
          <w:bCs/>
          <w:sz w:val="22"/>
          <w:szCs w:val="22"/>
        </w:rPr>
        <w:t xml:space="preserve"> </w:t>
      </w:r>
    </w:p>
    <w:p w14:paraId="4E40F2FC" w14:textId="77777777" w:rsidR="004770C4" w:rsidRPr="00C277B0" w:rsidRDefault="004770C4" w:rsidP="00D82B43">
      <w:pPr>
        <w:numPr>
          <w:ilvl w:val="0"/>
          <w:numId w:val="15"/>
        </w:numPr>
        <w:rPr>
          <w:rFonts w:asciiTheme="minorHAnsi" w:hAnsiTheme="minorHAnsi" w:cstheme="minorHAnsi"/>
          <w:bCs/>
          <w:sz w:val="22"/>
          <w:szCs w:val="22"/>
        </w:rPr>
      </w:pPr>
      <w:r w:rsidRPr="00C277B0">
        <w:rPr>
          <w:rFonts w:asciiTheme="minorHAnsi" w:hAnsiTheme="minorHAnsi" w:cstheme="minorHAnsi"/>
          <w:bCs/>
          <w:sz w:val="22"/>
          <w:szCs w:val="22"/>
        </w:rPr>
        <w:t xml:space="preserve">Mind: </w:t>
      </w:r>
      <w:hyperlink r:id="rId27" w:history="1">
        <w:r w:rsidRPr="00C277B0">
          <w:rPr>
            <w:rStyle w:val="Hyperlink"/>
            <w:rFonts w:asciiTheme="minorHAnsi" w:hAnsiTheme="minorHAnsi" w:cstheme="minorHAnsi"/>
            <w:bCs/>
            <w:sz w:val="22"/>
            <w:szCs w:val="22"/>
          </w:rPr>
          <w:t>www.mind.org.uk</w:t>
        </w:r>
      </w:hyperlink>
    </w:p>
    <w:p w14:paraId="4E40F2FD" w14:textId="77777777" w:rsidR="004770C4" w:rsidRPr="00C277B0" w:rsidRDefault="004770C4" w:rsidP="00D82B43">
      <w:pPr>
        <w:numPr>
          <w:ilvl w:val="0"/>
          <w:numId w:val="15"/>
        </w:numPr>
        <w:rPr>
          <w:rFonts w:asciiTheme="minorHAnsi" w:hAnsiTheme="minorHAnsi" w:cstheme="minorHAnsi"/>
          <w:sz w:val="22"/>
          <w:szCs w:val="22"/>
        </w:rPr>
      </w:pPr>
      <w:r w:rsidRPr="00C277B0">
        <w:rPr>
          <w:rFonts w:asciiTheme="minorHAnsi" w:hAnsiTheme="minorHAnsi" w:cstheme="minorHAnsi"/>
          <w:sz w:val="22"/>
          <w:szCs w:val="22"/>
        </w:rPr>
        <w:t xml:space="preserve">NAPAC (National Association for People Abused in Childhood): </w:t>
      </w:r>
      <w:hyperlink r:id="rId28" w:history="1">
        <w:r w:rsidRPr="00C277B0">
          <w:rPr>
            <w:rStyle w:val="Hyperlink"/>
            <w:rFonts w:asciiTheme="minorHAnsi" w:hAnsiTheme="minorHAnsi" w:cstheme="minorHAnsi"/>
            <w:sz w:val="22"/>
            <w:szCs w:val="22"/>
          </w:rPr>
          <w:t>www.napac.org.uk</w:t>
        </w:r>
      </w:hyperlink>
    </w:p>
    <w:p w14:paraId="4E40F2FE" w14:textId="77777777" w:rsidR="004770C4" w:rsidRPr="00C277B0" w:rsidRDefault="004770C4" w:rsidP="00D82B43">
      <w:pPr>
        <w:numPr>
          <w:ilvl w:val="0"/>
          <w:numId w:val="15"/>
        </w:numPr>
        <w:rPr>
          <w:rFonts w:asciiTheme="minorHAnsi" w:hAnsiTheme="minorHAnsi" w:cstheme="minorHAnsi"/>
          <w:sz w:val="22"/>
          <w:szCs w:val="22"/>
        </w:rPr>
      </w:pPr>
      <w:r w:rsidRPr="00C277B0">
        <w:rPr>
          <w:rFonts w:asciiTheme="minorHAnsi" w:hAnsiTheme="minorHAnsi" w:cstheme="minorHAnsi"/>
          <w:sz w:val="22"/>
          <w:szCs w:val="22"/>
        </w:rPr>
        <w:t xml:space="preserve">MOSAC: </w:t>
      </w:r>
      <w:hyperlink r:id="rId29" w:history="1">
        <w:r w:rsidRPr="00C277B0">
          <w:rPr>
            <w:rStyle w:val="Hyperlink"/>
            <w:rFonts w:asciiTheme="minorHAnsi" w:hAnsiTheme="minorHAnsi" w:cstheme="minorHAnsi"/>
            <w:sz w:val="22"/>
            <w:szCs w:val="22"/>
          </w:rPr>
          <w:t>www.mosac.org.uk</w:t>
        </w:r>
      </w:hyperlink>
      <w:r w:rsidRPr="00C277B0">
        <w:rPr>
          <w:rFonts w:asciiTheme="minorHAnsi" w:hAnsiTheme="minorHAnsi" w:cstheme="minorHAnsi"/>
          <w:sz w:val="22"/>
          <w:szCs w:val="22"/>
        </w:rPr>
        <w:t xml:space="preserve"> </w:t>
      </w:r>
    </w:p>
    <w:p w14:paraId="4E40F2FF" w14:textId="77777777" w:rsidR="004770C4" w:rsidRPr="00C277B0" w:rsidRDefault="004770C4" w:rsidP="00D82B43">
      <w:pPr>
        <w:numPr>
          <w:ilvl w:val="0"/>
          <w:numId w:val="15"/>
        </w:numPr>
        <w:rPr>
          <w:rFonts w:asciiTheme="minorHAnsi" w:hAnsiTheme="minorHAnsi" w:cstheme="minorHAnsi"/>
          <w:bCs/>
          <w:sz w:val="22"/>
          <w:szCs w:val="22"/>
        </w:rPr>
      </w:pPr>
      <w:r w:rsidRPr="00C277B0">
        <w:rPr>
          <w:rFonts w:asciiTheme="minorHAnsi" w:hAnsiTheme="minorHAnsi" w:cstheme="minorHAnsi"/>
          <w:bCs/>
          <w:sz w:val="22"/>
          <w:szCs w:val="22"/>
        </w:rPr>
        <w:t xml:space="preserve">Action Fraud: </w:t>
      </w:r>
      <w:hyperlink r:id="rId30" w:history="1">
        <w:r w:rsidRPr="00C277B0">
          <w:rPr>
            <w:rStyle w:val="Hyperlink"/>
            <w:rFonts w:asciiTheme="minorHAnsi" w:hAnsiTheme="minorHAnsi" w:cstheme="minorHAnsi"/>
            <w:bCs/>
            <w:sz w:val="22"/>
            <w:szCs w:val="22"/>
          </w:rPr>
          <w:t>www.actionfraud.police.uk</w:t>
        </w:r>
      </w:hyperlink>
      <w:r w:rsidRPr="00C277B0">
        <w:rPr>
          <w:rFonts w:asciiTheme="minorHAnsi" w:hAnsiTheme="minorHAnsi" w:cstheme="minorHAnsi"/>
          <w:bCs/>
          <w:sz w:val="22"/>
          <w:szCs w:val="22"/>
        </w:rPr>
        <w:t xml:space="preserve"> </w:t>
      </w:r>
    </w:p>
    <w:p w14:paraId="4E40F300" w14:textId="77777777" w:rsidR="004770C4" w:rsidRPr="00C277B0" w:rsidRDefault="004770C4" w:rsidP="004770C4">
      <w:pPr>
        <w:rPr>
          <w:rFonts w:asciiTheme="minorHAnsi" w:hAnsiTheme="minorHAnsi" w:cstheme="minorHAnsi"/>
          <w:b/>
          <w:bCs/>
          <w:sz w:val="22"/>
          <w:szCs w:val="22"/>
        </w:rPr>
      </w:pPr>
      <w:r w:rsidRPr="00C277B0">
        <w:rPr>
          <w:rFonts w:asciiTheme="minorHAnsi" w:hAnsiTheme="minorHAnsi" w:cstheme="minorHAnsi"/>
          <w:b/>
          <w:bCs/>
          <w:sz w:val="22"/>
          <w:szCs w:val="22"/>
        </w:rPr>
        <w:t>Support for Learning Disabilities</w:t>
      </w:r>
    </w:p>
    <w:p w14:paraId="4E40F301" w14:textId="77777777" w:rsidR="004770C4" w:rsidRPr="00C277B0" w:rsidRDefault="004770C4" w:rsidP="00D82B43">
      <w:pPr>
        <w:numPr>
          <w:ilvl w:val="0"/>
          <w:numId w:val="16"/>
        </w:numPr>
        <w:rPr>
          <w:rFonts w:asciiTheme="minorHAnsi" w:hAnsiTheme="minorHAnsi" w:cstheme="minorHAnsi"/>
          <w:bCs/>
          <w:sz w:val="22"/>
          <w:szCs w:val="22"/>
        </w:rPr>
      </w:pPr>
      <w:r w:rsidRPr="00C277B0">
        <w:rPr>
          <w:rFonts w:asciiTheme="minorHAnsi" w:hAnsiTheme="minorHAnsi" w:cstheme="minorHAnsi"/>
          <w:bCs/>
          <w:sz w:val="22"/>
          <w:szCs w:val="22"/>
        </w:rPr>
        <w:t xml:space="preserve">Respond: </w:t>
      </w:r>
      <w:hyperlink r:id="rId31" w:history="1">
        <w:r w:rsidRPr="00C277B0">
          <w:rPr>
            <w:rStyle w:val="Hyperlink"/>
            <w:rFonts w:asciiTheme="minorHAnsi" w:hAnsiTheme="minorHAnsi" w:cstheme="minorHAnsi"/>
            <w:bCs/>
            <w:sz w:val="22"/>
            <w:szCs w:val="22"/>
          </w:rPr>
          <w:t>www.respond.org.uk</w:t>
        </w:r>
      </w:hyperlink>
      <w:r w:rsidRPr="00C277B0">
        <w:rPr>
          <w:rFonts w:asciiTheme="minorHAnsi" w:hAnsiTheme="minorHAnsi" w:cstheme="minorHAnsi"/>
          <w:bCs/>
          <w:sz w:val="22"/>
          <w:szCs w:val="22"/>
        </w:rPr>
        <w:t xml:space="preserve"> </w:t>
      </w:r>
    </w:p>
    <w:p w14:paraId="4E40F302" w14:textId="77777777" w:rsidR="004770C4" w:rsidRPr="00C277B0" w:rsidRDefault="004770C4" w:rsidP="00D82B43">
      <w:pPr>
        <w:numPr>
          <w:ilvl w:val="0"/>
          <w:numId w:val="16"/>
        </w:numPr>
        <w:rPr>
          <w:rFonts w:asciiTheme="minorHAnsi" w:hAnsiTheme="minorHAnsi" w:cstheme="minorHAnsi"/>
          <w:bCs/>
          <w:sz w:val="22"/>
          <w:szCs w:val="22"/>
        </w:rPr>
      </w:pPr>
      <w:r w:rsidRPr="00C277B0">
        <w:rPr>
          <w:rFonts w:asciiTheme="minorHAnsi" w:hAnsiTheme="minorHAnsi" w:cstheme="minorHAnsi"/>
          <w:bCs/>
          <w:sz w:val="22"/>
          <w:szCs w:val="22"/>
        </w:rPr>
        <w:t xml:space="preserve">Mencap: </w:t>
      </w:r>
      <w:hyperlink r:id="rId32" w:history="1">
        <w:r w:rsidRPr="00C277B0">
          <w:rPr>
            <w:rStyle w:val="Hyperlink"/>
            <w:rFonts w:asciiTheme="minorHAnsi" w:hAnsiTheme="minorHAnsi" w:cstheme="minorHAnsi"/>
            <w:bCs/>
            <w:sz w:val="22"/>
            <w:szCs w:val="22"/>
          </w:rPr>
          <w:t>www.mencap.org.uk</w:t>
        </w:r>
      </w:hyperlink>
      <w:r w:rsidRPr="00C277B0">
        <w:rPr>
          <w:rFonts w:asciiTheme="minorHAnsi" w:hAnsiTheme="minorHAnsi" w:cstheme="minorHAnsi"/>
          <w:bCs/>
          <w:sz w:val="22"/>
          <w:szCs w:val="22"/>
        </w:rPr>
        <w:t xml:space="preserve"> </w:t>
      </w:r>
    </w:p>
    <w:p w14:paraId="4E40F303" w14:textId="77777777" w:rsidR="004770C4" w:rsidRPr="00C277B0" w:rsidRDefault="004770C4" w:rsidP="004770C4">
      <w:pPr>
        <w:rPr>
          <w:rFonts w:asciiTheme="minorHAnsi" w:hAnsiTheme="minorHAnsi" w:cstheme="minorHAnsi"/>
          <w:b/>
          <w:bCs/>
          <w:sz w:val="22"/>
          <w:szCs w:val="22"/>
        </w:rPr>
      </w:pPr>
      <w:r w:rsidRPr="00C277B0">
        <w:rPr>
          <w:rFonts w:asciiTheme="minorHAnsi" w:hAnsiTheme="minorHAnsi" w:cstheme="minorHAnsi"/>
          <w:b/>
          <w:bCs/>
          <w:sz w:val="22"/>
          <w:szCs w:val="22"/>
        </w:rPr>
        <w:t>Domestic Abuse</w:t>
      </w:r>
    </w:p>
    <w:p w14:paraId="4E40F304" w14:textId="77777777" w:rsidR="004770C4" w:rsidRPr="00C277B0" w:rsidRDefault="004770C4" w:rsidP="00D82B43">
      <w:pPr>
        <w:numPr>
          <w:ilvl w:val="0"/>
          <w:numId w:val="17"/>
        </w:numPr>
        <w:rPr>
          <w:rFonts w:asciiTheme="minorHAnsi" w:hAnsiTheme="minorHAnsi" w:cstheme="minorHAnsi"/>
          <w:bCs/>
          <w:sz w:val="22"/>
          <w:szCs w:val="22"/>
        </w:rPr>
      </w:pPr>
      <w:r w:rsidRPr="00C277B0">
        <w:rPr>
          <w:rFonts w:asciiTheme="minorHAnsi" w:hAnsiTheme="minorHAnsi" w:cstheme="minorHAnsi"/>
          <w:bCs/>
          <w:sz w:val="22"/>
          <w:szCs w:val="22"/>
        </w:rPr>
        <w:t xml:space="preserve">Refuge: </w:t>
      </w:r>
      <w:hyperlink r:id="rId33" w:history="1">
        <w:r w:rsidRPr="00C277B0">
          <w:rPr>
            <w:rStyle w:val="Hyperlink"/>
            <w:rFonts w:asciiTheme="minorHAnsi" w:hAnsiTheme="minorHAnsi" w:cstheme="minorHAnsi"/>
            <w:bCs/>
            <w:sz w:val="22"/>
            <w:szCs w:val="22"/>
          </w:rPr>
          <w:t>www.refuge.org.uk</w:t>
        </w:r>
      </w:hyperlink>
      <w:r w:rsidRPr="00C277B0">
        <w:rPr>
          <w:rFonts w:asciiTheme="minorHAnsi" w:hAnsiTheme="minorHAnsi" w:cstheme="minorHAnsi"/>
          <w:bCs/>
          <w:sz w:val="22"/>
          <w:szCs w:val="22"/>
        </w:rPr>
        <w:t xml:space="preserve"> </w:t>
      </w:r>
    </w:p>
    <w:p w14:paraId="4E40F305" w14:textId="77777777" w:rsidR="004770C4" w:rsidRPr="00C277B0" w:rsidRDefault="004770C4" w:rsidP="00D82B43">
      <w:pPr>
        <w:numPr>
          <w:ilvl w:val="0"/>
          <w:numId w:val="17"/>
        </w:numPr>
        <w:rPr>
          <w:rFonts w:asciiTheme="minorHAnsi" w:hAnsiTheme="minorHAnsi" w:cstheme="minorHAnsi"/>
          <w:bCs/>
          <w:sz w:val="22"/>
          <w:szCs w:val="22"/>
        </w:rPr>
      </w:pPr>
      <w:r w:rsidRPr="00C277B0">
        <w:rPr>
          <w:rFonts w:asciiTheme="minorHAnsi" w:hAnsiTheme="minorHAnsi" w:cstheme="minorHAnsi"/>
          <w:bCs/>
          <w:sz w:val="22"/>
          <w:szCs w:val="22"/>
        </w:rPr>
        <w:t xml:space="preserve">Women’s Aid: </w:t>
      </w:r>
      <w:hyperlink r:id="rId34" w:history="1">
        <w:r w:rsidRPr="00C277B0">
          <w:rPr>
            <w:rStyle w:val="Hyperlink"/>
            <w:rFonts w:asciiTheme="minorHAnsi" w:hAnsiTheme="minorHAnsi" w:cstheme="minorHAnsi"/>
            <w:bCs/>
            <w:sz w:val="22"/>
            <w:szCs w:val="22"/>
          </w:rPr>
          <w:t>www.womensaid.org.uk</w:t>
        </w:r>
      </w:hyperlink>
      <w:r w:rsidRPr="00C277B0">
        <w:rPr>
          <w:rFonts w:asciiTheme="minorHAnsi" w:hAnsiTheme="minorHAnsi" w:cstheme="minorHAnsi"/>
          <w:bCs/>
          <w:sz w:val="22"/>
          <w:szCs w:val="22"/>
        </w:rPr>
        <w:t xml:space="preserve"> </w:t>
      </w:r>
    </w:p>
    <w:p w14:paraId="4E40F306" w14:textId="77777777" w:rsidR="004770C4" w:rsidRPr="00C277B0" w:rsidRDefault="004770C4" w:rsidP="00D82B43">
      <w:pPr>
        <w:numPr>
          <w:ilvl w:val="0"/>
          <w:numId w:val="17"/>
        </w:numPr>
        <w:rPr>
          <w:rFonts w:asciiTheme="minorHAnsi" w:hAnsiTheme="minorHAnsi" w:cstheme="minorHAnsi"/>
          <w:bCs/>
          <w:sz w:val="22"/>
          <w:szCs w:val="22"/>
        </w:rPr>
      </w:pPr>
      <w:r w:rsidRPr="00C277B0">
        <w:rPr>
          <w:rFonts w:asciiTheme="minorHAnsi" w:hAnsiTheme="minorHAnsi" w:cstheme="minorHAnsi"/>
          <w:bCs/>
          <w:sz w:val="22"/>
          <w:szCs w:val="22"/>
        </w:rPr>
        <w:t xml:space="preserve">Men’s Advice Line: </w:t>
      </w:r>
      <w:hyperlink r:id="rId35" w:history="1">
        <w:r w:rsidRPr="00C277B0">
          <w:rPr>
            <w:rStyle w:val="Hyperlink"/>
            <w:rFonts w:asciiTheme="minorHAnsi" w:hAnsiTheme="minorHAnsi" w:cstheme="minorHAnsi"/>
            <w:bCs/>
            <w:sz w:val="22"/>
            <w:szCs w:val="22"/>
          </w:rPr>
          <w:t>www.mensadviceline.org.uk</w:t>
        </w:r>
      </w:hyperlink>
    </w:p>
    <w:p w14:paraId="4E40F307" w14:textId="77777777" w:rsidR="004770C4" w:rsidRPr="00C277B0" w:rsidRDefault="004770C4" w:rsidP="00D82B43">
      <w:pPr>
        <w:numPr>
          <w:ilvl w:val="0"/>
          <w:numId w:val="17"/>
        </w:numPr>
        <w:rPr>
          <w:rFonts w:asciiTheme="minorHAnsi" w:hAnsiTheme="minorHAnsi" w:cstheme="minorHAnsi"/>
          <w:bCs/>
          <w:sz w:val="22"/>
          <w:szCs w:val="22"/>
        </w:rPr>
      </w:pPr>
      <w:r w:rsidRPr="00C277B0">
        <w:rPr>
          <w:rFonts w:asciiTheme="minorHAnsi" w:hAnsiTheme="minorHAnsi" w:cstheme="minorHAnsi"/>
          <w:bCs/>
          <w:sz w:val="22"/>
          <w:szCs w:val="22"/>
        </w:rPr>
        <w:t xml:space="preserve">Mankind: </w:t>
      </w:r>
      <w:hyperlink r:id="rId36" w:history="1">
        <w:r w:rsidRPr="00C277B0">
          <w:rPr>
            <w:rStyle w:val="Hyperlink"/>
            <w:rFonts w:asciiTheme="minorHAnsi" w:hAnsiTheme="minorHAnsi" w:cstheme="minorHAnsi"/>
            <w:bCs/>
            <w:sz w:val="22"/>
            <w:szCs w:val="22"/>
          </w:rPr>
          <w:t>www.mankindcounselling.org.uk</w:t>
        </w:r>
      </w:hyperlink>
      <w:r w:rsidRPr="00C277B0">
        <w:rPr>
          <w:rFonts w:asciiTheme="minorHAnsi" w:hAnsiTheme="minorHAnsi" w:cstheme="minorHAnsi"/>
          <w:bCs/>
          <w:sz w:val="22"/>
          <w:szCs w:val="22"/>
        </w:rPr>
        <w:t xml:space="preserve"> </w:t>
      </w:r>
    </w:p>
    <w:p w14:paraId="4E40F308"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 xml:space="preserve">Honour based </w:t>
      </w:r>
      <w:proofErr w:type="gramStart"/>
      <w:r w:rsidRPr="00C277B0">
        <w:rPr>
          <w:rFonts w:asciiTheme="minorHAnsi" w:hAnsiTheme="minorHAnsi" w:cstheme="minorHAnsi"/>
          <w:b/>
          <w:sz w:val="22"/>
          <w:szCs w:val="22"/>
        </w:rPr>
        <w:t>Violence</w:t>
      </w:r>
      <w:proofErr w:type="gramEnd"/>
    </w:p>
    <w:p w14:paraId="4E40F309"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Forced Marriage Unit: </w:t>
      </w:r>
      <w:hyperlink r:id="rId37" w:history="1">
        <w:r w:rsidRPr="00C277B0">
          <w:rPr>
            <w:rStyle w:val="Hyperlink"/>
            <w:rFonts w:asciiTheme="minorHAnsi" w:hAnsiTheme="minorHAnsi" w:cstheme="minorHAnsi"/>
            <w:sz w:val="22"/>
            <w:szCs w:val="22"/>
          </w:rPr>
          <w:t>https://www.gov.uk/guidance/forced-marriage</w:t>
        </w:r>
      </w:hyperlink>
      <w:r w:rsidRPr="00C277B0">
        <w:rPr>
          <w:rFonts w:asciiTheme="minorHAnsi" w:hAnsiTheme="minorHAnsi" w:cstheme="minorHAnsi"/>
          <w:sz w:val="22"/>
          <w:szCs w:val="22"/>
        </w:rPr>
        <w:t xml:space="preserve"> </w:t>
      </w:r>
    </w:p>
    <w:p w14:paraId="4E40F30A"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Sexual Abuse and CSE</w:t>
      </w:r>
    </w:p>
    <w:p w14:paraId="4E40F30B"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Lucy Faithfull Foundation: </w:t>
      </w:r>
      <w:hyperlink r:id="rId38" w:history="1">
        <w:r w:rsidRPr="00C277B0">
          <w:rPr>
            <w:rStyle w:val="Hyperlink"/>
            <w:rFonts w:asciiTheme="minorHAnsi" w:hAnsiTheme="minorHAnsi" w:cstheme="minorHAnsi"/>
            <w:sz w:val="22"/>
            <w:szCs w:val="22"/>
          </w:rPr>
          <w:t>www.lucyfaithfull.org.uk</w:t>
        </w:r>
      </w:hyperlink>
      <w:r w:rsidRPr="00C277B0">
        <w:rPr>
          <w:rFonts w:asciiTheme="minorHAnsi" w:hAnsiTheme="minorHAnsi" w:cstheme="minorHAnsi"/>
          <w:sz w:val="22"/>
          <w:szCs w:val="22"/>
        </w:rPr>
        <w:t xml:space="preserve"> </w:t>
      </w:r>
    </w:p>
    <w:p w14:paraId="4E40F30C"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Stop it </w:t>
      </w:r>
      <w:proofErr w:type="gramStart"/>
      <w:r w:rsidRPr="00C277B0">
        <w:rPr>
          <w:rFonts w:asciiTheme="minorHAnsi" w:hAnsiTheme="minorHAnsi" w:cstheme="minorHAnsi"/>
          <w:sz w:val="22"/>
          <w:szCs w:val="22"/>
        </w:rPr>
        <w:t>Now!:</w:t>
      </w:r>
      <w:proofErr w:type="gramEnd"/>
      <w:r w:rsidRPr="00C277B0">
        <w:rPr>
          <w:rFonts w:asciiTheme="minorHAnsi" w:hAnsiTheme="minorHAnsi" w:cstheme="minorHAnsi"/>
          <w:sz w:val="22"/>
          <w:szCs w:val="22"/>
        </w:rPr>
        <w:t xml:space="preserve"> </w:t>
      </w:r>
      <w:hyperlink r:id="rId39" w:history="1">
        <w:r w:rsidRPr="00C277B0">
          <w:rPr>
            <w:rStyle w:val="Hyperlink"/>
            <w:rFonts w:asciiTheme="minorHAnsi" w:hAnsiTheme="minorHAnsi" w:cstheme="minorHAnsi"/>
            <w:sz w:val="22"/>
            <w:szCs w:val="22"/>
          </w:rPr>
          <w:t>www.stopitnow.org.uk</w:t>
        </w:r>
      </w:hyperlink>
    </w:p>
    <w:p w14:paraId="4E40F30D"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Parents Protect: </w:t>
      </w:r>
      <w:hyperlink r:id="rId40" w:history="1">
        <w:r w:rsidRPr="00C277B0">
          <w:rPr>
            <w:rStyle w:val="Hyperlink"/>
            <w:rFonts w:asciiTheme="minorHAnsi" w:hAnsiTheme="minorHAnsi" w:cstheme="minorHAnsi"/>
            <w:sz w:val="22"/>
            <w:szCs w:val="22"/>
          </w:rPr>
          <w:t>www.parentsprotect.co.uk</w:t>
        </w:r>
      </w:hyperlink>
      <w:r w:rsidRPr="00C277B0">
        <w:rPr>
          <w:rFonts w:asciiTheme="minorHAnsi" w:hAnsiTheme="minorHAnsi" w:cstheme="minorHAnsi"/>
          <w:sz w:val="22"/>
          <w:szCs w:val="22"/>
        </w:rPr>
        <w:t xml:space="preserve"> </w:t>
      </w:r>
    </w:p>
    <w:p w14:paraId="4E40F30E"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CEOP: </w:t>
      </w:r>
      <w:hyperlink r:id="rId41" w:history="1">
        <w:r w:rsidRPr="00C277B0">
          <w:rPr>
            <w:rStyle w:val="Hyperlink"/>
            <w:rFonts w:asciiTheme="minorHAnsi" w:hAnsiTheme="minorHAnsi" w:cstheme="minorHAnsi"/>
            <w:sz w:val="22"/>
            <w:szCs w:val="22"/>
          </w:rPr>
          <w:t>www.ceop.police.uk</w:t>
        </w:r>
      </w:hyperlink>
    </w:p>
    <w:p w14:paraId="4E40F30F"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Marie Collins Foundation: </w:t>
      </w:r>
      <w:hyperlink r:id="rId42" w:history="1">
        <w:r w:rsidRPr="00C277B0">
          <w:rPr>
            <w:rStyle w:val="Hyperlink"/>
            <w:rFonts w:asciiTheme="minorHAnsi" w:hAnsiTheme="minorHAnsi" w:cstheme="minorHAnsi"/>
            <w:sz w:val="22"/>
            <w:szCs w:val="22"/>
          </w:rPr>
          <w:t>www.mariecollinsfoundation.org.uk</w:t>
        </w:r>
      </w:hyperlink>
      <w:r w:rsidRPr="00C277B0">
        <w:rPr>
          <w:rFonts w:asciiTheme="minorHAnsi" w:hAnsiTheme="minorHAnsi" w:cstheme="minorHAnsi"/>
          <w:sz w:val="22"/>
          <w:szCs w:val="22"/>
        </w:rPr>
        <w:t xml:space="preserve"> </w:t>
      </w:r>
    </w:p>
    <w:p w14:paraId="4E40F310" w14:textId="77777777" w:rsidR="004770C4" w:rsidRPr="00C277B0" w:rsidRDefault="004770C4" w:rsidP="00D82B43">
      <w:pPr>
        <w:numPr>
          <w:ilvl w:val="0"/>
          <w:numId w:val="18"/>
        </w:numPr>
        <w:rPr>
          <w:rFonts w:asciiTheme="minorHAnsi" w:hAnsiTheme="minorHAnsi" w:cstheme="minorHAnsi"/>
          <w:sz w:val="22"/>
          <w:szCs w:val="22"/>
        </w:rPr>
      </w:pPr>
      <w:r w:rsidRPr="00C277B0">
        <w:rPr>
          <w:rFonts w:asciiTheme="minorHAnsi" w:hAnsiTheme="minorHAnsi" w:cstheme="minorHAnsi"/>
          <w:sz w:val="22"/>
          <w:szCs w:val="22"/>
        </w:rPr>
        <w:t xml:space="preserve">Internet Watch Foundation (IWF): </w:t>
      </w:r>
      <w:hyperlink r:id="rId43" w:history="1">
        <w:r w:rsidRPr="00C277B0">
          <w:rPr>
            <w:rStyle w:val="Hyperlink"/>
            <w:rFonts w:asciiTheme="minorHAnsi" w:hAnsiTheme="minorHAnsi" w:cstheme="minorHAnsi"/>
            <w:sz w:val="22"/>
            <w:szCs w:val="22"/>
          </w:rPr>
          <w:t>www.iwf.org.uk</w:t>
        </w:r>
      </w:hyperlink>
    </w:p>
    <w:p w14:paraId="4E40F311"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Online Safety</w:t>
      </w:r>
    </w:p>
    <w:p w14:paraId="4E40F312" w14:textId="77777777" w:rsidR="004770C4" w:rsidRPr="00C277B0" w:rsidRDefault="004770C4" w:rsidP="00D82B43">
      <w:pPr>
        <w:numPr>
          <w:ilvl w:val="0"/>
          <w:numId w:val="19"/>
        </w:numPr>
        <w:rPr>
          <w:rFonts w:asciiTheme="minorHAnsi" w:hAnsiTheme="minorHAnsi" w:cstheme="minorHAnsi"/>
          <w:sz w:val="22"/>
          <w:szCs w:val="22"/>
        </w:rPr>
      </w:pPr>
      <w:proofErr w:type="spellStart"/>
      <w:r w:rsidRPr="00C277B0">
        <w:rPr>
          <w:rFonts w:asciiTheme="minorHAnsi" w:hAnsiTheme="minorHAnsi" w:cstheme="minorHAnsi"/>
          <w:sz w:val="22"/>
          <w:szCs w:val="22"/>
        </w:rPr>
        <w:t>Childnet</w:t>
      </w:r>
      <w:proofErr w:type="spellEnd"/>
      <w:r w:rsidRPr="00C277B0">
        <w:rPr>
          <w:rFonts w:asciiTheme="minorHAnsi" w:hAnsiTheme="minorHAnsi" w:cstheme="minorHAnsi"/>
          <w:sz w:val="22"/>
          <w:szCs w:val="22"/>
        </w:rPr>
        <w:t xml:space="preserve"> International: </w:t>
      </w:r>
      <w:hyperlink r:id="rId44" w:history="1">
        <w:r w:rsidRPr="00C277B0">
          <w:rPr>
            <w:rStyle w:val="Hyperlink"/>
            <w:rFonts w:asciiTheme="minorHAnsi" w:hAnsiTheme="minorHAnsi" w:cstheme="minorHAnsi"/>
            <w:sz w:val="22"/>
            <w:szCs w:val="22"/>
          </w:rPr>
          <w:t>www.childnet.com</w:t>
        </w:r>
      </w:hyperlink>
      <w:r w:rsidRPr="00C277B0">
        <w:rPr>
          <w:rFonts w:asciiTheme="minorHAnsi" w:hAnsiTheme="minorHAnsi" w:cstheme="minorHAnsi"/>
          <w:sz w:val="22"/>
          <w:szCs w:val="22"/>
        </w:rPr>
        <w:t xml:space="preserve"> </w:t>
      </w:r>
    </w:p>
    <w:p w14:paraId="4E40F313" w14:textId="77777777" w:rsidR="004770C4" w:rsidRPr="00C277B0" w:rsidRDefault="004770C4" w:rsidP="00D82B43">
      <w:pPr>
        <w:numPr>
          <w:ilvl w:val="0"/>
          <w:numId w:val="19"/>
        </w:numPr>
        <w:rPr>
          <w:rFonts w:asciiTheme="minorHAnsi" w:hAnsiTheme="minorHAnsi" w:cstheme="minorHAnsi"/>
          <w:sz w:val="22"/>
          <w:szCs w:val="22"/>
        </w:rPr>
      </w:pPr>
      <w:r w:rsidRPr="00C277B0">
        <w:rPr>
          <w:rFonts w:asciiTheme="minorHAnsi" w:hAnsiTheme="minorHAnsi" w:cstheme="minorHAnsi"/>
          <w:sz w:val="22"/>
          <w:szCs w:val="22"/>
        </w:rPr>
        <w:t xml:space="preserve">UK Safer Internet Centre: </w:t>
      </w:r>
      <w:hyperlink r:id="rId45" w:history="1">
        <w:r w:rsidRPr="00C277B0">
          <w:rPr>
            <w:rStyle w:val="Hyperlink"/>
            <w:rFonts w:asciiTheme="minorHAnsi" w:hAnsiTheme="minorHAnsi" w:cstheme="minorHAnsi"/>
            <w:sz w:val="22"/>
            <w:szCs w:val="22"/>
          </w:rPr>
          <w:t>www.saferinternet.org.uk</w:t>
        </w:r>
      </w:hyperlink>
      <w:r w:rsidRPr="00C277B0">
        <w:rPr>
          <w:rFonts w:asciiTheme="minorHAnsi" w:hAnsiTheme="minorHAnsi" w:cstheme="minorHAnsi"/>
          <w:sz w:val="22"/>
          <w:szCs w:val="22"/>
        </w:rPr>
        <w:t xml:space="preserve"> </w:t>
      </w:r>
    </w:p>
    <w:p w14:paraId="4E40F314" w14:textId="77777777" w:rsidR="004770C4" w:rsidRPr="00C277B0" w:rsidRDefault="004770C4" w:rsidP="00D82B43">
      <w:pPr>
        <w:numPr>
          <w:ilvl w:val="0"/>
          <w:numId w:val="19"/>
        </w:numPr>
        <w:rPr>
          <w:rFonts w:asciiTheme="minorHAnsi" w:hAnsiTheme="minorHAnsi" w:cstheme="minorHAnsi"/>
          <w:sz w:val="22"/>
          <w:szCs w:val="22"/>
        </w:rPr>
      </w:pPr>
      <w:r w:rsidRPr="00C277B0">
        <w:rPr>
          <w:rFonts w:asciiTheme="minorHAnsi" w:hAnsiTheme="minorHAnsi" w:cstheme="minorHAnsi"/>
          <w:sz w:val="22"/>
          <w:szCs w:val="22"/>
        </w:rPr>
        <w:t xml:space="preserve">Parents Info: </w:t>
      </w:r>
      <w:hyperlink r:id="rId46" w:history="1">
        <w:r w:rsidRPr="00C277B0">
          <w:rPr>
            <w:rStyle w:val="Hyperlink"/>
            <w:rFonts w:asciiTheme="minorHAnsi" w:hAnsiTheme="minorHAnsi" w:cstheme="minorHAnsi"/>
            <w:sz w:val="22"/>
            <w:szCs w:val="22"/>
          </w:rPr>
          <w:t>www.parentsinfo.org</w:t>
        </w:r>
      </w:hyperlink>
      <w:r w:rsidRPr="00C277B0">
        <w:rPr>
          <w:rFonts w:asciiTheme="minorHAnsi" w:hAnsiTheme="minorHAnsi" w:cstheme="minorHAnsi"/>
          <w:sz w:val="22"/>
          <w:szCs w:val="22"/>
        </w:rPr>
        <w:t xml:space="preserve"> </w:t>
      </w:r>
    </w:p>
    <w:p w14:paraId="4E40F315" w14:textId="77777777" w:rsidR="004770C4" w:rsidRPr="00C277B0" w:rsidRDefault="004770C4" w:rsidP="00D82B43">
      <w:pPr>
        <w:numPr>
          <w:ilvl w:val="0"/>
          <w:numId w:val="19"/>
        </w:numPr>
        <w:rPr>
          <w:rFonts w:asciiTheme="minorHAnsi" w:hAnsiTheme="minorHAnsi" w:cstheme="minorHAnsi"/>
          <w:sz w:val="22"/>
          <w:szCs w:val="22"/>
        </w:rPr>
      </w:pPr>
      <w:r w:rsidRPr="00C277B0">
        <w:rPr>
          <w:rFonts w:asciiTheme="minorHAnsi" w:hAnsiTheme="minorHAnsi" w:cstheme="minorHAnsi"/>
          <w:sz w:val="22"/>
          <w:szCs w:val="22"/>
        </w:rPr>
        <w:t xml:space="preserve">Internet Matters: </w:t>
      </w:r>
      <w:hyperlink r:id="rId47" w:history="1">
        <w:r w:rsidRPr="00C277B0">
          <w:rPr>
            <w:rStyle w:val="Hyperlink"/>
            <w:rFonts w:asciiTheme="minorHAnsi" w:hAnsiTheme="minorHAnsi" w:cstheme="minorHAnsi"/>
            <w:sz w:val="22"/>
            <w:szCs w:val="22"/>
          </w:rPr>
          <w:t>www.internetmater.org</w:t>
        </w:r>
      </w:hyperlink>
      <w:r w:rsidRPr="00C277B0">
        <w:rPr>
          <w:rFonts w:asciiTheme="minorHAnsi" w:hAnsiTheme="minorHAnsi" w:cstheme="minorHAnsi"/>
          <w:sz w:val="22"/>
          <w:szCs w:val="22"/>
        </w:rPr>
        <w:t xml:space="preserve"> </w:t>
      </w:r>
    </w:p>
    <w:p w14:paraId="4E40F316" w14:textId="77777777" w:rsidR="004770C4" w:rsidRPr="00C277B0" w:rsidRDefault="004770C4" w:rsidP="00D82B43">
      <w:pPr>
        <w:numPr>
          <w:ilvl w:val="0"/>
          <w:numId w:val="19"/>
        </w:numPr>
        <w:rPr>
          <w:rFonts w:asciiTheme="minorHAnsi" w:hAnsiTheme="minorHAnsi" w:cstheme="minorHAnsi"/>
          <w:sz w:val="22"/>
          <w:szCs w:val="22"/>
        </w:rPr>
      </w:pPr>
      <w:r w:rsidRPr="00C277B0">
        <w:rPr>
          <w:rFonts w:asciiTheme="minorHAnsi" w:hAnsiTheme="minorHAnsi" w:cstheme="minorHAnsi"/>
          <w:sz w:val="22"/>
          <w:szCs w:val="22"/>
        </w:rPr>
        <w:t xml:space="preserve">Net Aware: </w:t>
      </w:r>
      <w:hyperlink r:id="rId48" w:history="1">
        <w:r w:rsidRPr="00C277B0">
          <w:rPr>
            <w:rStyle w:val="Hyperlink"/>
            <w:rFonts w:asciiTheme="minorHAnsi" w:hAnsiTheme="minorHAnsi" w:cstheme="minorHAnsi"/>
            <w:sz w:val="22"/>
            <w:szCs w:val="22"/>
          </w:rPr>
          <w:t>www.net-aware.org.uk</w:t>
        </w:r>
      </w:hyperlink>
      <w:r w:rsidRPr="00C277B0">
        <w:rPr>
          <w:rFonts w:asciiTheme="minorHAnsi" w:hAnsiTheme="minorHAnsi" w:cstheme="minorHAnsi"/>
          <w:sz w:val="22"/>
          <w:szCs w:val="22"/>
        </w:rPr>
        <w:t xml:space="preserve"> </w:t>
      </w:r>
    </w:p>
    <w:p w14:paraId="4E40F317" w14:textId="77777777" w:rsidR="004770C4" w:rsidRPr="00C277B0" w:rsidRDefault="004770C4" w:rsidP="00D82B43">
      <w:pPr>
        <w:numPr>
          <w:ilvl w:val="0"/>
          <w:numId w:val="19"/>
        </w:numPr>
        <w:rPr>
          <w:rStyle w:val="Hyperlink"/>
          <w:rFonts w:asciiTheme="minorHAnsi" w:hAnsiTheme="minorHAnsi" w:cstheme="minorHAnsi"/>
          <w:sz w:val="22"/>
          <w:szCs w:val="22"/>
        </w:rPr>
      </w:pPr>
      <w:proofErr w:type="spellStart"/>
      <w:r w:rsidRPr="00C277B0">
        <w:rPr>
          <w:rFonts w:asciiTheme="minorHAnsi" w:hAnsiTheme="minorHAnsi" w:cstheme="minorHAnsi"/>
          <w:bCs/>
          <w:sz w:val="22"/>
          <w:szCs w:val="22"/>
        </w:rPr>
        <w:t>ParentPort</w:t>
      </w:r>
      <w:proofErr w:type="spellEnd"/>
      <w:r w:rsidRPr="00C277B0">
        <w:rPr>
          <w:rFonts w:asciiTheme="minorHAnsi" w:hAnsiTheme="minorHAnsi" w:cstheme="minorHAnsi"/>
          <w:sz w:val="22"/>
          <w:szCs w:val="22"/>
        </w:rPr>
        <w:t>:</w:t>
      </w:r>
      <w:r w:rsidRPr="00C277B0">
        <w:rPr>
          <w:rFonts w:asciiTheme="minorHAnsi" w:hAnsiTheme="minorHAnsi" w:cstheme="minorHAnsi"/>
          <w:color w:val="5C5C5C"/>
          <w:sz w:val="22"/>
          <w:szCs w:val="22"/>
        </w:rPr>
        <w:t xml:space="preserve"> </w:t>
      </w:r>
      <w:hyperlink r:id="rId49" w:tgtFrame="_self" w:history="1">
        <w:r w:rsidRPr="00C277B0">
          <w:rPr>
            <w:rStyle w:val="Hyperlink"/>
            <w:rFonts w:asciiTheme="minorHAnsi" w:hAnsiTheme="minorHAnsi" w:cstheme="minorHAnsi"/>
            <w:sz w:val="22"/>
            <w:szCs w:val="22"/>
          </w:rPr>
          <w:t>www.parentport.org.uk</w:t>
        </w:r>
      </w:hyperlink>
    </w:p>
    <w:p w14:paraId="4E40F318" w14:textId="77777777" w:rsidR="004770C4" w:rsidRPr="00C277B0" w:rsidRDefault="004770C4" w:rsidP="00D82B43">
      <w:pPr>
        <w:numPr>
          <w:ilvl w:val="0"/>
          <w:numId w:val="19"/>
        </w:numPr>
        <w:rPr>
          <w:rFonts w:asciiTheme="minorHAnsi" w:hAnsiTheme="minorHAnsi" w:cstheme="minorHAnsi"/>
          <w:sz w:val="22"/>
          <w:szCs w:val="22"/>
        </w:rPr>
      </w:pPr>
      <w:r w:rsidRPr="00C277B0">
        <w:rPr>
          <w:rFonts w:asciiTheme="minorHAnsi" w:hAnsiTheme="minorHAnsi" w:cstheme="minorHAnsi"/>
          <w:sz w:val="22"/>
          <w:szCs w:val="22"/>
        </w:rPr>
        <w:t>Get safe Online:</w:t>
      </w:r>
      <w:r w:rsidRPr="00C277B0">
        <w:rPr>
          <w:rStyle w:val="Hyperlink"/>
          <w:rFonts w:asciiTheme="minorHAnsi" w:hAnsiTheme="minorHAnsi" w:cstheme="minorHAnsi"/>
          <w:sz w:val="22"/>
          <w:szCs w:val="22"/>
        </w:rPr>
        <w:t xml:space="preserve"> </w:t>
      </w:r>
      <w:proofErr w:type="gramStart"/>
      <w:r w:rsidRPr="00C277B0">
        <w:rPr>
          <w:rStyle w:val="Hyperlink"/>
          <w:rFonts w:asciiTheme="minorHAnsi" w:hAnsiTheme="minorHAnsi" w:cstheme="minorHAnsi"/>
          <w:sz w:val="22"/>
          <w:szCs w:val="22"/>
        </w:rPr>
        <w:t>www.getsafeonline.org</w:t>
      </w:r>
      <w:proofErr w:type="gramEnd"/>
    </w:p>
    <w:p w14:paraId="4E40F319" w14:textId="77777777" w:rsidR="004770C4" w:rsidRPr="00C277B0" w:rsidRDefault="004770C4" w:rsidP="004770C4">
      <w:pPr>
        <w:rPr>
          <w:rFonts w:asciiTheme="minorHAnsi" w:hAnsiTheme="minorHAnsi" w:cstheme="minorHAnsi"/>
          <w:b/>
          <w:sz w:val="22"/>
          <w:szCs w:val="22"/>
        </w:rPr>
      </w:pPr>
      <w:r w:rsidRPr="00C277B0">
        <w:rPr>
          <w:rFonts w:asciiTheme="minorHAnsi" w:hAnsiTheme="minorHAnsi" w:cstheme="minorHAnsi"/>
          <w:b/>
          <w:sz w:val="22"/>
          <w:szCs w:val="22"/>
        </w:rPr>
        <w:t>Radicalisation and hate</w:t>
      </w:r>
    </w:p>
    <w:p w14:paraId="4E40F31A" w14:textId="77777777" w:rsidR="004770C4" w:rsidRPr="00C277B0" w:rsidRDefault="004770C4" w:rsidP="00D82B43">
      <w:pPr>
        <w:numPr>
          <w:ilvl w:val="0"/>
          <w:numId w:val="20"/>
        </w:numPr>
        <w:rPr>
          <w:rFonts w:asciiTheme="minorHAnsi" w:hAnsiTheme="minorHAnsi" w:cstheme="minorHAnsi"/>
          <w:sz w:val="22"/>
          <w:szCs w:val="22"/>
        </w:rPr>
      </w:pPr>
      <w:r w:rsidRPr="00C277B0">
        <w:rPr>
          <w:rFonts w:asciiTheme="minorHAnsi" w:hAnsiTheme="minorHAnsi" w:cstheme="minorHAnsi"/>
          <w:sz w:val="22"/>
          <w:szCs w:val="22"/>
        </w:rPr>
        <w:t xml:space="preserve">Educate against Hate: </w:t>
      </w:r>
      <w:hyperlink r:id="rId50" w:history="1">
        <w:r w:rsidRPr="00C277B0">
          <w:rPr>
            <w:rStyle w:val="Hyperlink"/>
            <w:rFonts w:asciiTheme="minorHAnsi" w:hAnsiTheme="minorHAnsi" w:cstheme="minorHAnsi"/>
            <w:sz w:val="22"/>
            <w:szCs w:val="22"/>
          </w:rPr>
          <w:t>www.educateagainsthate.com</w:t>
        </w:r>
      </w:hyperlink>
      <w:r w:rsidRPr="00C277B0">
        <w:rPr>
          <w:rFonts w:asciiTheme="minorHAnsi" w:hAnsiTheme="minorHAnsi" w:cstheme="minorHAnsi"/>
          <w:sz w:val="22"/>
          <w:szCs w:val="22"/>
        </w:rPr>
        <w:t xml:space="preserve">   </w:t>
      </w:r>
    </w:p>
    <w:p w14:paraId="4E40F31B" w14:textId="77777777" w:rsidR="004770C4" w:rsidRPr="00C277B0" w:rsidRDefault="004770C4" w:rsidP="00D82B43">
      <w:pPr>
        <w:numPr>
          <w:ilvl w:val="0"/>
          <w:numId w:val="20"/>
        </w:numPr>
        <w:rPr>
          <w:rFonts w:asciiTheme="minorHAnsi" w:hAnsiTheme="minorHAnsi" w:cstheme="minorHAnsi"/>
          <w:bCs/>
          <w:sz w:val="22"/>
          <w:szCs w:val="22"/>
        </w:rPr>
      </w:pPr>
      <w:r w:rsidRPr="00C277B0">
        <w:rPr>
          <w:rFonts w:asciiTheme="minorHAnsi" w:hAnsiTheme="minorHAnsi" w:cstheme="minorHAnsi"/>
          <w:sz w:val="22"/>
          <w:szCs w:val="22"/>
        </w:rPr>
        <w:t>Counter Terrorism Internet Referral Unit</w:t>
      </w:r>
      <w:r w:rsidRPr="00C277B0">
        <w:rPr>
          <w:rFonts w:asciiTheme="minorHAnsi" w:hAnsiTheme="minorHAnsi" w:cstheme="minorHAnsi"/>
          <w:color w:val="5C5C5C"/>
          <w:sz w:val="22"/>
          <w:szCs w:val="22"/>
        </w:rPr>
        <w:t>: </w:t>
      </w:r>
      <w:hyperlink r:id="rId51" w:tgtFrame="_self" w:history="1">
        <w:r w:rsidRPr="00C277B0">
          <w:rPr>
            <w:rStyle w:val="Hyperlink"/>
            <w:rFonts w:asciiTheme="minorHAnsi" w:hAnsiTheme="minorHAnsi" w:cstheme="minorHAnsi"/>
            <w:sz w:val="22"/>
            <w:szCs w:val="22"/>
          </w:rPr>
          <w:t>www.gov.uk/report-terrorism</w:t>
        </w:r>
      </w:hyperlink>
    </w:p>
    <w:p w14:paraId="4E40F31C" w14:textId="77777777" w:rsidR="004770C4" w:rsidRPr="00C277B0" w:rsidRDefault="004770C4" w:rsidP="00D82B43">
      <w:pPr>
        <w:numPr>
          <w:ilvl w:val="0"/>
          <w:numId w:val="20"/>
        </w:numPr>
        <w:rPr>
          <w:rFonts w:asciiTheme="minorHAnsi" w:hAnsiTheme="minorHAnsi" w:cstheme="minorHAnsi"/>
          <w:sz w:val="22"/>
          <w:szCs w:val="22"/>
        </w:rPr>
      </w:pPr>
      <w:r w:rsidRPr="00C277B0">
        <w:rPr>
          <w:rFonts w:asciiTheme="minorHAnsi" w:hAnsiTheme="minorHAnsi" w:cstheme="minorHAnsi"/>
          <w:sz w:val="22"/>
          <w:szCs w:val="22"/>
        </w:rPr>
        <w:t xml:space="preserve">True Vision: </w:t>
      </w:r>
      <w:hyperlink r:id="rId52" w:history="1">
        <w:r w:rsidRPr="00C277B0">
          <w:rPr>
            <w:rStyle w:val="Hyperlink"/>
            <w:rFonts w:asciiTheme="minorHAnsi" w:hAnsiTheme="minorHAnsi" w:cstheme="minorHAnsi"/>
            <w:sz w:val="22"/>
            <w:szCs w:val="22"/>
          </w:rPr>
          <w:t>www.report-it.org.uk</w:t>
        </w:r>
      </w:hyperlink>
      <w:r w:rsidRPr="00C277B0">
        <w:rPr>
          <w:rFonts w:asciiTheme="minorHAnsi" w:hAnsiTheme="minorHAnsi" w:cstheme="minorHAnsi"/>
          <w:sz w:val="22"/>
          <w:szCs w:val="22"/>
        </w:rPr>
        <w:t xml:space="preserve"> </w:t>
      </w:r>
    </w:p>
    <w:p w14:paraId="4E40F31D" w14:textId="77777777" w:rsidR="004770C4" w:rsidRPr="004770C4" w:rsidRDefault="004770C4">
      <w:pPr>
        <w:rPr>
          <w:rFonts w:asciiTheme="minorHAnsi" w:hAnsiTheme="minorHAnsi" w:cstheme="minorHAnsi"/>
          <w:color w:val="auto"/>
          <w:sz w:val="22"/>
          <w:szCs w:val="22"/>
        </w:rPr>
      </w:pPr>
    </w:p>
    <w:sectPr w:rsidR="004770C4" w:rsidRPr="004770C4" w:rsidSect="00691558">
      <w:footerReference w:type="default" r:id="rId53"/>
      <w:pgSz w:w="11906" w:h="16838"/>
      <w:pgMar w:top="709" w:right="849" w:bottom="426"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5531E" w14:textId="77777777" w:rsidR="007A2BA1" w:rsidRDefault="007A2BA1" w:rsidP="00F65D6B">
      <w:r>
        <w:separator/>
      </w:r>
    </w:p>
  </w:endnote>
  <w:endnote w:type="continuationSeparator" w:id="0">
    <w:p w14:paraId="0D17644E" w14:textId="77777777" w:rsidR="007A2BA1" w:rsidRDefault="007A2BA1" w:rsidP="00F65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terstate-Light">
    <w:altName w:val="Times New Roman"/>
    <w:panose1 w:val="00000000000000000000"/>
    <w:charset w:val="00"/>
    <w:family w:val="roman"/>
    <w:notTrueType/>
    <w:pitch w:val="variable"/>
    <w:sig w:usb0="00000083" w:usb1="00000000" w:usb2="00000000" w:usb3="00000000" w:csb0="00000009"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8343037"/>
      <w:docPartObj>
        <w:docPartGallery w:val="Page Numbers (Bottom of Page)"/>
        <w:docPartUnique/>
      </w:docPartObj>
    </w:sdtPr>
    <w:sdtEndPr>
      <w:rPr>
        <w:noProof/>
        <w:sz w:val="20"/>
      </w:rPr>
    </w:sdtEndPr>
    <w:sdtContent>
      <w:p w14:paraId="4E40F32C" w14:textId="77777777" w:rsidR="00703CD4" w:rsidRPr="004052BF" w:rsidRDefault="00703CD4" w:rsidP="005E1D55">
        <w:pPr>
          <w:pStyle w:val="Footer"/>
          <w:rPr>
            <w:sz w:val="20"/>
          </w:rPr>
        </w:pPr>
        <w:r>
          <w:tab/>
        </w:r>
        <w:r>
          <w:rPr>
            <w:color w:val="auto"/>
          </w:rPr>
          <w:tab/>
          <w:t xml:space="preserve">  </w:t>
        </w:r>
        <w:r>
          <w:rPr>
            <w:color w:val="auto"/>
          </w:rPr>
          <w:tab/>
          <w:t xml:space="preserve">        </w:t>
        </w:r>
        <w:r w:rsidRPr="004052BF">
          <w:rPr>
            <w:sz w:val="20"/>
          </w:rPr>
          <w:fldChar w:fldCharType="begin"/>
        </w:r>
        <w:r w:rsidRPr="004052BF">
          <w:rPr>
            <w:sz w:val="20"/>
          </w:rPr>
          <w:instrText xml:space="preserve"> PAGE   \* MERGEFORMAT </w:instrText>
        </w:r>
        <w:r w:rsidRPr="004052BF">
          <w:rPr>
            <w:sz w:val="20"/>
          </w:rPr>
          <w:fldChar w:fldCharType="separate"/>
        </w:r>
        <w:r w:rsidR="00DD2D93">
          <w:rPr>
            <w:noProof/>
            <w:sz w:val="20"/>
          </w:rPr>
          <w:t>4</w:t>
        </w:r>
        <w:r w:rsidRPr="004052BF">
          <w:rPr>
            <w:noProof/>
            <w:sz w:val="20"/>
          </w:rPr>
          <w:fldChar w:fldCharType="end"/>
        </w:r>
      </w:p>
    </w:sdtContent>
  </w:sdt>
  <w:p w14:paraId="4E40F32D" w14:textId="77777777" w:rsidR="00703CD4" w:rsidRPr="004052BF" w:rsidRDefault="00703CD4">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4F2CB" w14:textId="77777777" w:rsidR="007A2BA1" w:rsidRDefault="007A2BA1" w:rsidP="00F65D6B">
      <w:r>
        <w:separator/>
      </w:r>
    </w:p>
  </w:footnote>
  <w:footnote w:type="continuationSeparator" w:id="0">
    <w:p w14:paraId="53E5BA6F" w14:textId="77777777" w:rsidR="007A2BA1" w:rsidRDefault="007A2BA1" w:rsidP="00F65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18A6"/>
    <w:multiLevelType w:val="hybridMultilevel"/>
    <w:tmpl w:val="5E7E6992"/>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42DEF"/>
    <w:multiLevelType w:val="hybridMultilevel"/>
    <w:tmpl w:val="B888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DB5C17"/>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9315A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6A763A3"/>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78822F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F53044"/>
    <w:multiLevelType w:val="hybridMultilevel"/>
    <w:tmpl w:val="B3928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882E8F"/>
    <w:multiLevelType w:val="hybridMultilevel"/>
    <w:tmpl w:val="BCAC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575013"/>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F75128"/>
    <w:multiLevelType w:val="hybridMultilevel"/>
    <w:tmpl w:val="72E8900A"/>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C03582"/>
    <w:multiLevelType w:val="hybridMultilevel"/>
    <w:tmpl w:val="4AA878E2"/>
    <w:lvl w:ilvl="0" w:tplc="08090001">
      <w:start w:val="1"/>
      <w:numFmt w:val="bullet"/>
      <w:lvlText w:val=""/>
      <w:lvlJc w:val="left"/>
      <w:pPr>
        <w:tabs>
          <w:tab w:val="num" w:pos="785"/>
        </w:tabs>
        <w:ind w:left="785"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570254A"/>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7704CAA"/>
    <w:multiLevelType w:val="hybridMultilevel"/>
    <w:tmpl w:val="CB46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E35D16"/>
    <w:multiLevelType w:val="hybridMultilevel"/>
    <w:tmpl w:val="C6CE620A"/>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87B48"/>
    <w:multiLevelType w:val="hybridMultilevel"/>
    <w:tmpl w:val="C9E6275A"/>
    <w:lvl w:ilvl="0" w:tplc="7EF63700">
      <w:start w:val="1"/>
      <w:numFmt w:val="bullet"/>
      <w:lvlText w:val=""/>
      <w:lvlJc w:val="left"/>
      <w:pPr>
        <w:ind w:left="1210" w:hanging="360"/>
      </w:pPr>
      <w:rPr>
        <w:rFonts w:ascii="Symbol" w:hAnsi="Symbol" w:hint="default"/>
        <w:sz w:val="22"/>
        <w:szCs w:val="22"/>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7" w15:restartNumberingAfterBreak="0">
    <w:nsid w:val="1F0001D6"/>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F0B2C5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F81542"/>
    <w:multiLevelType w:val="multilevel"/>
    <w:tmpl w:val="BDA84BB8"/>
    <w:lvl w:ilvl="0">
      <w:start w:val="10"/>
      <w:numFmt w:val="decimal"/>
      <w:lvlText w:val="%1"/>
      <w:lvlJc w:val="left"/>
      <w:pPr>
        <w:ind w:left="375" w:hanging="375"/>
      </w:pPr>
      <w:rPr>
        <w:rFonts w:hint="default"/>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4854A7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4E63846"/>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8F03BE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AB50EE5"/>
    <w:multiLevelType w:val="multilevel"/>
    <w:tmpl w:val="7C9E5896"/>
    <w:lvl w:ilvl="0">
      <w:start w:val="6"/>
      <w:numFmt w:val="decimal"/>
      <w:lvlText w:val="%1"/>
      <w:lvlJc w:val="left"/>
      <w:pPr>
        <w:ind w:left="360" w:hanging="360"/>
      </w:pPr>
      <w:rPr>
        <w:rFonts w:cstheme="minorHAnsi" w:hint="default"/>
        <w:b w:val="0"/>
        <w:color w:val="00B050"/>
      </w:rPr>
    </w:lvl>
    <w:lvl w:ilvl="1">
      <w:start w:val="1"/>
      <w:numFmt w:val="decimal"/>
      <w:lvlText w:val="%1.%2"/>
      <w:lvlJc w:val="left"/>
      <w:pPr>
        <w:ind w:left="360" w:hanging="360"/>
      </w:pPr>
      <w:rPr>
        <w:rFonts w:cstheme="minorHAnsi" w:hint="default"/>
        <w:b w:val="0"/>
      </w:rPr>
    </w:lvl>
    <w:lvl w:ilvl="2">
      <w:start w:val="1"/>
      <w:numFmt w:val="decimal"/>
      <w:lvlText w:val="%1.%2.%3"/>
      <w:lvlJc w:val="left"/>
      <w:pPr>
        <w:ind w:left="720" w:hanging="720"/>
      </w:pPr>
      <w:rPr>
        <w:rFonts w:cstheme="minorHAnsi" w:hint="default"/>
        <w:b w:val="0"/>
      </w:rPr>
    </w:lvl>
    <w:lvl w:ilvl="3">
      <w:start w:val="1"/>
      <w:numFmt w:val="decimal"/>
      <w:lvlText w:val="%1.%2.%3.%4"/>
      <w:lvlJc w:val="left"/>
      <w:pPr>
        <w:ind w:left="720" w:hanging="720"/>
      </w:pPr>
      <w:rPr>
        <w:rFonts w:cstheme="minorHAnsi" w:hint="default"/>
        <w:b w:val="0"/>
      </w:rPr>
    </w:lvl>
    <w:lvl w:ilvl="4">
      <w:start w:val="1"/>
      <w:numFmt w:val="decimal"/>
      <w:lvlText w:val="%1.%2.%3.%4.%5"/>
      <w:lvlJc w:val="left"/>
      <w:pPr>
        <w:ind w:left="1080" w:hanging="1080"/>
      </w:pPr>
      <w:rPr>
        <w:rFonts w:cstheme="minorHAnsi" w:hint="default"/>
        <w:b w:val="0"/>
      </w:rPr>
    </w:lvl>
    <w:lvl w:ilvl="5">
      <w:start w:val="1"/>
      <w:numFmt w:val="decimal"/>
      <w:lvlText w:val="%1.%2.%3.%4.%5.%6"/>
      <w:lvlJc w:val="left"/>
      <w:pPr>
        <w:ind w:left="1080" w:hanging="1080"/>
      </w:pPr>
      <w:rPr>
        <w:rFonts w:cstheme="minorHAnsi" w:hint="default"/>
        <w:b w:val="0"/>
      </w:rPr>
    </w:lvl>
    <w:lvl w:ilvl="6">
      <w:start w:val="1"/>
      <w:numFmt w:val="decimal"/>
      <w:lvlText w:val="%1.%2.%3.%4.%5.%6.%7"/>
      <w:lvlJc w:val="left"/>
      <w:pPr>
        <w:ind w:left="1440" w:hanging="1440"/>
      </w:pPr>
      <w:rPr>
        <w:rFonts w:cstheme="minorHAnsi" w:hint="default"/>
        <w:b w:val="0"/>
      </w:rPr>
    </w:lvl>
    <w:lvl w:ilvl="7">
      <w:start w:val="1"/>
      <w:numFmt w:val="decimal"/>
      <w:lvlText w:val="%1.%2.%3.%4.%5.%6.%7.%8"/>
      <w:lvlJc w:val="left"/>
      <w:pPr>
        <w:ind w:left="1440" w:hanging="1440"/>
      </w:pPr>
      <w:rPr>
        <w:rFonts w:cstheme="minorHAnsi" w:hint="default"/>
        <w:b w:val="0"/>
      </w:rPr>
    </w:lvl>
    <w:lvl w:ilvl="8">
      <w:start w:val="1"/>
      <w:numFmt w:val="decimal"/>
      <w:lvlText w:val="%1.%2.%3.%4.%5.%6.%7.%8.%9"/>
      <w:lvlJc w:val="left"/>
      <w:pPr>
        <w:ind w:left="1800" w:hanging="1800"/>
      </w:pPr>
      <w:rPr>
        <w:rFonts w:cstheme="minorHAnsi" w:hint="default"/>
        <w:b w:val="0"/>
      </w:rPr>
    </w:lvl>
  </w:abstractNum>
  <w:abstractNum w:abstractNumId="25" w15:restartNumberingAfterBreak="0">
    <w:nsid w:val="2BF21191"/>
    <w:multiLevelType w:val="hybridMultilevel"/>
    <w:tmpl w:val="401C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042890"/>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DE1427E"/>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E926243"/>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F382C82"/>
    <w:multiLevelType w:val="multilevel"/>
    <w:tmpl w:val="0E16C500"/>
    <w:lvl w:ilvl="0">
      <w:start w:val="3"/>
      <w:numFmt w:val="decimal"/>
      <w:lvlText w:val="%1"/>
      <w:lvlJc w:val="left"/>
      <w:pPr>
        <w:ind w:left="375" w:hanging="375"/>
      </w:pPr>
      <w:rPr>
        <w:rFonts w:cstheme="minorHAnsi" w:hint="default"/>
        <w:b w:val="0"/>
        <w:color w:val="000000"/>
      </w:rPr>
    </w:lvl>
    <w:lvl w:ilvl="1">
      <w:start w:val="1"/>
      <w:numFmt w:val="bullet"/>
      <w:lvlText w:val=""/>
      <w:lvlJc w:val="left"/>
      <w:pPr>
        <w:ind w:left="1085" w:hanging="375"/>
      </w:pPr>
      <w:rPr>
        <w:rFonts w:ascii="Symbol" w:hAnsi="Symbol" w:hint="default"/>
        <w:b w:val="0"/>
        <w:color w:val="000000"/>
      </w:rPr>
    </w:lvl>
    <w:lvl w:ilvl="2">
      <w:start w:val="1"/>
      <w:numFmt w:val="decimal"/>
      <w:lvlText w:val="%1.%2.%3"/>
      <w:lvlJc w:val="left"/>
      <w:pPr>
        <w:ind w:left="1740" w:hanging="720"/>
      </w:pPr>
      <w:rPr>
        <w:rFonts w:cstheme="minorHAnsi" w:hint="default"/>
        <w:b w:val="0"/>
        <w:color w:val="000000"/>
      </w:rPr>
    </w:lvl>
    <w:lvl w:ilvl="3">
      <w:start w:val="1"/>
      <w:numFmt w:val="decimal"/>
      <w:lvlText w:val="%1.%2.%3.%4"/>
      <w:lvlJc w:val="left"/>
      <w:pPr>
        <w:ind w:left="2250" w:hanging="720"/>
      </w:pPr>
      <w:rPr>
        <w:rFonts w:cstheme="minorHAnsi" w:hint="default"/>
        <w:b w:val="0"/>
        <w:color w:val="000000"/>
      </w:rPr>
    </w:lvl>
    <w:lvl w:ilvl="4">
      <w:start w:val="1"/>
      <w:numFmt w:val="decimal"/>
      <w:lvlText w:val="%1.%2.%3.%4.%5"/>
      <w:lvlJc w:val="left"/>
      <w:pPr>
        <w:ind w:left="3120" w:hanging="1080"/>
      </w:pPr>
      <w:rPr>
        <w:rFonts w:cstheme="minorHAnsi" w:hint="default"/>
        <w:b w:val="0"/>
        <w:color w:val="000000"/>
      </w:rPr>
    </w:lvl>
    <w:lvl w:ilvl="5">
      <w:start w:val="1"/>
      <w:numFmt w:val="decimal"/>
      <w:lvlText w:val="%1.%2.%3.%4.%5.%6"/>
      <w:lvlJc w:val="left"/>
      <w:pPr>
        <w:ind w:left="3630" w:hanging="1080"/>
      </w:pPr>
      <w:rPr>
        <w:rFonts w:cstheme="minorHAnsi" w:hint="default"/>
        <w:b w:val="0"/>
        <w:color w:val="000000"/>
      </w:rPr>
    </w:lvl>
    <w:lvl w:ilvl="6">
      <w:start w:val="1"/>
      <w:numFmt w:val="decimal"/>
      <w:lvlText w:val="%1.%2.%3.%4.%5.%6.%7"/>
      <w:lvlJc w:val="left"/>
      <w:pPr>
        <w:ind w:left="4500" w:hanging="1440"/>
      </w:pPr>
      <w:rPr>
        <w:rFonts w:cstheme="minorHAnsi" w:hint="default"/>
        <w:b w:val="0"/>
        <w:color w:val="000000"/>
      </w:rPr>
    </w:lvl>
    <w:lvl w:ilvl="7">
      <w:start w:val="1"/>
      <w:numFmt w:val="decimal"/>
      <w:lvlText w:val="%1.%2.%3.%4.%5.%6.%7.%8"/>
      <w:lvlJc w:val="left"/>
      <w:pPr>
        <w:ind w:left="5010" w:hanging="1440"/>
      </w:pPr>
      <w:rPr>
        <w:rFonts w:cstheme="minorHAnsi" w:hint="default"/>
        <w:b w:val="0"/>
        <w:color w:val="000000"/>
      </w:rPr>
    </w:lvl>
    <w:lvl w:ilvl="8">
      <w:start w:val="1"/>
      <w:numFmt w:val="decimal"/>
      <w:lvlText w:val="%1.%2.%3.%4.%5.%6.%7.%8.%9"/>
      <w:lvlJc w:val="left"/>
      <w:pPr>
        <w:ind w:left="5880" w:hanging="1800"/>
      </w:pPr>
      <w:rPr>
        <w:rFonts w:cstheme="minorHAnsi" w:hint="default"/>
        <w:b w:val="0"/>
        <w:color w:val="000000"/>
      </w:rPr>
    </w:lvl>
  </w:abstractNum>
  <w:abstractNum w:abstractNumId="30" w15:restartNumberingAfterBreak="0">
    <w:nsid w:val="302C39F2"/>
    <w:multiLevelType w:val="multilevel"/>
    <w:tmpl w:val="6FB25DF4"/>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31C028E"/>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68E261B"/>
    <w:multiLevelType w:val="hybridMultilevel"/>
    <w:tmpl w:val="4B00B2C2"/>
    <w:lvl w:ilvl="0" w:tplc="08090001">
      <w:start w:val="1"/>
      <w:numFmt w:val="bullet"/>
      <w:lvlText w:val=""/>
      <w:lvlJc w:val="left"/>
      <w:pPr>
        <w:ind w:left="1440" w:hanging="360"/>
      </w:pPr>
      <w:rPr>
        <w:rFonts w:ascii="Symbol" w:hAnsi="Symbol" w:hint="default"/>
        <w:color w:val="auto"/>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37D352B5"/>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8FA12F2"/>
    <w:multiLevelType w:val="hybridMultilevel"/>
    <w:tmpl w:val="007C15D0"/>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C803B54"/>
    <w:multiLevelType w:val="multilevel"/>
    <w:tmpl w:val="0E16C500"/>
    <w:lvl w:ilvl="0">
      <w:start w:val="3"/>
      <w:numFmt w:val="decimal"/>
      <w:lvlText w:val="%1"/>
      <w:lvlJc w:val="left"/>
      <w:pPr>
        <w:ind w:left="375" w:hanging="375"/>
      </w:pPr>
      <w:rPr>
        <w:rFonts w:cstheme="minorHAnsi" w:hint="default"/>
        <w:b w:val="0"/>
        <w:color w:val="000000"/>
      </w:rPr>
    </w:lvl>
    <w:lvl w:ilvl="1">
      <w:start w:val="1"/>
      <w:numFmt w:val="bullet"/>
      <w:lvlText w:val=""/>
      <w:lvlJc w:val="left"/>
      <w:pPr>
        <w:ind w:left="1085" w:hanging="375"/>
      </w:pPr>
      <w:rPr>
        <w:rFonts w:ascii="Symbol" w:hAnsi="Symbol" w:hint="default"/>
        <w:b w:val="0"/>
        <w:color w:val="000000"/>
      </w:rPr>
    </w:lvl>
    <w:lvl w:ilvl="2">
      <w:start w:val="1"/>
      <w:numFmt w:val="decimal"/>
      <w:lvlText w:val="%1.%2.%3"/>
      <w:lvlJc w:val="left"/>
      <w:pPr>
        <w:ind w:left="1740" w:hanging="720"/>
      </w:pPr>
      <w:rPr>
        <w:rFonts w:cstheme="minorHAnsi" w:hint="default"/>
        <w:b w:val="0"/>
        <w:color w:val="000000"/>
      </w:rPr>
    </w:lvl>
    <w:lvl w:ilvl="3">
      <w:start w:val="1"/>
      <w:numFmt w:val="decimal"/>
      <w:lvlText w:val="%1.%2.%3.%4"/>
      <w:lvlJc w:val="left"/>
      <w:pPr>
        <w:ind w:left="2250" w:hanging="720"/>
      </w:pPr>
      <w:rPr>
        <w:rFonts w:cstheme="minorHAnsi" w:hint="default"/>
        <w:b w:val="0"/>
        <w:color w:val="000000"/>
      </w:rPr>
    </w:lvl>
    <w:lvl w:ilvl="4">
      <w:start w:val="1"/>
      <w:numFmt w:val="decimal"/>
      <w:lvlText w:val="%1.%2.%3.%4.%5"/>
      <w:lvlJc w:val="left"/>
      <w:pPr>
        <w:ind w:left="3120" w:hanging="1080"/>
      </w:pPr>
      <w:rPr>
        <w:rFonts w:cstheme="minorHAnsi" w:hint="default"/>
        <w:b w:val="0"/>
        <w:color w:val="000000"/>
      </w:rPr>
    </w:lvl>
    <w:lvl w:ilvl="5">
      <w:start w:val="1"/>
      <w:numFmt w:val="decimal"/>
      <w:lvlText w:val="%1.%2.%3.%4.%5.%6"/>
      <w:lvlJc w:val="left"/>
      <w:pPr>
        <w:ind w:left="3630" w:hanging="1080"/>
      </w:pPr>
      <w:rPr>
        <w:rFonts w:cstheme="minorHAnsi" w:hint="default"/>
        <w:b w:val="0"/>
        <w:color w:val="000000"/>
      </w:rPr>
    </w:lvl>
    <w:lvl w:ilvl="6">
      <w:start w:val="1"/>
      <w:numFmt w:val="decimal"/>
      <w:lvlText w:val="%1.%2.%3.%4.%5.%6.%7"/>
      <w:lvlJc w:val="left"/>
      <w:pPr>
        <w:ind w:left="4500" w:hanging="1440"/>
      </w:pPr>
      <w:rPr>
        <w:rFonts w:cstheme="minorHAnsi" w:hint="default"/>
        <w:b w:val="0"/>
        <w:color w:val="000000"/>
      </w:rPr>
    </w:lvl>
    <w:lvl w:ilvl="7">
      <w:start w:val="1"/>
      <w:numFmt w:val="decimal"/>
      <w:lvlText w:val="%1.%2.%3.%4.%5.%6.%7.%8"/>
      <w:lvlJc w:val="left"/>
      <w:pPr>
        <w:ind w:left="5010" w:hanging="1440"/>
      </w:pPr>
      <w:rPr>
        <w:rFonts w:cstheme="minorHAnsi" w:hint="default"/>
        <w:b w:val="0"/>
        <w:color w:val="000000"/>
      </w:rPr>
    </w:lvl>
    <w:lvl w:ilvl="8">
      <w:start w:val="1"/>
      <w:numFmt w:val="decimal"/>
      <w:lvlText w:val="%1.%2.%3.%4.%5.%6.%7.%8.%9"/>
      <w:lvlJc w:val="left"/>
      <w:pPr>
        <w:ind w:left="5880" w:hanging="1800"/>
      </w:pPr>
      <w:rPr>
        <w:rFonts w:cstheme="minorHAnsi" w:hint="default"/>
        <w:b w:val="0"/>
        <w:color w:val="000000"/>
      </w:rPr>
    </w:lvl>
  </w:abstractNum>
  <w:abstractNum w:abstractNumId="36"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987831"/>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1BD22B1"/>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52A1A8B"/>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5E11E97"/>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D43474"/>
    <w:multiLevelType w:val="multilevel"/>
    <w:tmpl w:val="5944E4E2"/>
    <w:lvl w:ilvl="0">
      <w:start w:val="12"/>
      <w:numFmt w:val="decimal"/>
      <w:lvlText w:val="%1"/>
      <w:lvlJc w:val="left"/>
      <w:pPr>
        <w:ind w:left="375" w:hanging="375"/>
      </w:pPr>
      <w:rPr>
        <w:rFonts w:cstheme="minorHAnsi" w:hint="default"/>
        <w:b w:val="0"/>
        <w:color w:val="auto"/>
        <w:sz w:val="22"/>
      </w:rPr>
    </w:lvl>
    <w:lvl w:ilvl="1">
      <w:start w:val="7"/>
      <w:numFmt w:val="decimal"/>
      <w:lvlText w:val="%1.%2"/>
      <w:lvlJc w:val="left"/>
      <w:pPr>
        <w:ind w:left="375" w:hanging="375"/>
      </w:pPr>
      <w:rPr>
        <w:rFonts w:cstheme="minorHAnsi" w:hint="default"/>
        <w:b/>
        <w:color w:val="00B050"/>
        <w:sz w:val="24"/>
        <w:szCs w:val="24"/>
      </w:rPr>
    </w:lvl>
    <w:lvl w:ilvl="2">
      <w:start w:val="1"/>
      <w:numFmt w:val="decimal"/>
      <w:lvlText w:val="%1.%2.%3"/>
      <w:lvlJc w:val="left"/>
      <w:pPr>
        <w:ind w:left="720" w:hanging="720"/>
      </w:pPr>
      <w:rPr>
        <w:rFonts w:cstheme="minorHAnsi" w:hint="default"/>
        <w:b w:val="0"/>
        <w:color w:val="auto"/>
        <w:sz w:val="22"/>
      </w:rPr>
    </w:lvl>
    <w:lvl w:ilvl="3">
      <w:start w:val="1"/>
      <w:numFmt w:val="decimal"/>
      <w:lvlText w:val="%1.%2.%3.%4"/>
      <w:lvlJc w:val="left"/>
      <w:pPr>
        <w:ind w:left="1080" w:hanging="1080"/>
      </w:pPr>
      <w:rPr>
        <w:rFonts w:cstheme="minorHAnsi" w:hint="default"/>
        <w:b w:val="0"/>
        <w:color w:val="auto"/>
        <w:sz w:val="22"/>
      </w:rPr>
    </w:lvl>
    <w:lvl w:ilvl="4">
      <w:start w:val="1"/>
      <w:numFmt w:val="decimal"/>
      <w:lvlText w:val="%1.%2.%3.%4.%5"/>
      <w:lvlJc w:val="left"/>
      <w:pPr>
        <w:ind w:left="1080" w:hanging="1080"/>
      </w:pPr>
      <w:rPr>
        <w:rFonts w:cstheme="minorHAnsi" w:hint="default"/>
        <w:b w:val="0"/>
        <w:color w:val="auto"/>
        <w:sz w:val="22"/>
      </w:rPr>
    </w:lvl>
    <w:lvl w:ilvl="5">
      <w:start w:val="1"/>
      <w:numFmt w:val="decimal"/>
      <w:lvlText w:val="%1.%2.%3.%4.%5.%6"/>
      <w:lvlJc w:val="left"/>
      <w:pPr>
        <w:ind w:left="1440" w:hanging="1440"/>
      </w:pPr>
      <w:rPr>
        <w:rFonts w:cstheme="minorHAnsi" w:hint="default"/>
        <w:b w:val="0"/>
        <w:color w:val="auto"/>
        <w:sz w:val="22"/>
      </w:rPr>
    </w:lvl>
    <w:lvl w:ilvl="6">
      <w:start w:val="1"/>
      <w:numFmt w:val="decimal"/>
      <w:lvlText w:val="%1.%2.%3.%4.%5.%6.%7"/>
      <w:lvlJc w:val="left"/>
      <w:pPr>
        <w:ind w:left="1440" w:hanging="1440"/>
      </w:pPr>
      <w:rPr>
        <w:rFonts w:cstheme="minorHAnsi" w:hint="default"/>
        <w:b w:val="0"/>
        <w:color w:val="auto"/>
        <w:sz w:val="22"/>
      </w:rPr>
    </w:lvl>
    <w:lvl w:ilvl="7">
      <w:start w:val="1"/>
      <w:numFmt w:val="decimal"/>
      <w:lvlText w:val="%1.%2.%3.%4.%5.%6.%7.%8"/>
      <w:lvlJc w:val="left"/>
      <w:pPr>
        <w:ind w:left="1800" w:hanging="1800"/>
      </w:pPr>
      <w:rPr>
        <w:rFonts w:cstheme="minorHAnsi" w:hint="default"/>
        <w:b w:val="0"/>
        <w:color w:val="auto"/>
        <w:sz w:val="22"/>
      </w:rPr>
    </w:lvl>
    <w:lvl w:ilvl="8">
      <w:start w:val="1"/>
      <w:numFmt w:val="decimal"/>
      <w:lvlText w:val="%1.%2.%3.%4.%5.%6.%7.%8.%9"/>
      <w:lvlJc w:val="left"/>
      <w:pPr>
        <w:ind w:left="2160" w:hanging="2160"/>
      </w:pPr>
      <w:rPr>
        <w:rFonts w:cstheme="minorHAnsi" w:hint="default"/>
        <w:b w:val="0"/>
        <w:color w:val="auto"/>
        <w:sz w:val="22"/>
      </w:rPr>
    </w:lvl>
  </w:abstractNum>
  <w:abstractNum w:abstractNumId="44" w15:restartNumberingAfterBreak="0">
    <w:nsid w:val="4BD14E83"/>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21636F"/>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E09723F"/>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F496F8F"/>
    <w:multiLevelType w:val="hybridMultilevel"/>
    <w:tmpl w:val="2646BEE4"/>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48" w15:restartNumberingAfterBreak="0">
    <w:nsid w:val="50551591"/>
    <w:multiLevelType w:val="multilevel"/>
    <w:tmpl w:val="1E2C0798"/>
    <w:lvl w:ilvl="0">
      <w:start w:val="12"/>
      <w:numFmt w:val="decimal"/>
      <w:lvlText w:val="%1"/>
      <w:lvlJc w:val="left"/>
      <w:pPr>
        <w:ind w:left="675" w:hanging="675"/>
      </w:pPr>
      <w:rPr>
        <w:rFonts w:hint="default"/>
      </w:rPr>
    </w:lvl>
    <w:lvl w:ilvl="1">
      <w:start w:val="13"/>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50D4255E"/>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555E5079"/>
    <w:multiLevelType w:val="hybridMultilevel"/>
    <w:tmpl w:val="EA02E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5E4675"/>
    <w:multiLevelType w:val="multilevel"/>
    <w:tmpl w:val="DE28583A"/>
    <w:lvl w:ilvl="0">
      <w:start w:val="12"/>
      <w:numFmt w:val="decimal"/>
      <w:lvlText w:val="%1"/>
      <w:lvlJc w:val="left"/>
      <w:pPr>
        <w:ind w:left="480" w:hanging="480"/>
      </w:pPr>
      <w:rPr>
        <w:rFonts w:hint="default"/>
        <w:color w:val="00B050"/>
      </w:rPr>
    </w:lvl>
    <w:lvl w:ilvl="1">
      <w:start w:val="2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8EC0ECA"/>
    <w:multiLevelType w:val="multilevel"/>
    <w:tmpl w:val="0E16C500"/>
    <w:lvl w:ilvl="0">
      <w:start w:val="3"/>
      <w:numFmt w:val="decimal"/>
      <w:lvlText w:val="%1"/>
      <w:lvlJc w:val="left"/>
      <w:pPr>
        <w:ind w:left="375" w:hanging="375"/>
      </w:pPr>
      <w:rPr>
        <w:rFonts w:cstheme="minorHAnsi" w:hint="default"/>
        <w:b w:val="0"/>
        <w:color w:val="000000"/>
      </w:rPr>
    </w:lvl>
    <w:lvl w:ilvl="1">
      <w:start w:val="1"/>
      <w:numFmt w:val="bullet"/>
      <w:lvlText w:val=""/>
      <w:lvlJc w:val="left"/>
      <w:pPr>
        <w:ind w:left="1225" w:hanging="375"/>
      </w:pPr>
      <w:rPr>
        <w:rFonts w:ascii="Symbol" w:hAnsi="Symbol" w:hint="default"/>
        <w:b w:val="0"/>
        <w:color w:val="000000"/>
      </w:rPr>
    </w:lvl>
    <w:lvl w:ilvl="2">
      <w:start w:val="1"/>
      <w:numFmt w:val="decimal"/>
      <w:lvlText w:val="%1.%2.%3"/>
      <w:lvlJc w:val="left"/>
      <w:pPr>
        <w:ind w:left="1740" w:hanging="720"/>
      </w:pPr>
      <w:rPr>
        <w:rFonts w:cstheme="minorHAnsi" w:hint="default"/>
        <w:b w:val="0"/>
        <w:color w:val="000000"/>
      </w:rPr>
    </w:lvl>
    <w:lvl w:ilvl="3">
      <w:start w:val="1"/>
      <w:numFmt w:val="decimal"/>
      <w:lvlText w:val="%1.%2.%3.%4"/>
      <w:lvlJc w:val="left"/>
      <w:pPr>
        <w:ind w:left="2250" w:hanging="720"/>
      </w:pPr>
      <w:rPr>
        <w:rFonts w:cstheme="minorHAnsi" w:hint="default"/>
        <w:b w:val="0"/>
        <w:color w:val="000000"/>
      </w:rPr>
    </w:lvl>
    <w:lvl w:ilvl="4">
      <w:start w:val="1"/>
      <w:numFmt w:val="decimal"/>
      <w:lvlText w:val="%1.%2.%3.%4.%5"/>
      <w:lvlJc w:val="left"/>
      <w:pPr>
        <w:ind w:left="3120" w:hanging="1080"/>
      </w:pPr>
      <w:rPr>
        <w:rFonts w:cstheme="minorHAnsi" w:hint="default"/>
        <w:b w:val="0"/>
        <w:color w:val="000000"/>
      </w:rPr>
    </w:lvl>
    <w:lvl w:ilvl="5">
      <w:start w:val="1"/>
      <w:numFmt w:val="decimal"/>
      <w:lvlText w:val="%1.%2.%3.%4.%5.%6"/>
      <w:lvlJc w:val="left"/>
      <w:pPr>
        <w:ind w:left="3630" w:hanging="1080"/>
      </w:pPr>
      <w:rPr>
        <w:rFonts w:cstheme="minorHAnsi" w:hint="default"/>
        <w:b w:val="0"/>
        <w:color w:val="000000"/>
      </w:rPr>
    </w:lvl>
    <w:lvl w:ilvl="6">
      <w:start w:val="1"/>
      <w:numFmt w:val="decimal"/>
      <w:lvlText w:val="%1.%2.%3.%4.%5.%6.%7"/>
      <w:lvlJc w:val="left"/>
      <w:pPr>
        <w:ind w:left="4500" w:hanging="1440"/>
      </w:pPr>
      <w:rPr>
        <w:rFonts w:cstheme="minorHAnsi" w:hint="default"/>
        <w:b w:val="0"/>
        <w:color w:val="000000"/>
      </w:rPr>
    </w:lvl>
    <w:lvl w:ilvl="7">
      <w:start w:val="1"/>
      <w:numFmt w:val="decimal"/>
      <w:lvlText w:val="%1.%2.%3.%4.%5.%6.%7.%8"/>
      <w:lvlJc w:val="left"/>
      <w:pPr>
        <w:ind w:left="5010" w:hanging="1440"/>
      </w:pPr>
      <w:rPr>
        <w:rFonts w:cstheme="minorHAnsi" w:hint="default"/>
        <w:b w:val="0"/>
        <w:color w:val="000000"/>
      </w:rPr>
    </w:lvl>
    <w:lvl w:ilvl="8">
      <w:start w:val="1"/>
      <w:numFmt w:val="decimal"/>
      <w:lvlText w:val="%1.%2.%3.%4.%5.%6.%7.%8.%9"/>
      <w:lvlJc w:val="left"/>
      <w:pPr>
        <w:ind w:left="5880" w:hanging="1800"/>
      </w:pPr>
      <w:rPr>
        <w:rFonts w:cstheme="minorHAnsi" w:hint="default"/>
        <w:b w:val="0"/>
        <w:color w:val="000000"/>
      </w:rPr>
    </w:lvl>
  </w:abstractNum>
  <w:abstractNum w:abstractNumId="55" w15:restartNumberingAfterBreak="0">
    <w:nsid w:val="59D34B76"/>
    <w:multiLevelType w:val="hybridMultilevel"/>
    <w:tmpl w:val="A0E604BA"/>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56" w15:restartNumberingAfterBreak="0">
    <w:nsid w:val="5B261ABF"/>
    <w:multiLevelType w:val="hybridMultilevel"/>
    <w:tmpl w:val="BD482264"/>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EE7DE0"/>
    <w:multiLevelType w:val="hybridMultilevel"/>
    <w:tmpl w:val="6D0CC548"/>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CB0463"/>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62C681C"/>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72A011B"/>
    <w:multiLevelType w:val="multilevel"/>
    <w:tmpl w:val="79BC99D8"/>
    <w:lvl w:ilvl="0">
      <w:start w:val="1"/>
      <w:numFmt w:val="bullet"/>
      <w:lvlText w:val=""/>
      <w:lvlJc w:val="left"/>
      <w:pPr>
        <w:ind w:left="375" w:hanging="375"/>
      </w:pPr>
      <w:rPr>
        <w:rFonts w:ascii="Symbol" w:hAnsi="Symbol" w:hint="default"/>
        <w:b/>
        <w:color w:val="00B050"/>
        <w:sz w:val="22"/>
        <w:szCs w:val="22"/>
      </w:rPr>
    </w:lvl>
    <w:lvl w:ilvl="1">
      <w:start w:val="1"/>
      <w:numFmt w:val="bullet"/>
      <w:lvlText w:val=""/>
      <w:lvlJc w:val="left"/>
      <w:pPr>
        <w:ind w:left="375" w:hanging="375"/>
      </w:pPr>
      <w:rPr>
        <w:rFonts w:ascii="Symbol" w:hAnsi="Symbol" w:hint="default"/>
        <w:b w:val="0"/>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3" w15:restartNumberingAfterBreak="0">
    <w:nsid w:val="6B365304"/>
    <w:multiLevelType w:val="multilevel"/>
    <w:tmpl w:val="79BC99D8"/>
    <w:lvl w:ilvl="0">
      <w:start w:val="1"/>
      <w:numFmt w:val="bullet"/>
      <w:lvlText w:val=""/>
      <w:lvlJc w:val="left"/>
      <w:pPr>
        <w:ind w:left="375" w:hanging="375"/>
      </w:pPr>
      <w:rPr>
        <w:rFonts w:ascii="Symbol" w:hAnsi="Symbol" w:hint="default"/>
        <w:b/>
        <w:sz w:val="22"/>
        <w:szCs w:val="22"/>
      </w:rPr>
    </w:lvl>
    <w:lvl w:ilvl="1">
      <w:start w:val="1"/>
      <w:numFmt w:val="bullet"/>
      <w:lvlText w:val=""/>
      <w:lvlJc w:val="left"/>
      <w:pPr>
        <w:ind w:left="375" w:hanging="375"/>
      </w:pPr>
      <w:rPr>
        <w:rFonts w:ascii="Symbol" w:hAnsi="Symbol" w:hint="default"/>
        <w:b/>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6C776A56"/>
    <w:multiLevelType w:val="hybridMultilevel"/>
    <w:tmpl w:val="325406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6D9538D9"/>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F7D54FE"/>
    <w:multiLevelType w:val="hybridMultilevel"/>
    <w:tmpl w:val="CEEE30F6"/>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67" w15:restartNumberingAfterBreak="0">
    <w:nsid w:val="727F3E42"/>
    <w:multiLevelType w:val="hybridMultilevel"/>
    <w:tmpl w:val="53041E5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8" w15:restartNumberingAfterBreak="0">
    <w:nsid w:val="73293202"/>
    <w:multiLevelType w:val="hybridMultilevel"/>
    <w:tmpl w:val="640803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706078"/>
    <w:multiLevelType w:val="hybridMultilevel"/>
    <w:tmpl w:val="5AC0DCE4"/>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70" w15:restartNumberingAfterBreak="0">
    <w:nsid w:val="7B524937"/>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b/>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C5D49DB"/>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CC617D0"/>
    <w:multiLevelType w:val="multilevel"/>
    <w:tmpl w:val="382EAF5A"/>
    <w:lvl w:ilvl="0">
      <w:start w:val="1"/>
      <w:numFmt w:val="decimal"/>
      <w:lvlText w:val="%1."/>
      <w:lvlJc w:val="left"/>
      <w:pPr>
        <w:tabs>
          <w:tab w:val="num" w:pos="465"/>
        </w:tabs>
        <w:ind w:left="465" w:hanging="465"/>
      </w:pPr>
      <w:rPr>
        <w:rFonts w:hint="default"/>
        <w:color w:val="auto"/>
      </w:rPr>
    </w:lvl>
    <w:lvl w:ilvl="1">
      <w:start w:val="3"/>
      <w:numFmt w:val="decimal"/>
      <w:lvlText w:val="%1.%2"/>
      <w:lvlJc w:val="left"/>
      <w:pPr>
        <w:tabs>
          <w:tab w:val="num" w:pos="1185"/>
        </w:tabs>
        <w:ind w:left="1185" w:hanging="465"/>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3" w15:restartNumberingAfterBreak="0">
    <w:nsid w:val="7D877C04"/>
    <w:multiLevelType w:val="multilevel"/>
    <w:tmpl w:val="79BC99D8"/>
    <w:lvl w:ilvl="0">
      <w:start w:val="1"/>
      <w:numFmt w:val="bullet"/>
      <w:lvlText w:val=""/>
      <w:lvlJc w:val="left"/>
      <w:pPr>
        <w:ind w:left="375" w:hanging="375"/>
      </w:pPr>
      <w:rPr>
        <w:rFonts w:ascii="Symbol" w:hAnsi="Symbol" w:hint="default"/>
        <w:sz w:val="22"/>
        <w:szCs w:val="22"/>
      </w:rPr>
    </w:lvl>
    <w:lvl w:ilvl="1">
      <w:start w:val="1"/>
      <w:numFmt w:val="bullet"/>
      <w:lvlText w:val=""/>
      <w:lvlJc w:val="left"/>
      <w:pPr>
        <w:ind w:left="375" w:hanging="375"/>
      </w:pPr>
      <w:rPr>
        <w:rFonts w:ascii="Symbol" w:hAnsi="Symbol" w:hint="default"/>
        <w:color w:val="auto"/>
        <w:sz w:val="22"/>
        <w:szCs w:val="22"/>
      </w:rPr>
    </w:lvl>
    <w:lvl w:ilvl="2">
      <w:start w:val="1"/>
      <w:numFmt w:val="bullet"/>
      <w:lvlText w:val=""/>
      <w:lvlJc w:val="left"/>
      <w:pPr>
        <w:ind w:left="720" w:hanging="720"/>
      </w:pPr>
      <w:rPr>
        <w:rFonts w:ascii="Symbol" w:hAnsi="Symbo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05654129">
    <w:abstractNumId w:val="72"/>
  </w:num>
  <w:num w:numId="2" w16cid:durableId="285432410">
    <w:abstractNumId w:val="35"/>
  </w:num>
  <w:num w:numId="3" w16cid:durableId="397214132">
    <w:abstractNumId w:val="6"/>
  </w:num>
  <w:num w:numId="4" w16cid:durableId="1939023314">
    <w:abstractNumId w:val="14"/>
  </w:num>
  <w:num w:numId="5" w16cid:durableId="456804621">
    <w:abstractNumId w:val="12"/>
  </w:num>
  <w:num w:numId="6" w16cid:durableId="700980302">
    <w:abstractNumId w:val="34"/>
  </w:num>
  <w:num w:numId="7" w16cid:durableId="908269587">
    <w:abstractNumId w:val="52"/>
  </w:num>
  <w:num w:numId="8" w16cid:durableId="72315997">
    <w:abstractNumId w:val="61"/>
  </w:num>
  <w:num w:numId="9" w16cid:durableId="986008287">
    <w:abstractNumId w:val="50"/>
  </w:num>
  <w:num w:numId="10" w16cid:durableId="706297540">
    <w:abstractNumId w:val="36"/>
  </w:num>
  <w:num w:numId="11" w16cid:durableId="463039249">
    <w:abstractNumId w:val="32"/>
  </w:num>
  <w:num w:numId="12" w16cid:durableId="1272324044">
    <w:abstractNumId w:val="64"/>
  </w:num>
  <w:num w:numId="13" w16cid:durableId="1171488705">
    <w:abstractNumId w:val="38"/>
  </w:num>
  <w:num w:numId="14" w16cid:durableId="1539973211">
    <w:abstractNumId w:val="42"/>
  </w:num>
  <w:num w:numId="15" w16cid:durableId="231932176">
    <w:abstractNumId w:val="25"/>
  </w:num>
  <w:num w:numId="16" w16cid:durableId="676926086">
    <w:abstractNumId w:val="51"/>
  </w:num>
  <w:num w:numId="17" w16cid:durableId="1010565846">
    <w:abstractNumId w:val="10"/>
  </w:num>
  <w:num w:numId="18" w16cid:durableId="1848862454">
    <w:abstractNumId w:val="19"/>
  </w:num>
  <w:num w:numId="19" w16cid:durableId="155461434">
    <w:abstractNumId w:val="11"/>
  </w:num>
  <w:num w:numId="20" w16cid:durableId="103774974">
    <w:abstractNumId w:val="58"/>
  </w:num>
  <w:num w:numId="21" w16cid:durableId="1522234145">
    <w:abstractNumId w:val="55"/>
  </w:num>
  <w:num w:numId="22" w16cid:durableId="1265652047">
    <w:abstractNumId w:val="67"/>
  </w:num>
  <w:num w:numId="23" w16cid:durableId="82797385">
    <w:abstractNumId w:val="7"/>
  </w:num>
  <w:num w:numId="24" w16cid:durableId="1453547883">
    <w:abstractNumId w:val="69"/>
  </w:num>
  <w:num w:numId="25" w16cid:durableId="1688748539">
    <w:abstractNumId w:val="68"/>
  </w:num>
  <w:num w:numId="26" w16cid:durableId="2047754715">
    <w:abstractNumId w:val="1"/>
  </w:num>
  <w:num w:numId="27" w16cid:durableId="1869100048">
    <w:abstractNumId w:val="47"/>
  </w:num>
  <w:num w:numId="28" w16cid:durableId="2097631955">
    <w:abstractNumId w:val="66"/>
  </w:num>
  <w:num w:numId="29" w16cid:durableId="688678075">
    <w:abstractNumId w:val="54"/>
  </w:num>
  <w:num w:numId="30" w16cid:durableId="814184500">
    <w:abstractNumId w:val="29"/>
  </w:num>
  <w:num w:numId="31" w16cid:durableId="1730684029">
    <w:abstractNumId w:val="16"/>
  </w:num>
  <w:num w:numId="32" w16cid:durableId="59210502">
    <w:abstractNumId w:val="70"/>
  </w:num>
  <w:num w:numId="33" w16cid:durableId="423114419">
    <w:abstractNumId w:val="63"/>
  </w:num>
  <w:num w:numId="34" w16cid:durableId="1675451402">
    <w:abstractNumId w:val="20"/>
  </w:num>
  <w:num w:numId="35" w16cid:durableId="867453795">
    <w:abstractNumId w:val="9"/>
  </w:num>
  <w:num w:numId="36" w16cid:durableId="1378506713">
    <w:abstractNumId w:val="15"/>
  </w:num>
  <w:num w:numId="37" w16cid:durableId="1933313214">
    <w:abstractNumId w:val="56"/>
  </w:num>
  <w:num w:numId="38" w16cid:durableId="1796831533">
    <w:abstractNumId w:val="57"/>
  </w:num>
  <w:num w:numId="39" w16cid:durableId="101924583">
    <w:abstractNumId w:val="0"/>
  </w:num>
  <w:num w:numId="40" w16cid:durableId="596443138">
    <w:abstractNumId w:val="4"/>
  </w:num>
  <w:num w:numId="41" w16cid:durableId="498345629">
    <w:abstractNumId w:val="39"/>
  </w:num>
  <w:num w:numId="42" w16cid:durableId="325322458">
    <w:abstractNumId w:val="5"/>
  </w:num>
  <w:num w:numId="43" w16cid:durableId="1484468197">
    <w:abstractNumId w:val="45"/>
  </w:num>
  <w:num w:numId="44" w16cid:durableId="831914976">
    <w:abstractNumId w:val="40"/>
  </w:num>
  <w:num w:numId="45" w16cid:durableId="797725390">
    <w:abstractNumId w:val="13"/>
  </w:num>
  <w:num w:numId="46" w16cid:durableId="328170055">
    <w:abstractNumId w:val="59"/>
  </w:num>
  <w:num w:numId="47" w16cid:durableId="261035632">
    <w:abstractNumId w:val="27"/>
  </w:num>
  <w:num w:numId="48" w16cid:durableId="273903390">
    <w:abstractNumId w:val="8"/>
  </w:num>
  <w:num w:numId="49" w16cid:durableId="409741676">
    <w:abstractNumId w:val="48"/>
  </w:num>
  <w:num w:numId="50" w16cid:durableId="2061512467">
    <w:abstractNumId w:val="3"/>
  </w:num>
  <w:num w:numId="51" w16cid:durableId="1628966976">
    <w:abstractNumId w:val="28"/>
  </w:num>
  <w:num w:numId="52" w16cid:durableId="1259363176">
    <w:abstractNumId w:val="60"/>
  </w:num>
  <w:num w:numId="53" w16cid:durableId="1822193424">
    <w:abstractNumId w:val="44"/>
  </w:num>
  <w:num w:numId="54" w16cid:durableId="1821926561">
    <w:abstractNumId w:val="46"/>
  </w:num>
  <w:num w:numId="55" w16cid:durableId="666175697">
    <w:abstractNumId w:val="33"/>
  </w:num>
  <w:num w:numId="56" w16cid:durableId="1038819645">
    <w:abstractNumId w:val="53"/>
  </w:num>
  <w:num w:numId="57" w16cid:durableId="2057972598">
    <w:abstractNumId w:val="21"/>
  </w:num>
  <w:num w:numId="58" w16cid:durableId="1318457378">
    <w:abstractNumId w:val="62"/>
  </w:num>
  <w:num w:numId="59" w16cid:durableId="1058826461">
    <w:abstractNumId w:val="37"/>
  </w:num>
  <w:num w:numId="60" w16cid:durableId="1812210562">
    <w:abstractNumId w:val="49"/>
  </w:num>
  <w:num w:numId="61" w16cid:durableId="230702133">
    <w:abstractNumId w:val="65"/>
  </w:num>
  <w:num w:numId="62" w16cid:durableId="840240694">
    <w:abstractNumId w:val="18"/>
  </w:num>
  <w:num w:numId="63" w16cid:durableId="871071354">
    <w:abstractNumId w:val="2"/>
  </w:num>
  <w:num w:numId="64" w16cid:durableId="1926106422">
    <w:abstractNumId w:val="31"/>
  </w:num>
  <w:num w:numId="65" w16cid:durableId="247621063">
    <w:abstractNumId w:val="22"/>
  </w:num>
  <w:num w:numId="66" w16cid:durableId="1394697189">
    <w:abstractNumId w:val="17"/>
  </w:num>
  <w:num w:numId="67" w16cid:durableId="4213106">
    <w:abstractNumId w:val="23"/>
  </w:num>
  <w:num w:numId="68" w16cid:durableId="1177966964">
    <w:abstractNumId w:val="73"/>
  </w:num>
  <w:num w:numId="69" w16cid:durableId="1987660438">
    <w:abstractNumId w:val="43"/>
  </w:num>
  <w:num w:numId="70" w16cid:durableId="2108649382">
    <w:abstractNumId w:val="24"/>
  </w:num>
  <w:num w:numId="71" w16cid:durableId="1378623105">
    <w:abstractNumId w:val="71"/>
  </w:num>
  <w:num w:numId="72" w16cid:durableId="1245995445">
    <w:abstractNumId w:val="41"/>
  </w:num>
  <w:num w:numId="73" w16cid:durableId="1209754971">
    <w:abstractNumId w:val="26"/>
  </w:num>
  <w:num w:numId="74" w16cid:durableId="583027357">
    <w:abstractNumId w:val="30"/>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 Izard">
    <w15:presenceInfo w15:providerId="AD" w15:userId="S::jizard.308@o365.fortyhill.enfield.sch.uk::19603f98-0e63-44c7-b3b2-f0e8e0dbf4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E81"/>
    <w:rsid w:val="000043FC"/>
    <w:rsid w:val="00005EB9"/>
    <w:rsid w:val="000069B1"/>
    <w:rsid w:val="00031D30"/>
    <w:rsid w:val="00047B3D"/>
    <w:rsid w:val="0005727C"/>
    <w:rsid w:val="00057437"/>
    <w:rsid w:val="00061C02"/>
    <w:rsid w:val="00094E29"/>
    <w:rsid w:val="000A4CF3"/>
    <w:rsid w:val="000C3690"/>
    <w:rsid w:val="000F25EB"/>
    <w:rsid w:val="000F26F3"/>
    <w:rsid w:val="000F418A"/>
    <w:rsid w:val="00112F88"/>
    <w:rsid w:val="0012495B"/>
    <w:rsid w:val="00146290"/>
    <w:rsid w:val="0015078B"/>
    <w:rsid w:val="00151481"/>
    <w:rsid w:val="00151D02"/>
    <w:rsid w:val="0016110E"/>
    <w:rsid w:val="0017034F"/>
    <w:rsid w:val="001A229E"/>
    <w:rsid w:val="001F1BD9"/>
    <w:rsid w:val="001F1C20"/>
    <w:rsid w:val="002041E8"/>
    <w:rsid w:val="00214DEA"/>
    <w:rsid w:val="00225BBF"/>
    <w:rsid w:val="00225E56"/>
    <w:rsid w:val="00243076"/>
    <w:rsid w:val="00245805"/>
    <w:rsid w:val="00254E4B"/>
    <w:rsid w:val="0026643F"/>
    <w:rsid w:val="00271A5C"/>
    <w:rsid w:val="002855A6"/>
    <w:rsid w:val="002930D6"/>
    <w:rsid w:val="00293D15"/>
    <w:rsid w:val="002B1826"/>
    <w:rsid w:val="002B2EB7"/>
    <w:rsid w:val="002B5A5F"/>
    <w:rsid w:val="002C3BC7"/>
    <w:rsid w:val="002C7CBA"/>
    <w:rsid w:val="002E73D5"/>
    <w:rsid w:val="00300261"/>
    <w:rsid w:val="003032ED"/>
    <w:rsid w:val="003524EE"/>
    <w:rsid w:val="0035326F"/>
    <w:rsid w:val="00360B06"/>
    <w:rsid w:val="00364E59"/>
    <w:rsid w:val="00376E81"/>
    <w:rsid w:val="003E03F0"/>
    <w:rsid w:val="003E639C"/>
    <w:rsid w:val="003F7DEC"/>
    <w:rsid w:val="004052BF"/>
    <w:rsid w:val="004062CC"/>
    <w:rsid w:val="00412FAA"/>
    <w:rsid w:val="0044170D"/>
    <w:rsid w:val="0044345B"/>
    <w:rsid w:val="00453F5F"/>
    <w:rsid w:val="00454FAD"/>
    <w:rsid w:val="00462BC3"/>
    <w:rsid w:val="00471612"/>
    <w:rsid w:val="00473854"/>
    <w:rsid w:val="00474122"/>
    <w:rsid w:val="00474E04"/>
    <w:rsid w:val="004770C4"/>
    <w:rsid w:val="00480516"/>
    <w:rsid w:val="00485CB4"/>
    <w:rsid w:val="004D1604"/>
    <w:rsid w:val="004D2560"/>
    <w:rsid w:val="004E0102"/>
    <w:rsid w:val="004E0356"/>
    <w:rsid w:val="004F222C"/>
    <w:rsid w:val="0052500D"/>
    <w:rsid w:val="00525080"/>
    <w:rsid w:val="0054449A"/>
    <w:rsid w:val="005502F7"/>
    <w:rsid w:val="00554B19"/>
    <w:rsid w:val="00572666"/>
    <w:rsid w:val="005977BC"/>
    <w:rsid w:val="005B6EF7"/>
    <w:rsid w:val="005C301F"/>
    <w:rsid w:val="005D237E"/>
    <w:rsid w:val="005E1D55"/>
    <w:rsid w:val="00614FA1"/>
    <w:rsid w:val="00624B1F"/>
    <w:rsid w:val="006451C5"/>
    <w:rsid w:val="0067660F"/>
    <w:rsid w:val="00691558"/>
    <w:rsid w:val="0069321F"/>
    <w:rsid w:val="006C5321"/>
    <w:rsid w:val="006C72E9"/>
    <w:rsid w:val="006E78BE"/>
    <w:rsid w:val="006F3781"/>
    <w:rsid w:val="006F54BA"/>
    <w:rsid w:val="00703CD4"/>
    <w:rsid w:val="00733499"/>
    <w:rsid w:val="0073567E"/>
    <w:rsid w:val="00755D6B"/>
    <w:rsid w:val="007636C7"/>
    <w:rsid w:val="00776D3F"/>
    <w:rsid w:val="00781F48"/>
    <w:rsid w:val="007936B8"/>
    <w:rsid w:val="00795ADF"/>
    <w:rsid w:val="007A2BA1"/>
    <w:rsid w:val="007B0B2A"/>
    <w:rsid w:val="007B7AF3"/>
    <w:rsid w:val="007C1970"/>
    <w:rsid w:val="007C2DEA"/>
    <w:rsid w:val="007C6E33"/>
    <w:rsid w:val="007D5A26"/>
    <w:rsid w:val="007D6CB8"/>
    <w:rsid w:val="007E4A7F"/>
    <w:rsid w:val="007F1573"/>
    <w:rsid w:val="00805418"/>
    <w:rsid w:val="00811065"/>
    <w:rsid w:val="008333D6"/>
    <w:rsid w:val="00840774"/>
    <w:rsid w:val="0088143E"/>
    <w:rsid w:val="008866E3"/>
    <w:rsid w:val="008B3469"/>
    <w:rsid w:val="008B3955"/>
    <w:rsid w:val="008C54B9"/>
    <w:rsid w:val="008D1C2C"/>
    <w:rsid w:val="008D2491"/>
    <w:rsid w:val="008E031B"/>
    <w:rsid w:val="008E14F3"/>
    <w:rsid w:val="008E4383"/>
    <w:rsid w:val="008F6195"/>
    <w:rsid w:val="0090067E"/>
    <w:rsid w:val="009021CF"/>
    <w:rsid w:val="00902984"/>
    <w:rsid w:val="0091496B"/>
    <w:rsid w:val="0091718C"/>
    <w:rsid w:val="009202E5"/>
    <w:rsid w:val="00920F05"/>
    <w:rsid w:val="00926C15"/>
    <w:rsid w:val="00930CBB"/>
    <w:rsid w:val="009445B9"/>
    <w:rsid w:val="00947C95"/>
    <w:rsid w:val="00963C6A"/>
    <w:rsid w:val="00974F22"/>
    <w:rsid w:val="00983AF3"/>
    <w:rsid w:val="009931AF"/>
    <w:rsid w:val="009A2320"/>
    <w:rsid w:val="009D2704"/>
    <w:rsid w:val="009D6DF5"/>
    <w:rsid w:val="009E2A88"/>
    <w:rsid w:val="009E402E"/>
    <w:rsid w:val="009F7EB5"/>
    <w:rsid w:val="00A063B0"/>
    <w:rsid w:val="00A11157"/>
    <w:rsid w:val="00A1629C"/>
    <w:rsid w:val="00A1704D"/>
    <w:rsid w:val="00A43084"/>
    <w:rsid w:val="00A4335F"/>
    <w:rsid w:val="00A52741"/>
    <w:rsid w:val="00A73C13"/>
    <w:rsid w:val="00A768C7"/>
    <w:rsid w:val="00A93414"/>
    <w:rsid w:val="00A94A60"/>
    <w:rsid w:val="00AA4DD0"/>
    <w:rsid w:val="00AB31DA"/>
    <w:rsid w:val="00AE5C8C"/>
    <w:rsid w:val="00AE696B"/>
    <w:rsid w:val="00AF2130"/>
    <w:rsid w:val="00AF2F7F"/>
    <w:rsid w:val="00B069A2"/>
    <w:rsid w:val="00B169F0"/>
    <w:rsid w:val="00B20688"/>
    <w:rsid w:val="00B21E09"/>
    <w:rsid w:val="00B3309C"/>
    <w:rsid w:val="00B52FD9"/>
    <w:rsid w:val="00B80030"/>
    <w:rsid w:val="00BA016A"/>
    <w:rsid w:val="00BA4C37"/>
    <w:rsid w:val="00BB2E0E"/>
    <w:rsid w:val="00BC14B2"/>
    <w:rsid w:val="00BD3620"/>
    <w:rsid w:val="00BF2D35"/>
    <w:rsid w:val="00C044BF"/>
    <w:rsid w:val="00C07675"/>
    <w:rsid w:val="00C277B0"/>
    <w:rsid w:val="00C27B5B"/>
    <w:rsid w:val="00C31F26"/>
    <w:rsid w:val="00C53BA1"/>
    <w:rsid w:val="00C56CB1"/>
    <w:rsid w:val="00C600E1"/>
    <w:rsid w:val="00C61472"/>
    <w:rsid w:val="00C650B4"/>
    <w:rsid w:val="00CA1D68"/>
    <w:rsid w:val="00CA28A0"/>
    <w:rsid w:val="00CD6117"/>
    <w:rsid w:val="00CD7EC3"/>
    <w:rsid w:val="00D06B80"/>
    <w:rsid w:val="00D234AB"/>
    <w:rsid w:val="00D53FD6"/>
    <w:rsid w:val="00D62D84"/>
    <w:rsid w:val="00D63718"/>
    <w:rsid w:val="00D82B43"/>
    <w:rsid w:val="00D91A58"/>
    <w:rsid w:val="00DA0F26"/>
    <w:rsid w:val="00DA66E1"/>
    <w:rsid w:val="00DA6D66"/>
    <w:rsid w:val="00DB1789"/>
    <w:rsid w:val="00DB1EEF"/>
    <w:rsid w:val="00DB4D44"/>
    <w:rsid w:val="00DC62A8"/>
    <w:rsid w:val="00DD2D93"/>
    <w:rsid w:val="00DD31D8"/>
    <w:rsid w:val="00DF484F"/>
    <w:rsid w:val="00DF49D7"/>
    <w:rsid w:val="00E2445B"/>
    <w:rsid w:val="00E3279E"/>
    <w:rsid w:val="00E327CB"/>
    <w:rsid w:val="00E455A4"/>
    <w:rsid w:val="00E4700F"/>
    <w:rsid w:val="00E75CED"/>
    <w:rsid w:val="00E77017"/>
    <w:rsid w:val="00EA6876"/>
    <w:rsid w:val="00EA6EF1"/>
    <w:rsid w:val="00EB3993"/>
    <w:rsid w:val="00ED11E1"/>
    <w:rsid w:val="00EE2586"/>
    <w:rsid w:val="00F0347A"/>
    <w:rsid w:val="00F15326"/>
    <w:rsid w:val="00F43373"/>
    <w:rsid w:val="00F500B0"/>
    <w:rsid w:val="00F65D6B"/>
    <w:rsid w:val="00F93A03"/>
    <w:rsid w:val="00FA3D61"/>
    <w:rsid w:val="00FB46F4"/>
    <w:rsid w:val="00FC5952"/>
    <w:rsid w:val="00FD57F8"/>
    <w:rsid w:val="00FD5844"/>
    <w:rsid w:val="00FF3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0F09F"/>
  <w15:docId w15:val="{46FDFEEE-13EC-42B7-A9A4-A0A5BA3FE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olor w:val="000000"/>
      <w:sz w:val="24"/>
      <w:lang w:eastAsia="en-US"/>
    </w:rPr>
  </w:style>
  <w:style w:type="paragraph" w:styleId="Heading1">
    <w:name w:val="heading 1"/>
    <w:basedOn w:val="Normal"/>
    <w:next w:val="Normal"/>
    <w:qFormat/>
    <w:pPr>
      <w:keepNext/>
      <w:ind w:left="720"/>
      <w:outlineLvl w:val="0"/>
    </w:pPr>
    <w:rPr>
      <w:b/>
      <w:color w:val="0000FF"/>
    </w:rPr>
  </w:style>
  <w:style w:type="paragraph" w:styleId="Heading2">
    <w:name w:val="heading 2"/>
    <w:basedOn w:val="Normal"/>
    <w:next w:val="Normal"/>
    <w:qFormat/>
    <w:pPr>
      <w:keepNext/>
      <w:outlineLvl w:val="1"/>
    </w:pPr>
    <w:rPr>
      <w:b/>
      <w:color w:val="0000FF"/>
    </w:rPr>
  </w:style>
  <w:style w:type="paragraph" w:styleId="Heading3">
    <w:name w:val="heading 3"/>
    <w:basedOn w:val="Normal"/>
    <w:next w:val="Normal"/>
    <w:qFormat/>
    <w:rsid w:val="00EE2586"/>
    <w:pPr>
      <w:keepNext/>
      <w:spacing w:before="240" w:after="60"/>
      <w:outlineLvl w:val="2"/>
    </w:pPr>
    <w:rPr>
      <w:rFonts w:cs="Arial"/>
      <w:b/>
      <w:bCs/>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color w:val="0000FF"/>
    </w:rPr>
  </w:style>
  <w:style w:type="paragraph" w:styleId="BodyTextIndent">
    <w:name w:val="Body Text Indent"/>
    <w:basedOn w:val="Normal"/>
    <w:pPr>
      <w:ind w:left="1440" w:hanging="720"/>
    </w:pPr>
    <w:rPr>
      <w:color w:val="0000FF"/>
    </w:rPr>
  </w:style>
  <w:style w:type="paragraph" w:customStyle="1" w:styleId="Char">
    <w:name w:val="Char"/>
    <w:basedOn w:val="Normal"/>
    <w:rsid w:val="00EA6876"/>
    <w:pPr>
      <w:spacing w:after="160" w:line="240" w:lineRule="exact"/>
    </w:pPr>
    <w:rPr>
      <w:rFonts w:ascii="Tahoma" w:hAnsi="Tahoma" w:cs="Tahoma"/>
      <w:color w:val="auto"/>
      <w:sz w:val="20"/>
      <w:lang w:val="en-US"/>
    </w:rPr>
  </w:style>
  <w:style w:type="paragraph" w:styleId="NoSpacing">
    <w:name w:val="No Spacing"/>
    <w:uiPriority w:val="1"/>
    <w:qFormat/>
    <w:rsid w:val="00EA6876"/>
    <w:rPr>
      <w:rFonts w:ascii="Calibri" w:eastAsia="Calibri" w:hAnsi="Calibri"/>
      <w:sz w:val="22"/>
      <w:szCs w:val="22"/>
    </w:rPr>
  </w:style>
  <w:style w:type="paragraph" w:styleId="BodyText2">
    <w:name w:val="Body Text 2"/>
    <w:basedOn w:val="Normal"/>
    <w:link w:val="BodyText2Char"/>
    <w:rsid w:val="00D91A58"/>
    <w:pPr>
      <w:spacing w:after="120" w:line="480" w:lineRule="auto"/>
    </w:pPr>
  </w:style>
  <w:style w:type="character" w:customStyle="1" w:styleId="BodyText2Char">
    <w:name w:val="Body Text 2 Char"/>
    <w:link w:val="BodyText2"/>
    <w:rsid w:val="00D91A58"/>
    <w:rPr>
      <w:rFonts w:ascii="Arial" w:hAnsi="Arial"/>
      <w:color w:val="000000"/>
      <w:sz w:val="24"/>
      <w:lang w:eastAsia="en-US"/>
    </w:rPr>
  </w:style>
  <w:style w:type="paragraph" w:styleId="ListParagraph">
    <w:name w:val="List Paragraph"/>
    <w:basedOn w:val="Normal"/>
    <w:uiPriority w:val="34"/>
    <w:qFormat/>
    <w:rsid w:val="00D91A58"/>
    <w:pPr>
      <w:ind w:left="720"/>
    </w:pPr>
  </w:style>
  <w:style w:type="paragraph" w:styleId="Header">
    <w:name w:val="header"/>
    <w:basedOn w:val="Normal"/>
    <w:link w:val="HeaderChar"/>
    <w:rsid w:val="00F65D6B"/>
    <w:pPr>
      <w:tabs>
        <w:tab w:val="center" w:pos="4513"/>
        <w:tab w:val="right" w:pos="9026"/>
      </w:tabs>
    </w:pPr>
  </w:style>
  <w:style w:type="character" w:customStyle="1" w:styleId="HeaderChar">
    <w:name w:val="Header Char"/>
    <w:link w:val="Header"/>
    <w:rsid w:val="00F65D6B"/>
    <w:rPr>
      <w:rFonts w:ascii="Arial" w:hAnsi="Arial"/>
      <w:color w:val="000000"/>
      <w:sz w:val="24"/>
      <w:lang w:eastAsia="en-US"/>
    </w:rPr>
  </w:style>
  <w:style w:type="paragraph" w:styleId="Footer">
    <w:name w:val="footer"/>
    <w:basedOn w:val="Normal"/>
    <w:link w:val="FooterChar"/>
    <w:uiPriority w:val="99"/>
    <w:rsid w:val="00F65D6B"/>
    <w:pPr>
      <w:tabs>
        <w:tab w:val="center" w:pos="4513"/>
        <w:tab w:val="right" w:pos="9026"/>
      </w:tabs>
    </w:pPr>
  </w:style>
  <w:style w:type="character" w:customStyle="1" w:styleId="FooterChar">
    <w:name w:val="Footer Char"/>
    <w:link w:val="Footer"/>
    <w:uiPriority w:val="99"/>
    <w:rsid w:val="00F65D6B"/>
    <w:rPr>
      <w:rFonts w:ascii="Arial" w:hAnsi="Arial"/>
      <w:color w:val="000000"/>
      <w:sz w:val="24"/>
      <w:lang w:eastAsia="en-US"/>
    </w:rPr>
  </w:style>
  <w:style w:type="paragraph" w:customStyle="1" w:styleId="Boxtext">
    <w:name w:val="Box text"/>
    <w:basedOn w:val="Normal"/>
    <w:rsid w:val="00F65D6B"/>
    <w:pPr>
      <w:suppressAutoHyphens/>
      <w:autoSpaceDE w:val="0"/>
      <w:autoSpaceDN w:val="0"/>
      <w:adjustRightInd w:val="0"/>
      <w:spacing w:after="283" w:line="240" w:lineRule="atLeast"/>
      <w:ind w:left="113" w:right="113"/>
      <w:textAlignment w:val="center"/>
    </w:pPr>
    <w:rPr>
      <w:rFonts w:ascii="Interstate-Light" w:hAnsi="Interstate-Light" w:cs="Interstate-Light"/>
      <w:sz w:val="18"/>
      <w:szCs w:val="18"/>
      <w:lang w:eastAsia="en-GB"/>
    </w:rPr>
  </w:style>
  <w:style w:type="table" w:styleId="TableGrid">
    <w:name w:val="Table Grid"/>
    <w:basedOn w:val="TableNormal"/>
    <w:rsid w:val="00F65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E1D55"/>
    <w:rPr>
      <w:rFonts w:ascii="Tahoma" w:hAnsi="Tahoma" w:cs="Tahoma"/>
      <w:sz w:val="16"/>
      <w:szCs w:val="16"/>
    </w:rPr>
  </w:style>
  <w:style w:type="character" w:customStyle="1" w:styleId="BalloonTextChar">
    <w:name w:val="Balloon Text Char"/>
    <w:basedOn w:val="DefaultParagraphFont"/>
    <w:link w:val="BalloonText"/>
    <w:rsid w:val="005E1D55"/>
    <w:rPr>
      <w:rFonts w:ascii="Tahoma" w:hAnsi="Tahoma" w:cs="Tahoma"/>
      <w:color w:val="000000"/>
      <w:sz w:val="16"/>
      <w:szCs w:val="16"/>
      <w:lang w:eastAsia="en-US"/>
    </w:rPr>
  </w:style>
  <w:style w:type="paragraph" w:styleId="NormalWeb">
    <w:name w:val="Normal (Web)"/>
    <w:basedOn w:val="Normal"/>
    <w:unhideWhenUsed/>
    <w:rsid w:val="004F222C"/>
    <w:pPr>
      <w:spacing w:before="100" w:beforeAutospacing="1" w:after="100" w:afterAutospacing="1"/>
    </w:pPr>
    <w:rPr>
      <w:rFonts w:ascii="Times New Roman" w:hAnsi="Times New Roman"/>
      <w:color w:val="auto"/>
      <w:szCs w:val="24"/>
      <w:lang w:eastAsia="en-GB"/>
    </w:rPr>
  </w:style>
  <w:style w:type="character" w:styleId="Strong">
    <w:name w:val="Strong"/>
    <w:basedOn w:val="DefaultParagraphFont"/>
    <w:uiPriority w:val="22"/>
    <w:qFormat/>
    <w:rsid w:val="004F222C"/>
    <w:rPr>
      <w:b/>
      <w:bCs/>
    </w:rPr>
  </w:style>
  <w:style w:type="paragraph" w:customStyle="1" w:styleId="Default">
    <w:name w:val="Default"/>
    <w:rsid w:val="00DB4D44"/>
    <w:pPr>
      <w:widowControl w:val="0"/>
      <w:autoSpaceDE w:val="0"/>
      <w:autoSpaceDN w:val="0"/>
      <w:adjustRightInd w:val="0"/>
    </w:pPr>
    <w:rPr>
      <w:rFonts w:ascii="Arial" w:hAnsi="Arial" w:cs="Arial"/>
      <w:color w:val="000000"/>
      <w:sz w:val="24"/>
      <w:szCs w:val="24"/>
    </w:rPr>
  </w:style>
  <w:style w:type="paragraph" w:customStyle="1" w:styleId="CM148">
    <w:name w:val="CM148"/>
    <w:basedOn w:val="Default"/>
    <w:next w:val="Default"/>
    <w:uiPriority w:val="99"/>
    <w:rsid w:val="0015078B"/>
    <w:rPr>
      <w:color w:val="auto"/>
    </w:rPr>
  </w:style>
  <w:style w:type="paragraph" w:customStyle="1" w:styleId="CM158">
    <w:name w:val="CM158"/>
    <w:basedOn w:val="Default"/>
    <w:next w:val="Default"/>
    <w:uiPriority w:val="99"/>
    <w:rsid w:val="006E78BE"/>
    <w:rPr>
      <w:color w:val="auto"/>
    </w:rPr>
  </w:style>
  <w:style w:type="character" w:styleId="Hyperlink">
    <w:name w:val="Hyperlink"/>
    <w:basedOn w:val="DefaultParagraphFont"/>
    <w:uiPriority w:val="99"/>
    <w:rsid w:val="00FA3D61"/>
    <w:rPr>
      <w:color w:val="0000FF" w:themeColor="hyperlink"/>
      <w:u w:val="single"/>
    </w:rPr>
  </w:style>
  <w:style w:type="paragraph" w:styleId="BodyText">
    <w:name w:val="Body Text"/>
    <w:basedOn w:val="Normal"/>
    <w:link w:val="BodyTextChar"/>
    <w:rsid w:val="00151481"/>
    <w:pPr>
      <w:spacing w:after="120"/>
    </w:pPr>
  </w:style>
  <w:style w:type="character" w:customStyle="1" w:styleId="BodyTextChar">
    <w:name w:val="Body Text Char"/>
    <w:basedOn w:val="DefaultParagraphFont"/>
    <w:link w:val="BodyText"/>
    <w:rsid w:val="00151481"/>
    <w:rPr>
      <w:rFonts w:ascii="Arial" w:hAnsi="Arial"/>
      <w:color w:val="000000"/>
      <w:sz w:val="24"/>
      <w:lang w:eastAsia="en-US"/>
    </w:rPr>
  </w:style>
  <w:style w:type="character" w:styleId="FollowedHyperlink">
    <w:name w:val="FollowedHyperlink"/>
    <w:basedOn w:val="DefaultParagraphFont"/>
    <w:rsid w:val="002B2EB7"/>
    <w:rPr>
      <w:color w:val="800080" w:themeColor="followedHyperlink"/>
      <w:u w:val="single"/>
    </w:rPr>
  </w:style>
  <w:style w:type="paragraph" w:styleId="Revision">
    <w:name w:val="Revision"/>
    <w:hidden/>
    <w:uiPriority w:val="99"/>
    <w:semiHidden/>
    <w:rsid w:val="002041E8"/>
    <w:rPr>
      <w:rFonts w:ascii="Arial" w:hAnsi="Arial"/>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se-ofreasonable-force-in-schools" TargetMode="External"/><Relationship Id="rId18" Type="http://schemas.openxmlformats.org/officeDocument/2006/relationships/hyperlink" Target="http://www.childline.org.uk" TargetMode="External"/><Relationship Id="rId26" Type="http://schemas.openxmlformats.org/officeDocument/2006/relationships/hyperlink" Target="http://www.samaritans.org" TargetMode="External"/><Relationship Id="rId39" Type="http://schemas.openxmlformats.org/officeDocument/2006/relationships/hyperlink" Target="http://www.stopitnow.org.uk" TargetMode="External"/><Relationship Id="rId21" Type="http://schemas.openxmlformats.org/officeDocument/2006/relationships/hyperlink" Target="http://www.themix.org.uk" TargetMode="External"/><Relationship Id="rId34" Type="http://schemas.openxmlformats.org/officeDocument/2006/relationships/hyperlink" Target="http://www.womensaid.org.uk" TargetMode="External"/><Relationship Id="rId42" Type="http://schemas.openxmlformats.org/officeDocument/2006/relationships/hyperlink" Target="http://www.mariecollinsfoundation.org.uk" TargetMode="External"/><Relationship Id="rId47" Type="http://schemas.openxmlformats.org/officeDocument/2006/relationships/hyperlink" Target="http://www.internetmater.org" TargetMode="External"/><Relationship Id="rId50" Type="http://schemas.openxmlformats.org/officeDocument/2006/relationships/hyperlink" Target="http://www.educateagainsthate.com" TargetMode="External"/><Relationship Id="rId55"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aferinternet.org.uk/helpline" TargetMode="External"/><Relationship Id="rId29" Type="http://schemas.openxmlformats.org/officeDocument/2006/relationships/hyperlink" Target="http://www.mosac.org.uk" TargetMode="External"/><Relationship Id="rId11" Type="http://schemas.openxmlformats.org/officeDocument/2006/relationships/hyperlink" Target="http://www.saferinternet.org.uk" TargetMode="External"/><Relationship Id="rId24" Type="http://schemas.openxmlformats.org/officeDocument/2006/relationships/hyperlink" Target="http://www.victimsupport.org.uk" TargetMode="External"/><Relationship Id="rId32" Type="http://schemas.openxmlformats.org/officeDocument/2006/relationships/hyperlink" Target="http://www.mencap.org.uk" TargetMode="External"/><Relationship Id="rId37" Type="http://schemas.openxmlformats.org/officeDocument/2006/relationships/hyperlink" Target="https://www.gov.uk/guidance/forced-marriage" TargetMode="External"/><Relationship Id="rId40" Type="http://schemas.openxmlformats.org/officeDocument/2006/relationships/hyperlink" Target="http://www.parentsprotect.co.uk" TargetMode="External"/><Relationship Id="rId45" Type="http://schemas.openxmlformats.org/officeDocument/2006/relationships/hyperlink" Target="http://www.saferinternet.org.uk"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p.childrensportal.enfield.gov.uk/web/portal/pages/home" TargetMode="External"/><Relationship Id="rId19" Type="http://schemas.openxmlformats.org/officeDocument/2006/relationships/hyperlink" Target="http://www.papyrus-uk.org" TargetMode="External"/><Relationship Id="rId31" Type="http://schemas.openxmlformats.org/officeDocument/2006/relationships/hyperlink" Target="http://www.respond.org.uk" TargetMode="External"/><Relationship Id="rId44" Type="http://schemas.openxmlformats.org/officeDocument/2006/relationships/hyperlink" Target="http://www.childnet.com" TargetMode="External"/><Relationship Id="rId52" Type="http://schemas.openxmlformats.org/officeDocument/2006/relationships/hyperlink" Target="http://www.report-it.org.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4.png"/><Relationship Id="rId22" Type="http://schemas.openxmlformats.org/officeDocument/2006/relationships/hyperlink" Target="http://www.familylives.org.uk" TargetMode="External"/><Relationship Id="rId27" Type="http://schemas.openxmlformats.org/officeDocument/2006/relationships/hyperlink" Target="http://www.mind.org.uk" TargetMode="External"/><Relationship Id="rId30" Type="http://schemas.openxmlformats.org/officeDocument/2006/relationships/hyperlink" Target="http://www.actionfraud.police.uk" TargetMode="External"/><Relationship Id="rId35" Type="http://schemas.openxmlformats.org/officeDocument/2006/relationships/hyperlink" Target="http://www.mensadviceline.org.uk" TargetMode="External"/><Relationship Id="rId43" Type="http://schemas.openxmlformats.org/officeDocument/2006/relationships/hyperlink" Target="http://www.iwf.org.uk" TargetMode="External"/><Relationship Id="rId48" Type="http://schemas.openxmlformats.org/officeDocument/2006/relationships/hyperlink" Target="http://www.net-aware.org.uk" TargetMode="Externa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www.gov.uk/report-terrorism"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811796/Teaching_online_safety_in_school.pdf" TargetMode="External"/><Relationship Id="rId17" Type="http://schemas.openxmlformats.org/officeDocument/2006/relationships/hyperlink" Target="http://www.nspcc.org.uk" TargetMode="External"/><Relationship Id="rId25" Type="http://schemas.openxmlformats.org/officeDocument/2006/relationships/hyperlink" Target="http://www.kidscape.org.uk" TargetMode="External"/><Relationship Id="rId33" Type="http://schemas.openxmlformats.org/officeDocument/2006/relationships/hyperlink" Target="http://www.refuge.org.uk" TargetMode="External"/><Relationship Id="rId38" Type="http://schemas.openxmlformats.org/officeDocument/2006/relationships/hyperlink" Target="http://www.lucyfaithfull.org.uk" TargetMode="External"/><Relationship Id="rId46" Type="http://schemas.openxmlformats.org/officeDocument/2006/relationships/hyperlink" Target="http://www.parentsinfo.org" TargetMode="External"/><Relationship Id="rId20" Type="http://schemas.openxmlformats.org/officeDocument/2006/relationships/hyperlink" Target="http://www.youngminds.org.uk" TargetMode="External"/><Relationship Id="rId41" Type="http://schemas.openxmlformats.org/officeDocument/2006/relationships/hyperlink" Target="http://www.ceop.police.uk"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educationsupportpartnership.org.uk" TargetMode="External"/><Relationship Id="rId23" Type="http://schemas.openxmlformats.org/officeDocument/2006/relationships/hyperlink" Target="http://www.crimestoppers-uk.org/" TargetMode="External"/><Relationship Id="rId28" Type="http://schemas.openxmlformats.org/officeDocument/2006/relationships/hyperlink" Target="http://www.napac.org.uk" TargetMode="External"/><Relationship Id="rId36" Type="http://schemas.openxmlformats.org/officeDocument/2006/relationships/hyperlink" Target="http://www.mankindcounselling.org.uk" TargetMode="External"/><Relationship Id="rId49" Type="http://schemas.openxmlformats.org/officeDocument/2006/relationships/hyperlink" Target="http://www.parentpor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10777</Words>
  <Characters>61435</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MODEL CHILD PROTECTION POLICY</vt:lpstr>
    </vt:vector>
  </TitlesOfParts>
  <Company>City of Westminster</Company>
  <LinksUpToDate>false</LinksUpToDate>
  <CharactersWithSpaces>72068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dc:title>
  <dc:creator>City of Westminster</dc:creator>
  <cp:lastModifiedBy>J Izard</cp:lastModifiedBy>
  <cp:revision>5</cp:revision>
  <cp:lastPrinted>2022-09-30T13:53:00Z</cp:lastPrinted>
  <dcterms:created xsi:type="dcterms:W3CDTF">2023-09-17T20:28:00Z</dcterms:created>
  <dcterms:modified xsi:type="dcterms:W3CDTF">2023-10-03T18:33:00Z</dcterms:modified>
</cp:coreProperties>
</file>